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54" w:rsidRPr="00903FBB" w:rsidRDefault="00961354" w:rsidP="008F3B28">
      <w:pPr>
        <w:widowControl w:val="0"/>
        <w:jc w:val="center"/>
        <w:rPr>
          <w:rFonts w:ascii="PT Astra Serif" w:hAnsi="PT Astra Serif"/>
          <w:b/>
          <w:sz w:val="28"/>
        </w:rPr>
      </w:pPr>
      <w:r w:rsidRPr="00903FBB">
        <w:rPr>
          <w:rFonts w:ascii="PT Astra Serif" w:hAnsi="PT Astra Serif"/>
          <w:b/>
          <w:sz w:val="28"/>
        </w:rPr>
        <w:t>Р А З Ъ Я С Н Е Н И Е   П О Л О Ж Е Н И Й</w:t>
      </w:r>
    </w:p>
    <w:p w:rsidR="00961354" w:rsidRPr="00903FBB" w:rsidRDefault="00961354" w:rsidP="008F3B28">
      <w:pPr>
        <w:widowControl w:val="0"/>
        <w:jc w:val="center"/>
        <w:rPr>
          <w:rFonts w:ascii="PT Astra Serif" w:hAnsi="PT Astra Serif"/>
          <w:b/>
          <w:sz w:val="28"/>
        </w:rPr>
      </w:pPr>
      <w:r w:rsidRPr="00903FBB">
        <w:rPr>
          <w:rFonts w:ascii="PT Astra Serif" w:hAnsi="PT Astra Serif"/>
          <w:b/>
          <w:sz w:val="28"/>
        </w:rPr>
        <w:t>К О Н К У Р С Н О Й   Д О К У М Е Н Т А Ц И И</w:t>
      </w:r>
    </w:p>
    <w:p w:rsidR="00961354" w:rsidRPr="00903FBB" w:rsidRDefault="00961354" w:rsidP="008F3B28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p w:rsidR="00961354" w:rsidRPr="00903FBB" w:rsidRDefault="00961354" w:rsidP="008F3B28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495"/>
        <w:gridCol w:w="3625"/>
        <w:gridCol w:w="4171"/>
      </w:tblGrid>
      <w:tr w:rsidR="00BA16B0" w:rsidRPr="00903FBB" w:rsidTr="00484E76">
        <w:trPr>
          <w:trHeight w:val="305"/>
        </w:trPr>
        <w:tc>
          <w:tcPr>
            <w:tcW w:w="302" w:type="pct"/>
            <w:vAlign w:val="center"/>
          </w:tcPr>
          <w:p w:rsidR="00BA16B0" w:rsidRPr="00903FBB" w:rsidRDefault="00BA16B0" w:rsidP="008F3B28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03FBB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756" w:type="pct"/>
            <w:vAlign w:val="center"/>
          </w:tcPr>
          <w:p w:rsidR="00BA16B0" w:rsidRPr="00903FBB" w:rsidRDefault="00BA16B0" w:rsidP="008F3B28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03FBB">
              <w:rPr>
                <w:rFonts w:ascii="PT Astra Serif" w:hAnsi="PT Astra Serif"/>
                <w:sz w:val="18"/>
                <w:szCs w:val="18"/>
              </w:rPr>
              <w:t>Раздел конкурсной документации</w:t>
            </w:r>
          </w:p>
        </w:tc>
        <w:tc>
          <w:tcPr>
            <w:tcW w:w="1833" w:type="pct"/>
            <w:vAlign w:val="center"/>
          </w:tcPr>
          <w:p w:rsidR="00BA16B0" w:rsidRPr="00903FBB" w:rsidRDefault="00BA16B0" w:rsidP="008F3B28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03FBB">
              <w:rPr>
                <w:rFonts w:ascii="PT Astra Serif" w:hAnsi="PT Astra Serif"/>
                <w:sz w:val="18"/>
                <w:szCs w:val="18"/>
              </w:rPr>
              <w:t>Содержание запроса на разъяснение положений конкурсной документации</w:t>
            </w:r>
          </w:p>
        </w:tc>
        <w:tc>
          <w:tcPr>
            <w:tcW w:w="2109" w:type="pct"/>
            <w:vAlign w:val="center"/>
          </w:tcPr>
          <w:p w:rsidR="00BA16B0" w:rsidRPr="00903FBB" w:rsidRDefault="00BA16B0" w:rsidP="008F3B28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03FBB">
              <w:rPr>
                <w:rFonts w:ascii="PT Astra Serif" w:hAnsi="PT Astra Serif"/>
                <w:sz w:val="18"/>
                <w:szCs w:val="18"/>
              </w:rPr>
              <w:t>Содержание разъяснений</w:t>
            </w:r>
          </w:p>
        </w:tc>
      </w:tr>
      <w:tr w:rsidR="00645F89" w:rsidRPr="00903FBB" w:rsidTr="00484E76">
        <w:trPr>
          <w:trHeight w:val="70"/>
        </w:trPr>
        <w:tc>
          <w:tcPr>
            <w:tcW w:w="302" w:type="pct"/>
            <w:vAlign w:val="center"/>
          </w:tcPr>
          <w:p w:rsidR="00645F89" w:rsidRPr="00903FBB" w:rsidRDefault="00BC5AD1" w:rsidP="008F3B2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3FB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center"/>
          </w:tcPr>
          <w:p w:rsidR="00645F89" w:rsidRPr="00903FBB" w:rsidRDefault="00645F89" w:rsidP="00A07423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03FBB">
              <w:rPr>
                <w:rFonts w:ascii="PT Astra Serif" w:hAnsi="PT Astra Serif"/>
                <w:sz w:val="18"/>
                <w:szCs w:val="18"/>
              </w:rPr>
              <w:t>Шкала для оценки критериев</w:t>
            </w:r>
          </w:p>
        </w:tc>
        <w:tc>
          <w:tcPr>
            <w:tcW w:w="1833" w:type="pct"/>
            <w:vAlign w:val="center"/>
          </w:tcPr>
          <w:p w:rsidR="00645F89" w:rsidRPr="00903FBB" w:rsidRDefault="00645F89" w:rsidP="00645F89">
            <w:pPr>
              <w:widowControl w:val="0"/>
              <w:ind w:firstLine="49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903FBB">
              <w:rPr>
                <w:rFonts w:ascii="PT Astra Serif" w:hAnsi="PT Astra Serif"/>
                <w:sz w:val="18"/>
                <w:szCs w:val="18"/>
              </w:rPr>
              <w:t>Согласно шкале оценки, начисление баллов по критерию К</w:t>
            </w:r>
            <w:proofErr w:type="gramStart"/>
            <w:r w:rsidRPr="00903FBB">
              <w:rPr>
                <w:rFonts w:ascii="PT Astra Serif" w:hAnsi="PT Astra Serif"/>
                <w:sz w:val="18"/>
                <w:szCs w:val="18"/>
              </w:rPr>
              <w:t>4</w:t>
            </w:r>
            <w:proofErr w:type="gramEnd"/>
            <w:r w:rsidRPr="00903FBB">
              <w:rPr>
                <w:rFonts w:ascii="PT Astra Serif" w:hAnsi="PT Astra Serif"/>
                <w:sz w:val="18"/>
                <w:szCs w:val="18"/>
              </w:rPr>
              <w:t xml:space="preserve"> «Максимальный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перевозок» будет осуществляться с даты его выпуска до даты размещения извещения.</w:t>
            </w:r>
          </w:p>
          <w:p w:rsidR="00645F89" w:rsidRPr="00903FBB" w:rsidRDefault="00645F89" w:rsidP="00645F89">
            <w:pPr>
              <w:widowControl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903FBB">
              <w:rPr>
                <w:rFonts w:ascii="PT Astra Serif" w:hAnsi="PT Astra Serif"/>
                <w:sz w:val="18"/>
                <w:szCs w:val="18"/>
              </w:rPr>
              <w:t xml:space="preserve">В связи с отсутствием в паспорте транспортного средства и в свидетельстве о регистрации транспортного средства показателя «дата выпуска» (присутствует только «год изготовления»), с какой даты производить расчет максимального срока эксплуатации транспортного средства: с </w:t>
            </w:r>
            <w:r w:rsidR="00A31D9B" w:rsidRPr="00903FBB">
              <w:rPr>
                <w:rFonts w:ascii="PT Astra Serif" w:hAnsi="PT Astra Serif"/>
                <w:sz w:val="18"/>
                <w:szCs w:val="18"/>
              </w:rPr>
              <w:br/>
            </w:r>
            <w:r w:rsidRPr="00903FBB">
              <w:rPr>
                <w:rFonts w:ascii="PT Astra Serif" w:hAnsi="PT Astra Serif"/>
                <w:sz w:val="18"/>
                <w:szCs w:val="18"/>
              </w:rPr>
              <w:t>1 января года изготовления, с даты выдачи ПТС, с даты выдачи СТС, с даты первой постановки на учет в органах ГИБДД или с иной какой-то даты?</w:t>
            </w:r>
          </w:p>
          <w:p w:rsidR="00BC5AD1" w:rsidRPr="00903FBB" w:rsidRDefault="00BC5AD1" w:rsidP="00645F89">
            <w:pPr>
              <w:widowControl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903FBB">
              <w:rPr>
                <w:rFonts w:ascii="PT Astra Serif" w:hAnsi="PT Astra Serif"/>
                <w:sz w:val="18"/>
                <w:szCs w:val="18"/>
              </w:rPr>
              <w:t xml:space="preserve">При </w:t>
            </w:r>
            <w:r w:rsidR="00557CDE" w:rsidRPr="00903FBB">
              <w:rPr>
                <w:rFonts w:ascii="PT Astra Serif" w:hAnsi="PT Astra Serif"/>
                <w:sz w:val="18"/>
                <w:szCs w:val="18"/>
              </w:rPr>
              <w:t xml:space="preserve">наличии в отношения транспортного средства выписки из электронного ПТС, какую дату в </w:t>
            </w:r>
            <w:proofErr w:type="spellStart"/>
            <w:r w:rsidR="00557CDE" w:rsidRPr="00903FBB">
              <w:rPr>
                <w:rFonts w:ascii="PT Astra Serif" w:hAnsi="PT Astra Serif"/>
                <w:sz w:val="18"/>
                <w:szCs w:val="18"/>
              </w:rPr>
              <w:t>элетронном</w:t>
            </w:r>
            <w:proofErr w:type="spellEnd"/>
            <w:r w:rsidR="00557CDE" w:rsidRPr="00903FBB">
              <w:rPr>
                <w:rFonts w:ascii="PT Astra Serif" w:hAnsi="PT Astra Serif"/>
                <w:sz w:val="18"/>
                <w:szCs w:val="18"/>
              </w:rPr>
              <w:t xml:space="preserve"> ПТС считать датой выпуска транспортного средства?</w:t>
            </w:r>
          </w:p>
          <w:p w:rsidR="00557CDE" w:rsidRPr="00903FBB" w:rsidRDefault="00557CDE" w:rsidP="00645F89">
            <w:pPr>
              <w:widowControl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903FBB">
              <w:rPr>
                <w:rFonts w:ascii="PT Astra Serif" w:hAnsi="PT Astra Serif"/>
                <w:sz w:val="18"/>
                <w:szCs w:val="18"/>
              </w:rPr>
              <w:t>В каких единицах производить расчет указанного критерия (в днях, в месяцах или в годах?)</w:t>
            </w:r>
          </w:p>
          <w:p w:rsidR="00645F89" w:rsidRPr="00903FBB" w:rsidRDefault="00645F89" w:rsidP="00645F89">
            <w:pPr>
              <w:tabs>
                <w:tab w:val="left" w:pos="316"/>
              </w:tabs>
              <w:ind w:left="36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EF346A" w:rsidRPr="00EF346A" w:rsidRDefault="00EF346A" w:rsidP="00EF346A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F346A">
              <w:rPr>
                <w:rFonts w:ascii="PT Astra Serif" w:hAnsi="PT Astra Serif"/>
                <w:sz w:val="18"/>
                <w:szCs w:val="18"/>
              </w:rPr>
              <w:t>В соответствии с пунктом 4 статьи 24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Правительством Саратовской области принято Постановление от 11 апреля 2019 года № 249-П «Об установлении шкалы для оценки критериев, применяемых</w:t>
            </w:r>
            <w:proofErr w:type="gramEnd"/>
            <w:r w:rsidRPr="00EF346A">
              <w:rPr>
                <w:rFonts w:ascii="PT Astra Serif" w:hAnsi="PT Astra Serif"/>
                <w:sz w:val="18"/>
                <w:szCs w:val="18"/>
              </w:rPr>
              <w:t xml:space="preserve">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области» (далее – Постановление).</w:t>
            </w:r>
          </w:p>
          <w:p w:rsidR="00EF346A" w:rsidRPr="00EF346A" w:rsidRDefault="00EF346A" w:rsidP="00EF346A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F346A">
              <w:rPr>
                <w:rFonts w:ascii="PT Astra Serif" w:hAnsi="PT Astra Serif"/>
                <w:sz w:val="18"/>
                <w:szCs w:val="18"/>
              </w:rPr>
              <w:t xml:space="preserve">Данным Постановлением установлены </w:t>
            </w:r>
            <w:proofErr w:type="gramStart"/>
            <w:r w:rsidRPr="00EF346A">
              <w:rPr>
                <w:rFonts w:ascii="PT Astra Serif" w:hAnsi="PT Astra Serif"/>
                <w:sz w:val="18"/>
                <w:szCs w:val="18"/>
              </w:rPr>
              <w:t>критерии</w:t>
            </w:r>
            <w:proofErr w:type="gramEnd"/>
            <w:r w:rsidRPr="00EF346A">
              <w:rPr>
                <w:rFonts w:ascii="PT Astra Serif" w:hAnsi="PT Astra Serif"/>
                <w:sz w:val="18"/>
                <w:szCs w:val="18"/>
              </w:rPr>
              <w:t xml:space="preserve"> применяемые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области, в том числе и критерий «Максимальный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</w:t>
            </w:r>
            <w:proofErr w:type="gramStart"/>
            <w:r w:rsidRPr="00EF346A">
              <w:rPr>
                <w:rFonts w:ascii="PT Astra Serif" w:hAnsi="PT Astra Serif"/>
                <w:sz w:val="18"/>
                <w:szCs w:val="18"/>
              </w:rPr>
              <w:t>регулярных</w:t>
            </w:r>
            <w:proofErr w:type="gramEnd"/>
            <w:r w:rsidRPr="00EF346A">
              <w:rPr>
                <w:rFonts w:ascii="PT Astra Serif" w:hAnsi="PT Astra Serif"/>
                <w:sz w:val="18"/>
                <w:szCs w:val="18"/>
              </w:rPr>
              <w:t xml:space="preserve"> перевозок».</w:t>
            </w:r>
          </w:p>
          <w:p w:rsidR="00EF346A" w:rsidRPr="00EF346A" w:rsidRDefault="00EF346A" w:rsidP="00EF346A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F346A">
              <w:rPr>
                <w:rFonts w:ascii="PT Astra Serif" w:hAnsi="PT Astra Serif"/>
                <w:sz w:val="18"/>
                <w:szCs w:val="18"/>
              </w:rPr>
              <w:t xml:space="preserve">Указанный критерий определяется с даты выпуска транспортного средства, указанной в паспорте транспортного средства (выписке из электронного паспорта транспортного средства), до даты размещения извещения о проведении открытого конкурса на право получения свидетельства об осуществлении перевозок по межмуниципальным маршрутам </w:t>
            </w:r>
            <w:proofErr w:type="gramStart"/>
            <w:r w:rsidRPr="00EF346A">
              <w:rPr>
                <w:rFonts w:ascii="PT Astra Serif" w:hAnsi="PT Astra Serif"/>
                <w:sz w:val="18"/>
                <w:szCs w:val="18"/>
              </w:rPr>
              <w:t>регулярных</w:t>
            </w:r>
            <w:proofErr w:type="gramEnd"/>
            <w:r w:rsidRPr="00EF346A">
              <w:rPr>
                <w:rFonts w:ascii="PT Astra Serif" w:hAnsi="PT Astra Serif"/>
                <w:sz w:val="18"/>
                <w:szCs w:val="18"/>
              </w:rPr>
              <w:t xml:space="preserve"> перевозок на территории Саратовской области (далее – открытый конкурс).</w:t>
            </w:r>
          </w:p>
          <w:p w:rsidR="00EF346A" w:rsidRPr="00EF346A" w:rsidRDefault="00EF346A" w:rsidP="00EF346A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F346A">
              <w:rPr>
                <w:rFonts w:ascii="PT Astra Serif" w:hAnsi="PT Astra Serif"/>
                <w:sz w:val="18"/>
                <w:szCs w:val="18"/>
              </w:rPr>
              <w:t>Требований к единицам, в которых производится расчет данного критерия конкурсной документацией не установлено.</w:t>
            </w:r>
          </w:p>
          <w:p w:rsidR="00645F89" w:rsidRPr="00903FBB" w:rsidRDefault="00645F89" w:rsidP="008F3B28">
            <w:pPr>
              <w:jc w:val="both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</w:tbl>
    <w:p w:rsidR="008F3B28" w:rsidRPr="00903FBB" w:rsidRDefault="008F3B28" w:rsidP="008F3B28">
      <w:pPr>
        <w:rPr>
          <w:rFonts w:ascii="PT Astra Serif" w:hAnsi="PT Astra Serif"/>
          <w:b/>
          <w:sz w:val="28"/>
          <w:szCs w:val="18"/>
        </w:rPr>
      </w:pPr>
    </w:p>
    <w:sectPr w:rsidR="008F3B28" w:rsidRPr="00903FBB" w:rsidSect="00D6672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2DB4126C"/>
    <w:multiLevelType w:val="hybridMultilevel"/>
    <w:tmpl w:val="1968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5175"/>
    <w:multiLevelType w:val="hybridMultilevel"/>
    <w:tmpl w:val="FF02B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10D4D"/>
    <w:multiLevelType w:val="multilevel"/>
    <w:tmpl w:val="612EA21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1354"/>
    <w:rsid w:val="000015A0"/>
    <w:rsid w:val="0000495D"/>
    <w:rsid w:val="00007F2A"/>
    <w:rsid w:val="00026543"/>
    <w:rsid w:val="0003243E"/>
    <w:rsid w:val="00036A96"/>
    <w:rsid w:val="00050C81"/>
    <w:rsid w:val="00054859"/>
    <w:rsid w:val="000571D2"/>
    <w:rsid w:val="000628EF"/>
    <w:rsid w:val="00066066"/>
    <w:rsid w:val="00066F1E"/>
    <w:rsid w:val="000674A9"/>
    <w:rsid w:val="00074632"/>
    <w:rsid w:val="00075249"/>
    <w:rsid w:val="000765B9"/>
    <w:rsid w:val="000853D6"/>
    <w:rsid w:val="000867CE"/>
    <w:rsid w:val="000D05BD"/>
    <w:rsid w:val="000E1667"/>
    <w:rsid w:val="0010079E"/>
    <w:rsid w:val="00104954"/>
    <w:rsid w:val="00106456"/>
    <w:rsid w:val="001138D0"/>
    <w:rsid w:val="00113E17"/>
    <w:rsid w:val="00115174"/>
    <w:rsid w:val="0011606D"/>
    <w:rsid w:val="00132594"/>
    <w:rsid w:val="00137526"/>
    <w:rsid w:val="00141C44"/>
    <w:rsid w:val="0014489E"/>
    <w:rsid w:val="00145486"/>
    <w:rsid w:val="0014625F"/>
    <w:rsid w:val="00150272"/>
    <w:rsid w:val="00164192"/>
    <w:rsid w:val="00177179"/>
    <w:rsid w:val="001A267F"/>
    <w:rsid w:val="001A5875"/>
    <w:rsid w:val="001B6787"/>
    <w:rsid w:val="001C0490"/>
    <w:rsid w:val="001D01CF"/>
    <w:rsid w:val="001D4B4E"/>
    <w:rsid w:val="001E617B"/>
    <w:rsid w:val="001E7E75"/>
    <w:rsid w:val="001F45E2"/>
    <w:rsid w:val="001F647B"/>
    <w:rsid w:val="00207726"/>
    <w:rsid w:val="00207D8F"/>
    <w:rsid w:val="002100DF"/>
    <w:rsid w:val="00222ABE"/>
    <w:rsid w:val="00223102"/>
    <w:rsid w:val="0023380B"/>
    <w:rsid w:val="002355C4"/>
    <w:rsid w:val="00247885"/>
    <w:rsid w:val="00250CB7"/>
    <w:rsid w:val="00256901"/>
    <w:rsid w:val="00260117"/>
    <w:rsid w:val="00260487"/>
    <w:rsid w:val="00260A99"/>
    <w:rsid w:val="00277B87"/>
    <w:rsid w:val="002822A2"/>
    <w:rsid w:val="00284FF5"/>
    <w:rsid w:val="00286BAB"/>
    <w:rsid w:val="00291BCA"/>
    <w:rsid w:val="002A2533"/>
    <w:rsid w:val="002A5FA0"/>
    <w:rsid w:val="002C4DC9"/>
    <w:rsid w:val="002C5EB1"/>
    <w:rsid w:val="002D530D"/>
    <w:rsid w:val="002D5B56"/>
    <w:rsid w:val="002D6A4D"/>
    <w:rsid w:val="00337F0C"/>
    <w:rsid w:val="003441A0"/>
    <w:rsid w:val="0035014D"/>
    <w:rsid w:val="00362523"/>
    <w:rsid w:val="00371ABC"/>
    <w:rsid w:val="00373414"/>
    <w:rsid w:val="00375858"/>
    <w:rsid w:val="00376F85"/>
    <w:rsid w:val="0038095F"/>
    <w:rsid w:val="0039079E"/>
    <w:rsid w:val="003910C3"/>
    <w:rsid w:val="003A2B36"/>
    <w:rsid w:val="003A379C"/>
    <w:rsid w:val="003A4786"/>
    <w:rsid w:val="003B7B1D"/>
    <w:rsid w:val="003C30EA"/>
    <w:rsid w:val="003D7C49"/>
    <w:rsid w:val="003E7C17"/>
    <w:rsid w:val="003F2961"/>
    <w:rsid w:val="004000BF"/>
    <w:rsid w:val="00403410"/>
    <w:rsid w:val="0040517C"/>
    <w:rsid w:val="004057A0"/>
    <w:rsid w:val="00410AC2"/>
    <w:rsid w:val="00416418"/>
    <w:rsid w:val="00416D87"/>
    <w:rsid w:val="00416FC5"/>
    <w:rsid w:val="00421543"/>
    <w:rsid w:val="004300E5"/>
    <w:rsid w:val="004316A8"/>
    <w:rsid w:val="004444CA"/>
    <w:rsid w:val="004446C1"/>
    <w:rsid w:val="00450EA4"/>
    <w:rsid w:val="00456130"/>
    <w:rsid w:val="00460676"/>
    <w:rsid w:val="00464353"/>
    <w:rsid w:val="00464B35"/>
    <w:rsid w:val="0048237B"/>
    <w:rsid w:val="004825FF"/>
    <w:rsid w:val="004845C7"/>
    <w:rsid w:val="00484D6A"/>
    <w:rsid w:val="00484E76"/>
    <w:rsid w:val="00495E52"/>
    <w:rsid w:val="004A1625"/>
    <w:rsid w:val="004A20BF"/>
    <w:rsid w:val="004A5418"/>
    <w:rsid w:val="004A5D6A"/>
    <w:rsid w:val="004B3C97"/>
    <w:rsid w:val="004C602A"/>
    <w:rsid w:val="004D5715"/>
    <w:rsid w:val="004E130E"/>
    <w:rsid w:val="004E353A"/>
    <w:rsid w:val="004E371A"/>
    <w:rsid w:val="004E436E"/>
    <w:rsid w:val="004F18F9"/>
    <w:rsid w:val="004F22FD"/>
    <w:rsid w:val="004F5DBB"/>
    <w:rsid w:val="004F6748"/>
    <w:rsid w:val="005041C1"/>
    <w:rsid w:val="005139CB"/>
    <w:rsid w:val="00514AD4"/>
    <w:rsid w:val="005155C9"/>
    <w:rsid w:val="00516149"/>
    <w:rsid w:val="00527794"/>
    <w:rsid w:val="00536CB0"/>
    <w:rsid w:val="0054036E"/>
    <w:rsid w:val="00541980"/>
    <w:rsid w:val="0054440C"/>
    <w:rsid w:val="005558A6"/>
    <w:rsid w:val="00555E6C"/>
    <w:rsid w:val="00557CDE"/>
    <w:rsid w:val="00574E9A"/>
    <w:rsid w:val="0057605A"/>
    <w:rsid w:val="00596920"/>
    <w:rsid w:val="005A3EE9"/>
    <w:rsid w:val="005B5760"/>
    <w:rsid w:val="005D2944"/>
    <w:rsid w:val="005D3CA4"/>
    <w:rsid w:val="005D475F"/>
    <w:rsid w:val="005D4BFE"/>
    <w:rsid w:val="005D5FA9"/>
    <w:rsid w:val="005D6331"/>
    <w:rsid w:val="005E3ABE"/>
    <w:rsid w:val="005E407E"/>
    <w:rsid w:val="005F113A"/>
    <w:rsid w:val="006177E6"/>
    <w:rsid w:val="006178D1"/>
    <w:rsid w:val="00626086"/>
    <w:rsid w:val="00627DA2"/>
    <w:rsid w:val="0063019D"/>
    <w:rsid w:val="00635867"/>
    <w:rsid w:val="00642724"/>
    <w:rsid w:val="00642CC9"/>
    <w:rsid w:val="00645F89"/>
    <w:rsid w:val="00647B28"/>
    <w:rsid w:val="00647E10"/>
    <w:rsid w:val="00653175"/>
    <w:rsid w:val="00663075"/>
    <w:rsid w:val="00671F56"/>
    <w:rsid w:val="00675F16"/>
    <w:rsid w:val="00677178"/>
    <w:rsid w:val="00683A6B"/>
    <w:rsid w:val="006974E0"/>
    <w:rsid w:val="006A198D"/>
    <w:rsid w:val="006A4864"/>
    <w:rsid w:val="006B131C"/>
    <w:rsid w:val="006B2790"/>
    <w:rsid w:val="006C244C"/>
    <w:rsid w:val="006C3092"/>
    <w:rsid w:val="006D285D"/>
    <w:rsid w:val="006E1CA4"/>
    <w:rsid w:val="006E3C66"/>
    <w:rsid w:val="006F6F8D"/>
    <w:rsid w:val="00703A41"/>
    <w:rsid w:val="00710B00"/>
    <w:rsid w:val="00714D77"/>
    <w:rsid w:val="007217FA"/>
    <w:rsid w:val="007231A5"/>
    <w:rsid w:val="007247AA"/>
    <w:rsid w:val="00735117"/>
    <w:rsid w:val="00736344"/>
    <w:rsid w:val="00740DD8"/>
    <w:rsid w:val="00745987"/>
    <w:rsid w:val="007551FE"/>
    <w:rsid w:val="0076024F"/>
    <w:rsid w:val="007627C7"/>
    <w:rsid w:val="00774BF2"/>
    <w:rsid w:val="00775970"/>
    <w:rsid w:val="00775D8D"/>
    <w:rsid w:val="00775D95"/>
    <w:rsid w:val="00777DD1"/>
    <w:rsid w:val="0078304D"/>
    <w:rsid w:val="00784322"/>
    <w:rsid w:val="0078516F"/>
    <w:rsid w:val="00792820"/>
    <w:rsid w:val="007A3DDF"/>
    <w:rsid w:val="007A75E3"/>
    <w:rsid w:val="007A7BC4"/>
    <w:rsid w:val="007B76ED"/>
    <w:rsid w:val="007C1BC6"/>
    <w:rsid w:val="007C46BF"/>
    <w:rsid w:val="007D291E"/>
    <w:rsid w:val="007D5E08"/>
    <w:rsid w:val="007D60BF"/>
    <w:rsid w:val="007E143C"/>
    <w:rsid w:val="007E625C"/>
    <w:rsid w:val="007E7BFD"/>
    <w:rsid w:val="007F788C"/>
    <w:rsid w:val="007F7AF8"/>
    <w:rsid w:val="00811062"/>
    <w:rsid w:val="00813AC2"/>
    <w:rsid w:val="00814BD9"/>
    <w:rsid w:val="00827B32"/>
    <w:rsid w:val="00837643"/>
    <w:rsid w:val="0085228B"/>
    <w:rsid w:val="00854EAC"/>
    <w:rsid w:val="00884E74"/>
    <w:rsid w:val="00892A02"/>
    <w:rsid w:val="0089462B"/>
    <w:rsid w:val="0089697F"/>
    <w:rsid w:val="008A290B"/>
    <w:rsid w:val="008A394E"/>
    <w:rsid w:val="008C61EA"/>
    <w:rsid w:val="008D6623"/>
    <w:rsid w:val="008E06B2"/>
    <w:rsid w:val="008E2A16"/>
    <w:rsid w:val="008E453C"/>
    <w:rsid w:val="008E623C"/>
    <w:rsid w:val="008F3B28"/>
    <w:rsid w:val="009031F1"/>
    <w:rsid w:val="00903FBB"/>
    <w:rsid w:val="009041A0"/>
    <w:rsid w:val="00905C70"/>
    <w:rsid w:val="009063FA"/>
    <w:rsid w:val="009112A0"/>
    <w:rsid w:val="00916E99"/>
    <w:rsid w:val="009202DE"/>
    <w:rsid w:val="009377B6"/>
    <w:rsid w:val="009408D7"/>
    <w:rsid w:val="00944149"/>
    <w:rsid w:val="009446F0"/>
    <w:rsid w:val="00952BBE"/>
    <w:rsid w:val="00961354"/>
    <w:rsid w:val="00962CDB"/>
    <w:rsid w:val="0096544E"/>
    <w:rsid w:val="00966E30"/>
    <w:rsid w:val="00971CE8"/>
    <w:rsid w:val="00972274"/>
    <w:rsid w:val="0098375C"/>
    <w:rsid w:val="00985867"/>
    <w:rsid w:val="0099472F"/>
    <w:rsid w:val="00995142"/>
    <w:rsid w:val="009A2085"/>
    <w:rsid w:val="009B21E6"/>
    <w:rsid w:val="009C0220"/>
    <w:rsid w:val="009C21F4"/>
    <w:rsid w:val="009D053A"/>
    <w:rsid w:val="009D22C8"/>
    <w:rsid w:val="009E0524"/>
    <w:rsid w:val="009E09E6"/>
    <w:rsid w:val="009E2E3C"/>
    <w:rsid w:val="009E6A18"/>
    <w:rsid w:val="009E6FBA"/>
    <w:rsid w:val="009E7C9C"/>
    <w:rsid w:val="009F16B2"/>
    <w:rsid w:val="00A0017C"/>
    <w:rsid w:val="00A03E20"/>
    <w:rsid w:val="00A07423"/>
    <w:rsid w:val="00A0790D"/>
    <w:rsid w:val="00A145D1"/>
    <w:rsid w:val="00A21D23"/>
    <w:rsid w:val="00A22CAA"/>
    <w:rsid w:val="00A311E1"/>
    <w:rsid w:val="00A31D9B"/>
    <w:rsid w:val="00A34A8C"/>
    <w:rsid w:val="00A43796"/>
    <w:rsid w:val="00A465BD"/>
    <w:rsid w:val="00A532ED"/>
    <w:rsid w:val="00A543F3"/>
    <w:rsid w:val="00A569D2"/>
    <w:rsid w:val="00A61FC1"/>
    <w:rsid w:val="00A6201A"/>
    <w:rsid w:val="00A62330"/>
    <w:rsid w:val="00A67BAE"/>
    <w:rsid w:val="00A723D4"/>
    <w:rsid w:val="00A730F5"/>
    <w:rsid w:val="00A82789"/>
    <w:rsid w:val="00A8532F"/>
    <w:rsid w:val="00A853CC"/>
    <w:rsid w:val="00A90568"/>
    <w:rsid w:val="00A93FB9"/>
    <w:rsid w:val="00AA1D0D"/>
    <w:rsid w:val="00AA209D"/>
    <w:rsid w:val="00AA2DA5"/>
    <w:rsid w:val="00AA6192"/>
    <w:rsid w:val="00AB3C86"/>
    <w:rsid w:val="00AB3CD7"/>
    <w:rsid w:val="00AB61A8"/>
    <w:rsid w:val="00AC1FBE"/>
    <w:rsid w:val="00AC4876"/>
    <w:rsid w:val="00AD0157"/>
    <w:rsid w:val="00AD1307"/>
    <w:rsid w:val="00AD1E88"/>
    <w:rsid w:val="00AD5FA6"/>
    <w:rsid w:val="00AF2C32"/>
    <w:rsid w:val="00B02246"/>
    <w:rsid w:val="00B03B65"/>
    <w:rsid w:val="00B074E1"/>
    <w:rsid w:val="00B154F5"/>
    <w:rsid w:val="00B1659C"/>
    <w:rsid w:val="00B25DB3"/>
    <w:rsid w:val="00B329FF"/>
    <w:rsid w:val="00B40737"/>
    <w:rsid w:val="00B47B2B"/>
    <w:rsid w:val="00B56C8E"/>
    <w:rsid w:val="00B6202F"/>
    <w:rsid w:val="00B63295"/>
    <w:rsid w:val="00B648FE"/>
    <w:rsid w:val="00B67B6B"/>
    <w:rsid w:val="00B73144"/>
    <w:rsid w:val="00B803D8"/>
    <w:rsid w:val="00B8043B"/>
    <w:rsid w:val="00B8144B"/>
    <w:rsid w:val="00B8745C"/>
    <w:rsid w:val="00B907F1"/>
    <w:rsid w:val="00BA1295"/>
    <w:rsid w:val="00BA16B0"/>
    <w:rsid w:val="00BA3D12"/>
    <w:rsid w:val="00BA5444"/>
    <w:rsid w:val="00BA6A3C"/>
    <w:rsid w:val="00BB1714"/>
    <w:rsid w:val="00BB3E95"/>
    <w:rsid w:val="00BC25EA"/>
    <w:rsid w:val="00BC31EA"/>
    <w:rsid w:val="00BC3C21"/>
    <w:rsid w:val="00BC5AD1"/>
    <w:rsid w:val="00BD2851"/>
    <w:rsid w:val="00BD3B52"/>
    <w:rsid w:val="00BE007B"/>
    <w:rsid w:val="00BE0222"/>
    <w:rsid w:val="00BE6240"/>
    <w:rsid w:val="00BF0C45"/>
    <w:rsid w:val="00BF1EB5"/>
    <w:rsid w:val="00BF4677"/>
    <w:rsid w:val="00BF5476"/>
    <w:rsid w:val="00C01681"/>
    <w:rsid w:val="00C0453D"/>
    <w:rsid w:val="00C1633A"/>
    <w:rsid w:val="00C17020"/>
    <w:rsid w:val="00C22AC9"/>
    <w:rsid w:val="00C246E8"/>
    <w:rsid w:val="00C43BB7"/>
    <w:rsid w:val="00C47364"/>
    <w:rsid w:val="00C47EE5"/>
    <w:rsid w:val="00C60CA8"/>
    <w:rsid w:val="00C6364F"/>
    <w:rsid w:val="00C64D49"/>
    <w:rsid w:val="00C6553C"/>
    <w:rsid w:val="00C77760"/>
    <w:rsid w:val="00C93C2C"/>
    <w:rsid w:val="00C94591"/>
    <w:rsid w:val="00CA2E85"/>
    <w:rsid w:val="00CB0620"/>
    <w:rsid w:val="00CB2748"/>
    <w:rsid w:val="00CC0B51"/>
    <w:rsid w:val="00CC7950"/>
    <w:rsid w:val="00CF08AB"/>
    <w:rsid w:val="00CF7A5E"/>
    <w:rsid w:val="00D06F84"/>
    <w:rsid w:val="00D119D9"/>
    <w:rsid w:val="00D142F1"/>
    <w:rsid w:val="00D17E4A"/>
    <w:rsid w:val="00D30036"/>
    <w:rsid w:val="00D310F8"/>
    <w:rsid w:val="00D338D6"/>
    <w:rsid w:val="00D343FB"/>
    <w:rsid w:val="00D51E99"/>
    <w:rsid w:val="00D526F7"/>
    <w:rsid w:val="00D5483F"/>
    <w:rsid w:val="00D66725"/>
    <w:rsid w:val="00D66776"/>
    <w:rsid w:val="00D740C6"/>
    <w:rsid w:val="00D90906"/>
    <w:rsid w:val="00D91D24"/>
    <w:rsid w:val="00D95E49"/>
    <w:rsid w:val="00DA57C0"/>
    <w:rsid w:val="00DC628A"/>
    <w:rsid w:val="00DC77A4"/>
    <w:rsid w:val="00DF6848"/>
    <w:rsid w:val="00E034B4"/>
    <w:rsid w:val="00E03538"/>
    <w:rsid w:val="00E06DBE"/>
    <w:rsid w:val="00E1575F"/>
    <w:rsid w:val="00E2004C"/>
    <w:rsid w:val="00E262A6"/>
    <w:rsid w:val="00E31D3C"/>
    <w:rsid w:val="00E41A64"/>
    <w:rsid w:val="00E46CDB"/>
    <w:rsid w:val="00E55736"/>
    <w:rsid w:val="00E62CA6"/>
    <w:rsid w:val="00E63537"/>
    <w:rsid w:val="00E72E88"/>
    <w:rsid w:val="00E757FE"/>
    <w:rsid w:val="00E87312"/>
    <w:rsid w:val="00E90697"/>
    <w:rsid w:val="00E95617"/>
    <w:rsid w:val="00E97608"/>
    <w:rsid w:val="00EA1611"/>
    <w:rsid w:val="00EA1ACE"/>
    <w:rsid w:val="00EA2AFD"/>
    <w:rsid w:val="00EA4730"/>
    <w:rsid w:val="00EA5884"/>
    <w:rsid w:val="00EB5693"/>
    <w:rsid w:val="00EB57EE"/>
    <w:rsid w:val="00EB7FC2"/>
    <w:rsid w:val="00ED1F9C"/>
    <w:rsid w:val="00ED38BE"/>
    <w:rsid w:val="00ED5638"/>
    <w:rsid w:val="00EE5EA9"/>
    <w:rsid w:val="00EE6041"/>
    <w:rsid w:val="00EF346A"/>
    <w:rsid w:val="00EF6E1E"/>
    <w:rsid w:val="00F13694"/>
    <w:rsid w:val="00F239ED"/>
    <w:rsid w:val="00F23F7A"/>
    <w:rsid w:val="00F340B7"/>
    <w:rsid w:val="00F42D74"/>
    <w:rsid w:val="00F46251"/>
    <w:rsid w:val="00F47E82"/>
    <w:rsid w:val="00F5216D"/>
    <w:rsid w:val="00F577F5"/>
    <w:rsid w:val="00F75D89"/>
    <w:rsid w:val="00F822E5"/>
    <w:rsid w:val="00F905A7"/>
    <w:rsid w:val="00F9383E"/>
    <w:rsid w:val="00FA0887"/>
    <w:rsid w:val="00FA1BDA"/>
    <w:rsid w:val="00FB2354"/>
    <w:rsid w:val="00FC053D"/>
    <w:rsid w:val="00FD08EC"/>
    <w:rsid w:val="00FF1390"/>
    <w:rsid w:val="00FF3519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4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4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1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825F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F3B28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8F3B2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+ 10"/>
    <w:aliases w:val="5 pt"/>
    <w:basedOn w:val="1"/>
    <w:uiPriority w:val="99"/>
    <w:rsid w:val="008F3B28"/>
    <w:rPr>
      <w:sz w:val="21"/>
      <w:szCs w:val="21"/>
    </w:rPr>
  </w:style>
  <w:style w:type="paragraph" w:styleId="ab">
    <w:name w:val="Body Text"/>
    <w:basedOn w:val="a"/>
    <w:link w:val="1"/>
    <w:uiPriority w:val="99"/>
    <w:rsid w:val="008F3B28"/>
    <w:pPr>
      <w:widowControl w:val="0"/>
      <w:shd w:val="clear" w:color="auto" w:fill="FFFFFF"/>
      <w:spacing w:line="213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8F3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Основной текст + 101"/>
    <w:aliases w:val="5 pt2"/>
    <w:basedOn w:val="1"/>
    <w:uiPriority w:val="99"/>
    <w:rsid w:val="008F3B28"/>
    <w:rPr>
      <w:sz w:val="21"/>
      <w:szCs w:val="21"/>
      <w:u w:val="none"/>
    </w:rPr>
  </w:style>
  <w:style w:type="character" w:customStyle="1" w:styleId="Bodytext">
    <w:name w:val="Body text_"/>
    <w:basedOn w:val="a0"/>
    <w:rsid w:val="006B1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0">
    <w:name w:val="Body text"/>
    <w:basedOn w:val="Bodytext"/>
    <w:rsid w:val="006B131C"/>
    <w:rPr>
      <w:color w:val="00000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Александрович</dc:creator>
  <cp:lastModifiedBy>Akishin</cp:lastModifiedBy>
  <cp:revision>14</cp:revision>
  <cp:lastPrinted>2021-05-17T11:23:00Z</cp:lastPrinted>
  <dcterms:created xsi:type="dcterms:W3CDTF">2020-11-26T08:37:00Z</dcterms:created>
  <dcterms:modified xsi:type="dcterms:W3CDTF">2022-12-07T15:14:00Z</dcterms:modified>
</cp:coreProperties>
</file>