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4959F6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200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54551B" w:rsidP="001339D5">
      <w:pPr>
        <w:pStyle w:val="a3"/>
        <w:spacing w:line="288" w:lineRule="auto"/>
        <w:jc w:val="center"/>
        <w:rPr>
          <w:b/>
          <w:sz w:val="12"/>
        </w:rPr>
      </w:pPr>
      <w:r w:rsidRPr="0054551B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54551B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607596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</w:t>
      </w:r>
      <w:r w:rsidR="00167283" w:rsidRPr="0016728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____________</w:t>
      </w:r>
      <w:r w:rsidR="00167283" w:rsidRPr="0016728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173550">
        <w:trPr>
          <w:trHeight w:val="6623"/>
        </w:trPr>
        <w:tc>
          <w:tcPr>
            <w:tcW w:w="9464" w:type="dxa"/>
            <w:hideMark/>
          </w:tcPr>
          <w:p w:rsidR="00CA0AEB" w:rsidRPr="004C3F36" w:rsidRDefault="0054551B" w:rsidP="0059701D">
            <w:pPr>
              <w:tabs>
                <w:tab w:val="left" w:pos="4536"/>
              </w:tabs>
              <w:ind w:right="4712"/>
              <w:rPr>
                <w:b/>
                <w:sz w:val="14"/>
              </w:rPr>
            </w:pPr>
            <w:r>
              <w:rPr>
                <w:b/>
                <w:noProof/>
                <w:sz w:val="14"/>
                <w:lang w:eastAsia="ru-RU"/>
              </w:rPr>
              <w:pict>
                <v:rect id="_x0000_s1028" style="position:absolute;left:0;text-align:left;margin-left:355.2pt;margin-top:10.4pt;width:110.5pt;height:24.25pt;z-index:251659264" stroked="f">
                  <v:textbox style="mso-next-textbox:#_x0000_s1028">
                    <w:txbxContent>
                      <w:p w:rsidR="001B4BAA" w:rsidRPr="00BC7B92" w:rsidRDefault="001B4BAA" w:rsidP="001B4BAA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транспорта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дорожного хозяйства Саратовской области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2185" w:rsidRPr="00867A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18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C21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года № 01-01-12/</w:t>
            </w:r>
            <w:r w:rsidR="007C218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CA0AEB" w:rsidRPr="004C3F36" w:rsidRDefault="00CA0AEB" w:rsidP="0059701D">
            <w:pPr>
              <w:autoSpaceDE w:val="0"/>
              <w:autoSpaceDN w:val="0"/>
              <w:adjustRightInd w:val="0"/>
              <w:ind w:firstLine="709"/>
              <w:rPr>
                <w:sz w:val="18"/>
              </w:rPr>
            </w:pPr>
          </w:p>
          <w:p w:rsidR="00CA0AEB" w:rsidRDefault="002F5114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>
              <w:rPr>
                <w:rFonts w:eastAsiaTheme="minorHAnsi"/>
              </w:rPr>
              <w:t xml:space="preserve">В соответствии с </w:t>
            </w:r>
            <w:hyperlink r:id="rId9" w:history="1">
              <w:r w:rsidRPr="00D31240">
                <w:rPr>
                  <w:rFonts w:eastAsiaTheme="minorHAnsi"/>
                </w:rPr>
                <w:t>Положением</w:t>
              </w:r>
            </w:hyperlink>
            <w:r>
              <w:rPr>
                <w:rFonts w:eastAsiaTheme="minorHAnsi"/>
              </w:rPr>
              <w:t xml:space="preserve"> о министерстве транспорта и дорожного хозяйства Саратовской области, утвержденным постановлением Правительства Саратовской области от 22 апреля 2014 года № 246-П,</w:t>
            </w:r>
            <w:r w:rsidR="00BD23FB">
              <w:rPr>
                <w:rFonts w:eastAsiaTheme="minorHAnsi"/>
              </w:rPr>
              <w:t xml:space="preserve"> </w:t>
            </w:r>
            <w:r w:rsidR="00CA0AEB" w:rsidRPr="00F127CD">
              <w:rPr>
                <w:b/>
                <w:bCs/>
              </w:rPr>
              <w:t>ПРИКАЗЫВАЮ:</w:t>
            </w:r>
          </w:p>
          <w:p w:rsidR="00BD23FB" w:rsidRDefault="00BD23F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173550" w:rsidRPr="00AD476A" w:rsidRDefault="00173550" w:rsidP="0017355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1. Внести </w:t>
            </w:r>
            <w:r w:rsidRPr="00AD4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приказ министерства транспорта и дорожного хозяйства Саратовской области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сентября 2016 года № 01-01-12/300</w:t>
            </w:r>
            <w:r w:rsidRPr="00AD4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0A1ED0">
              <w:rPr>
                <w:rFonts w:ascii="Times New Roman" w:hAnsi="Times New Roman" w:cs="Times New Roman"/>
                <w:bCs/>
                <w:sz w:val="28"/>
                <w:szCs w:val="28"/>
              </w:rPr>
              <w:t>Об установлении в границах области остановочных пунктов по межрегиональным маршрутам регулярных перевозок</w:t>
            </w: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изменения, изложив приложение </w:t>
            </w: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>в новой редакции согласно приложению.</w:t>
            </w:r>
          </w:p>
          <w:p w:rsidR="00173550" w:rsidRDefault="00173550" w:rsidP="0017355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2. Управлению транспорта разместить на официальном сайте министерства транспорта и дорожного хозяйства </w:t>
            </w:r>
            <w:r w:rsidR="00E752B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области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настоящий приказ.</w:t>
            </w:r>
          </w:p>
          <w:p w:rsidR="006A29B9" w:rsidRPr="00AD476A" w:rsidRDefault="006A29B9" w:rsidP="0017355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Министерству информации и печати Саратовской области опубликовать настоящий приказ.</w:t>
            </w:r>
          </w:p>
          <w:p w:rsidR="00CA0AEB" w:rsidRPr="004C3F36" w:rsidRDefault="006A29B9" w:rsidP="006A29B9">
            <w:pPr>
              <w:pStyle w:val="ConsPlusNormal"/>
              <w:widowControl/>
              <w:ind w:firstLine="709"/>
              <w:jc w:val="both"/>
              <w:rPr>
                <w:b/>
                <w:bCs/>
                <w:sz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3550"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3550" w:rsidRPr="001525F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приказа возложить на заместителя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и дорожного хозяйства области   </w:t>
            </w:r>
            <w:r w:rsidR="00173550" w:rsidRPr="001525F8">
              <w:rPr>
                <w:rFonts w:ascii="Times New Roman" w:hAnsi="Times New Roman" w:cs="Times New Roman"/>
                <w:sz w:val="28"/>
                <w:szCs w:val="28"/>
              </w:rPr>
              <w:t>Козаченко И.А.</w:t>
            </w: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173550" w:rsidRDefault="00173550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73550" w:rsidRDefault="00173550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73550" w:rsidRDefault="00173550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757269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CA0AEB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272C46">
        <w:rPr>
          <w:rFonts w:eastAsia="Times New Roman"/>
          <w:b/>
          <w:szCs w:val="24"/>
        </w:rPr>
        <w:t xml:space="preserve">  </w:t>
      </w:r>
      <w:r w:rsidR="00CA0AEB">
        <w:rPr>
          <w:rFonts w:eastAsia="Times New Roman"/>
          <w:b/>
          <w:szCs w:val="24"/>
        </w:rPr>
        <w:t xml:space="preserve">     </w:t>
      </w:r>
      <w:r w:rsidR="004208E4">
        <w:rPr>
          <w:rFonts w:eastAsia="Times New Roman"/>
          <w:b/>
          <w:szCs w:val="24"/>
        </w:rPr>
        <w:t xml:space="preserve">    А.В. </w:t>
      </w:r>
      <w:r w:rsidR="00DA4C39">
        <w:rPr>
          <w:rFonts w:eastAsia="Times New Roman"/>
          <w:b/>
          <w:szCs w:val="24"/>
        </w:rPr>
        <w:t>Петаев</w:t>
      </w: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A4C39" w:rsidRDefault="00DA4C3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173550" w:rsidRDefault="00173550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64FA" w:rsidRDefault="000C64F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64FA" w:rsidRDefault="000C64F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173550" w:rsidRDefault="00173550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6A29B9" w:rsidRDefault="006A29B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64FA" w:rsidRDefault="000C64F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64FA" w:rsidRPr="00E03948" w:rsidRDefault="000C64FA" w:rsidP="000C64FA">
      <w:pPr>
        <w:jc w:val="right"/>
        <w:outlineLvl w:val="0"/>
        <w:rPr>
          <w:iCs/>
          <w:sz w:val="20"/>
        </w:rPr>
      </w:pPr>
      <w:r w:rsidRPr="00E03948">
        <w:rPr>
          <w:iCs/>
          <w:sz w:val="20"/>
        </w:rPr>
        <w:lastRenderedPageBreak/>
        <w:t>Приложение</w:t>
      </w:r>
    </w:p>
    <w:p w:rsidR="000C64FA" w:rsidRPr="00E03948" w:rsidRDefault="000C64FA" w:rsidP="000C64FA">
      <w:pPr>
        <w:jc w:val="right"/>
        <w:rPr>
          <w:iCs/>
          <w:sz w:val="20"/>
        </w:rPr>
      </w:pPr>
      <w:r w:rsidRPr="00E03948">
        <w:rPr>
          <w:iCs/>
          <w:sz w:val="20"/>
        </w:rPr>
        <w:t>к приказу</w:t>
      </w:r>
    </w:p>
    <w:p w:rsidR="000C64FA" w:rsidRPr="00E03948" w:rsidRDefault="000C64FA" w:rsidP="000C64FA">
      <w:pPr>
        <w:jc w:val="right"/>
        <w:rPr>
          <w:iCs/>
          <w:sz w:val="20"/>
        </w:rPr>
      </w:pPr>
      <w:r w:rsidRPr="00E03948">
        <w:rPr>
          <w:iCs/>
          <w:sz w:val="20"/>
        </w:rPr>
        <w:t>министерства транспорта и дорожного хозяйства</w:t>
      </w:r>
    </w:p>
    <w:p w:rsidR="000C64FA" w:rsidRDefault="000C64FA" w:rsidP="000C64FA">
      <w:pPr>
        <w:jc w:val="right"/>
        <w:rPr>
          <w:iCs/>
          <w:sz w:val="20"/>
        </w:rPr>
      </w:pPr>
      <w:r>
        <w:rPr>
          <w:iCs/>
          <w:sz w:val="20"/>
        </w:rPr>
        <w:t>от ___________ 2021 г. №</w:t>
      </w:r>
      <w:r w:rsidRPr="00E03948">
        <w:rPr>
          <w:iCs/>
          <w:sz w:val="20"/>
        </w:rPr>
        <w:t xml:space="preserve"> </w:t>
      </w:r>
      <w:r>
        <w:rPr>
          <w:iCs/>
          <w:sz w:val="20"/>
        </w:rPr>
        <w:t>____________</w:t>
      </w:r>
    </w:p>
    <w:p w:rsidR="000C64FA" w:rsidRPr="00A6093D" w:rsidRDefault="000C64FA" w:rsidP="000C64FA">
      <w:pPr>
        <w:jc w:val="right"/>
        <w:rPr>
          <w:iCs/>
          <w:sz w:val="20"/>
        </w:rPr>
      </w:pPr>
    </w:p>
    <w:p w:rsidR="000C64FA" w:rsidRDefault="000C64FA" w:rsidP="000C64FA">
      <w:pPr>
        <w:jc w:val="center"/>
        <w:rPr>
          <w:b/>
          <w:bCs/>
          <w:sz w:val="24"/>
          <w:szCs w:val="24"/>
        </w:rPr>
      </w:pPr>
    </w:p>
    <w:p w:rsidR="000C64FA" w:rsidRPr="003E7A06" w:rsidRDefault="000C64FA" w:rsidP="000C64FA">
      <w:pPr>
        <w:jc w:val="center"/>
        <w:rPr>
          <w:b/>
          <w:bCs/>
          <w:sz w:val="24"/>
          <w:szCs w:val="24"/>
        </w:rPr>
      </w:pPr>
      <w:r w:rsidRPr="003E7A06">
        <w:rPr>
          <w:b/>
          <w:bCs/>
          <w:sz w:val="24"/>
          <w:szCs w:val="24"/>
        </w:rPr>
        <w:t>ПЕРЕЧЕНЬ</w:t>
      </w:r>
    </w:p>
    <w:p w:rsidR="000C64FA" w:rsidRPr="003E7A06" w:rsidRDefault="000C64FA" w:rsidP="000C64FA">
      <w:pPr>
        <w:jc w:val="center"/>
        <w:rPr>
          <w:b/>
          <w:bCs/>
          <w:sz w:val="24"/>
          <w:szCs w:val="24"/>
        </w:rPr>
      </w:pPr>
      <w:r w:rsidRPr="003E7A06">
        <w:rPr>
          <w:b/>
          <w:bCs/>
          <w:sz w:val="24"/>
          <w:szCs w:val="24"/>
        </w:rPr>
        <w:t>ОСТАНОВОЧНЫХ ПУНКТОВ САРАТОВСКОЙ ОБЛАСТИ, КОТОРЫЕ</w:t>
      </w:r>
    </w:p>
    <w:p w:rsidR="000C64FA" w:rsidRPr="003E7A06" w:rsidRDefault="000C64FA" w:rsidP="000C64FA">
      <w:pPr>
        <w:jc w:val="center"/>
        <w:rPr>
          <w:b/>
          <w:bCs/>
          <w:sz w:val="24"/>
          <w:szCs w:val="24"/>
        </w:rPr>
      </w:pPr>
      <w:r w:rsidRPr="003E7A06">
        <w:rPr>
          <w:b/>
          <w:bCs/>
          <w:sz w:val="24"/>
          <w:szCs w:val="24"/>
        </w:rPr>
        <w:t>РАЗРЕШАЕТСЯ ИСПОЛЬЗОВАТЬ В КАЧЕСТВЕ НАЧАЛЬНЫХ ОСТАНОВОЧНЫХ</w:t>
      </w:r>
      <w:r w:rsidR="00F06B22">
        <w:rPr>
          <w:b/>
          <w:bCs/>
          <w:sz w:val="24"/>
          <w:szCs w:val="24"/>
        </w:rPr>
        <w:t xml:space="preserve"> </w:t>
      </w:r>
      <w:r w:rsidRPr="003E7A06">
        <w:rPr>
          <w:b/>
          <w:bCs/>
          <w:sz w:val="24"/>
          <w:szCs w:val="24"/>
        </w:rPr>
        <w:t>ПУНКТОВ И (ИЛИ) КОНЕЧНЫХ ОСТАНОВОЧНЫХ ПУНКТОВ</w:t>
      </w:r>
      <w:r w:rsidR="00F06B22">
        <w:rPr>
          <w:b/>
          <w:bCs/>
          <w:sz w:val="24"/>
          <w:szCs w:val="24"/>
        </w:rPr>
        <w:t xml:space="preserve"> </w:t>
      </w:r>
      <w:r w:rsidRPr="003E7A06">
        <w:rPr>
          <w:b/>
          <w:bCs/>
          <w:sz w:val="24"/>
          <w:szCs w:val="24"/>
        </w:rPr>
        <w:t>ПО МЕЖРЕГИОНАЛЬНЫМ МАРШРУТАМ РЕГУЛЯРНЫХ ПЕРЕВОЗОК</w:t>
      </w:r>
    </w:p>
    <w:p w:rsidR="000C64FA" w:rsidRPr="003E7A06" w:rsidRDefault="000C64FA" w:rsidP="000C64F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041"/>
        <w:gridCol w:w="2842"/>
        <w:gridCol w:w="4004"/>
      </w:tblGrid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Наименование муниципального района, городского округа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Наименование остановочного пункта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Местонахождение остановочного пункта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Аркадакский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г. Аркадак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A43738" w:rsidRDefault="000C64FA" w:rsidP="00A43738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Аркадак, ул. Чернышевског</w:t>
            </w:r>
            <w:r w:rsidR="00A43738">
              <w:rPr>
                <w:sz w:val="18"/>
                <w:szCs w:val="18"/>
              </w:rPr>
              <w:t>о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Аткарский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785674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Аткарский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Аткарск, ул. Гагарина, д. 99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Балаковский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г. Балаково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Балаково, ул. Вокзальная, 4/1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Балашовский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г. Балашов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Балашов, ул. Привокзальная, д. 1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Балтайский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с. Балтай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с. Балтай, ул. Чапаева, д. 146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пункт г. Вольск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Вольск, ул. Малыковская, д. 12Д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Воскресенский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Кассовый пункт с. Воскресенское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с. Воскресенское, ул. Докучаева, д. 1А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867A75" w:rsidRDefault="00867A75" w:rsidP="008906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Екатериновский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р.п. Екатериновка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Екатериновка, ул. Молодежная, д. 2А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867A75" w:rsidRDefault="00867A75" w:rsidP="008906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Ершовский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г. Ершов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Ершов, ул. Телеграфная, д. 1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867A75" w:rsidRDefault="00867A75" w:rsidP="008906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Ивантеевский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785674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Ивантеевский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с. Ивантеевка, ул. Зеленая, д. 26А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867A75" w:rsidRDefault="00867A75" w:rsidP="008906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Калининский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C81C67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C81C67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 xml:space="preserve">г. Калининск, ул. Южная, </w:t>
            </w:r>
            <w:r w:rsidR="00C81C67">
              <w:rPr>
                <w:sz w:val="18"/>
                <w:szCs w:val="18"/>
              </w:rPr>
              <w:t>д.</w:t>
            </w:r>
            <w:r w:rsidRPr="003E7A06">
              <w:rPr>
                <w:sz w:val="18"/>
                <w:szCs w:val="18"/>
              </w:rPr>
              <w:t xml:space="preserve"> 15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867A75" w:rsidRDefault="00867A75" w:rsidP="008906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Лысогорский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C81C67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Лысогорский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Лысые Горы, площадь 50 лет Октября, д. 11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867A75" w:rsidRDefault="00867A75" w:rsidP="008906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Марксовский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125EE5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Марксовский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2B38D3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Маркс, ул. 10</w:t>
            </w:r>
            <w:r w:rsidR="00125EE5">
              <w:rPr>
                <w:sz w:val="18"/>
                <w:szCs w:val="18"/>
              </w:rPr>
              <w:t>-я</w:t>
            </w:r>
            <w:r w:rsidRPr="003E7A06">
              <w:rPr>
                <w:sz w:val="18"/>
                <w:szCs w:val="18"/>
              </w:rPr>
              <w:t xml:space="preserve"> Линия, д. 5</w:t>
            </w:r>
            <w:r w:rsidR="002B38D3" w:rsidRPr="002B38D3">
              <w:rPr>
                <w:sz w:val="18"/>
                <w:szCs w:val="18"/>
              </w:rPr>
              <w:t>4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867A75" w:rsidRDefault="00867A75" w:rsidP="008906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Озинский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р.п. Озинки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Озинки, ул. 8 Марта, д. 36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867A75" w:rsidRDefault="00867A75" w:rsidP="008906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Петровский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A12CE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Петровск, ул. Московская, д. 1А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867A75" w:rsidRDefault="00867A75" w:rsidP="008906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Пугачевский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A12CE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Пугачевский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Пугачев, ул. Вокзальная, д. 20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867A75" w:rsidRDefault="00867A75" w:rsidP="008906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Романовский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р.п. Романовка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Романовка, ул. Народная, д. 18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867A75" w:rsidRDefault="00867A75" w:rsidP="008906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Ртищевский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A12CE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Ртищевский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Ртищево, ул. 50 лет Октября, д. 1А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867A75" w:rsidRDefault="00867A75" w:rsidP="008906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Самойловский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Кассовый пункт р.п. Самойловка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Самойловка, ул. Ленина, д. 172Б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867A75" w:rsidRDefault="00867A75" w:rsidP="008906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Турковский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Автостанция р.п. Турки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р.п. Турки, ул. Мира, д. 33А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867A75" w:rsidRDefault="00867A75" w:rsidP="008906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Хвалынский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A12CEA" w:rsidP="00890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Хвалынский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Хвалынск, ул. Революционная, д. 93/1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867A75" w:rsidRDefault="00867A75" w:rsidP="008906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МО город Саратов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Автовокзал г. Саратов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Саратов, ул. Московская, д. 170</w:t>
            </w:r>
          </w:p>
        </w:tc>
      </w:tr>
      <w:tr w:rsidR="000C64FA" w:rsidRPr="003E7A06" w:rsidTr="00890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867A75" w:rsidRDefault="00867A75" w:rsidP="008906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МО город Саратов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Кассовый пункт "Центральный колхозный рынок" г. Саратов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A" w:rsidRPr="003E7A06" w:rsidRDefault="000C64FA" w:rsidP="008906C4">
            <w:pPr>
              <w:rPr>
                <w:sz w:val="18"/>
                <w:szCs w:val="18"/>
              </w:rPr>
            </w:pPr>
            <w:r w:rsidRPr="003E7A06">
              <w:rPr>
                <w:sz w:val="18"/>
                <w:szCs w:val="18"/>
              </w:rPr>
              <w:t>г. Саратов, ул. Танкистов, д. 1</w:t>
            </w:r>
          </w:p>
        </w:tc>
      </w:tr>
    </w:tbl>
    <w:p w:rsidR="000C64FA" w:rsidRDefault="000C64F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C64FA" w:rsidRDefault="000C64FA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173550" w:rsidRDefault="00173550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1711BB" w:rsidRDefault="001711B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826179" w:rsidRPr="00AB0A61" w:rsidRDefault="00826179" w:rsidP="00826179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55B1A">
        <w:rPr>
          <w:b/>
          <w:bCs/>
          <w:sz w:val="24"/>
          <w:szCs w:val="24"/>
        </w:rPr>
        <w:t>О внесении изменений в приказ министерства транспорта</w:t>
      </w:r>
      <w:r>
        <w:rPr>
          <w:b/>
          <w:bCs/>
          <w:sz w:val="24"/>
          <w:szCs w:val="24"/>
        </w:rPr>
        <w:t xml:space="preserve"> </w:t>
      </w:r>
      <w:r w:rsidRPr="00A55B1A">
        <w:rPr>
          <w:b/>
          <w:bCs/>
          <w:sz w:val="24"/>
          <w:szCs w:val="24"/>
        </w:rPr>
        <w:t>и дорожного хозяйства Саратовской области</w:t>
      </w:r>
      <w:r>
        <w:rPr>
          <w:b/>
          <w:bCs/>
          <w:sz w:val="24"/>
          <w:szCs w:val="24"/>
        </w:rPr>
        <w:t xml:space="preserve"> </w:t>
      </w:r>
      <w:r w:rsidRPr="00A55B1A">
        <w:rPr>
          <w:b/>
          <w:bCs/>
          <w:sz w:val="24"/>
          <w:szCs w:val="24"/>
        </w:rPr>
        <w:t xml:space="preserve">от </w:t>
      </w:r>
      <w:r w:rsidRPr="00826179">
        <w:rPr>
          <w:b/>
          <w:bCs/>
          <w:sz w:val="24"/>
          <w:szCs w:val="24"/>
        </w:rPr>
        <w:t>26</w:t>
      </w:r>
      <w:r w:rsidRPr="00A55B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сентября</w:t>
      </w:r>
      <w:r w:rsidRPr="00A55B1A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6</w:t>
      </w:r>
      <w:r w:rsidRPr="00A55B1A">
        <w:rPr>
          <w:b/>
          <w:bCs/>
          <w:sz w:val="24"/>
          <w:szCs w:val="24"/>
        </w:rPr>
        <w:t> года №</w:t>
      </w:r>
      <w:r>
        <w:rPr>
          <w:b/>
          <w:bCs/>
          <w:sz w:val="24"/>
          <w:szCs w:val="24"/>
        </w:rPr>
        <w:t xml:space="preserve"> 01-01-12/300</w:t>
      </w:r>
      <w:r w:rsidRPr="00F91BC7">
        <w:rPr>
          <w:b/>
          <w:sz w:val="24"/>
          <w:szCs w:val="24"/>
        </w:rPr>
        <w:t>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>
        <w:rPr>
          <w:sz w:val="24"/>
          <w:szCs w:val="24"/>
        </w:rPr>
        <w:t>мя с 01.</w:t>
      </w:r>
      <w:r w:rsidR="00DB27D2">
        <w:rPr>
          <w:sz w:val="24"/>
          <w:szCs w:val="24"/>
        </w:rPr>
        <w:t>06</w:t>
      </w:r>
      <w:r w:rsidRPr="00AB0A61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>
        <w:rPr>
          <w:sz w:val="24"/>
          <w:szCs w:val="24"/>
        </w:rPr>
        <w:t>09.</w:t>
      </w:r>
      <w:r w:rsidR="00DB27D2">
        <w:rPr>
          <w:sz w:val="24"/>
          <w:szCs w:val="24"/>
        </w:rPr>
        <w:t>06</w:t>
      </w:r>
      <w:r>
        <w:rPr>
          <w:sz w:val="24"/>
          <w:szCs w:val="24"/>
        </w:rPr>
        <w:t>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>Саратов, 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Pr="004119F2">
          <w:rPr>
            <w:rStyle w:val="aa"/>
            <w:sz w:val="24"/>
            <w:szCs w:val="24"/>
            <w:lang w:val="en-US"/>
          </w:rPr>
          <w:t>SavoninVD</w:t>
        </w:r>
        <w:r w:rsidRPr="004119F2">
          <w:rPr>
            <w:rStyle w:val="aa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826179" w:rsidRPr="00826179" w:rsidRDefault="00826179" w:rsidP="00F47DCC">
      <w:pPr>
        <w:tabs>
          <w:tab w:val="left" w:pos="180"/>
          <w:tab w:val="left" w:pos="1276"/>
        </w:tabs>
        <w:rPr>
          <w:sz w:val="18"/>
        </w:rPr>
      </w:pPr>
    </w:p>
    <w:sectPr w:rsidR="00826179" w:rsidRPr="00826179" w:rsidSect="000C64FA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00" w:rsidRDefault="00FC1500" w:rsidP="008C766F">
      <w:r>
        <w:separator/>
      </w:r>
    </w:p>
  </w:endnote>
  <w:endnote w:type="continuationSeparator" w:id="1">
    <w:p w:rsidR="00FC1500" w:rsidRDefault="00FC1500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00" w:rsidRDefault="00FC1500" w:rsidP="008C766F">
      <w:r>
        <w:separator/>
      </w:r>
    </w:p>
  </w:footnote>
  <w:footnote w:type="continuationSeparator" w:id="1">
    <w:p w:rsidR="00FC1500" w:rsidRDefault="00FC1500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444DD1"/>
    <w:multiLevelType w:val="hybridMultilevel"/>
    <w:tmpl w:val="43AC89E8"/>
    <w:lvl w:ilvl="0" w:tplc="42EE0E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55ED"/>
    <w:rsid w:val="00014B97"/>
    <w:rsid w:val="0001602D"/>
    <w:rsid w:val="00016AC7"/>
    <w:rsid w:val="0002124A"/>
    <w:rsid w:val="00023D13"/>
    <w:rsid w:val="00033FFC"/>
    <w:rsid w:val="0009057D"/>
    <w:rsid w:val="000954F8"/>
    <w:rsid w:val="000A339B"/>
    <w:rsid w:val="000B4367"/>
    <w:rsid w:val="000B7265"/>
    <w:rsid w:val="000C1DFC"/>
    <w:rsid w:val="000C64FA"/>
    <w:rsid w:val="000D621C"/>
    <w:rsid w:val="000E0620"/>
    <w:rsid w:val="000F0912"/>
    <w:rsid w:val="000F151E"/>
    <w:rsid w:val="001220EF"/>
    <w:rsid w:val="001248DB"/>
    <w:rsid w:val="00125EE5"/>
    <w:rsid w:val="00126EAA"/>
    <w:rsid w:val="001339D5"/>
    <w:rsid w:val="00167283"/>
    <w:rsid w:val="001711BB"/>
    <w:rsid w:val="00173550"/>
    <w:rsid w:val="001A10C7"/>
    <w:rsid w:val="001B14EB"/>
    <w:rsid w:val="001B4BAA"/>
    <w:rsid w:val="001C585B"/>
    <w:rsid w:val="001C76EC"/>
    <w:rsid w:val="001E1178"/>
    <w:rsid w:val="001F20F0"/>
    <w:rsid w:val="002507EF"/>
    <w:rsid w:val="00250C20"/>
    <w:rsid w:val="0027050E"/>
    <w:rsid w:val="00272C46"/>
    <w:rsid w:val="00284CE7"/>
    <w:rsid w:val="002A2A31"/>
    <w:rsid w:val="002B23BB"/>
    <w:rsid w:val="002B38D3"/>
    <w:rsid w:val="002B6AC6"/>
    <w:rsid w:val="002C2C07"/>
    <w:rsid w:val="002C3C57"/>
    <w:rsid w:val="002E0F24"/>
    <w:rsid w:val="002E377E"/>
    <w:rsid w:val="002E5F52"/>
    <w:rsid w:val="002F5114"/>
    <w:rsid w:val="002F6A62"/>
    <w:rsid w:val="00306426"/>
    <w:rsid w:val="003109E5"/>
    <w:rsid w:val="00313FE1"/>
    <w:rsid w:val="00342477"/>
    <w:rsid w:val="0037332E"/>
    <w:rsid w:val="0037383F"/>
    <w:rsid w:val="003C5C20"/>
    <w:rsid w:val="003D7B65"/>
    <w:rsid w:val="003E3C80"/>
    <w:rsid w:val="003F2E7E"/>
    <w:rsid w:val="003F5EAC"/>
    <w:rsid w:val="00410FCF"/>
    <w:rsid w:val="00414D0A"/>
    <w:rsid w:val="004208E4"/>
    <w:rsid w:val="00450262"/>
    <w:rsid w:val="004511D9"/>
    <w:rsid w:val="00462E99"/>
    <w:rsid w:val="00471F2B"/>
    <w:rsid w:val="004959F6"/>
    <w:rsid w:val="004B12A0"/>
    <w:rsid w:val="004C3F36"/>
    <w:rsid w:val="00500180"/>
    <w:rsid w:val="00515DF4"/>
    <w:rsid w:val="00541D5B"/>
    <w:rsid w:val="00543BBB"/>
    <w:rsid w:val="0054551B"/>
    <w:rsid w:val="0056192A"/>
    <w:rsid w:val="005619B4"/>
    <w:rsid w:val="00564295"/>
    <w:rsid w:val="00572D73"/>
    <w:rsid w:val="0059701D"/>
    <w:rsid w:val="005C26E8"/>
    <w:rsid w:val="005D6816"/>
    <w:rsid w:val="005F017C"/>
    <w:rsid w:val="00607596"/>
    <w:rsid w:val="00636F51"/>
    <w:rsid w:val="00637194"/>
    <w:rsid w:val="0064184F"/>
    <w:rsid w:val="00677F4F"/>
    <w:rsid w:val="006A0E7E"/>
    <w:rsid w:val="006A29B9"/>
    <w:rsid w:val="006A2FDA"/>
    <w:rsid w:val="006B7BC0"/>
    <w:rsid w:val="006F0356"/>
    <w:rsid w:val="007332F0"/>
    <w:rsid w:val="00740320"/>
    <w:rsid w:val="00757269"/>
    <w:rsid w:val="007573D0"/>
    <w:rsid w:val="0077037A"/>
    <w:rsid w:val="00770496"/>
    <w:rsid w:val="00785674"/>
    <w:rsid w:val="0079380B"/>
    <w:rsid w:val="007973EB"/>
    <w:rsid w:val="007C2185"/>
    <w:rsid w:val="007D5F06"/>
    <w:rsid w:val="007E3D31"/>
    <w:rsid w:val="007E4AD8"/>
    <w:rsid w:val="008007B8"/>
    <w:rsid w:val="00822F34"/>
    <w:rsid w:val="00826179"/>
    <w:rsid w:val="00840947"/>
    <w:rsid w:val="00850B38"/>
    <w:rsid w:val="00867A75"/>
    <w:rsid w:val="00871D4C"/>
    <w:rsid w:val="008A4445"/>
    <w:rsid w:val="008C0842"/>
    <w:rsid w:val="008C766F"/>
    <w:rsid w:val="008D46D9"/>
    <w:rsid w:val="009176DC"/>
    <w:rsid w:val="009245DD"/>
    <w:rsid w:val="0093746C"/>
    <w:rsid w:val="00947C3B"/>
    <w:rsid w:val="00976E12"/>
    <w:rsid w:val="00982346"/>
    <w:rsid w:val="00984C77"/>
    <w:rsid w:val="00985365"/>
    <w:rsid w:val="009A2A09"/>
    <w:rsid w:val="009F4E07"/>
    <w:rsid w:val="00A12CEA"/>
    <w:rsid w:val="00A331B1"/>
    <w:rsid w:val="00A43738"/>
    <w:rsid w:val="00A60176"/>
    <w:rsid w:val="00A77A9E"/>
    <w:rsid w:val="00A90AE1"/>
    <w:rsid w:val="00AA2764"/>
    <w:rsid w:val="00B544D3"/>
    <w:rsid w:val="00B90583"/>
    <w:rsid w:val="00BA6565"/>
    <w:rsid w:val="00BB0F80"/>
    <w:rsid w:val="00BB3681"/>
    <w:rsid w:val="00BC3F84"/>
    <w:rsid w:val="00BD23FB"/>
    <w:rsid w:val="00C20448"/>
    <w:rsid w:val="00C519E9"/>
    <w:rsid w:val="00C727B3"/>
    <w:rsid w:val="00C7441B"/>
    <w:rsid w:val="00C81C67"/>
    <w:rsid w:val="00C8244C"/>
    <w:rsid w:val="00C83770"/>
    <w:rsid w:val="00C85F80"/>
    <w:rsid w:val="00CA0AEB"/>
    <w:rsid w:val="00CB5A71"/>
    <w:rsid w:val="00CB67AE"/>
    <w:rsid w:val="00CC028D"/>
    <w:rsid w:val="00CC774B"/>
    <w:rsid w:val="00CD35FF"/>
    <w:rsid w:val="00CE4DD5"/>
    <w:rsid w:val="00CE5CAF"/>
    <w:rsid w:val="00D0075F"/>
    <w:rsid w:val="00D02A3A"/>
    <w:rsid w:val="00D14018"/>
    <w:rsid w:val="00D300DE"/>
    <w:rsid w:val="00D420C1"/>
    <w:rsid w:val="00D5220A"/>
    <w:rsid w:val="00D57084"/>
    <w:rsid w:val="00D91BCE"/>
    <w:rsid w:val="00DA4C39"/>
    <w:rsid w:val="00DB27D2"/>
    <w:rsid w:val="00DF3DC8"/>
    <w:rsid w:val="00E171CD"/>
    <w:rsid w:val="00E24633"/>
    <w:rsid w:val="00E46784"/>
    <w:rsid w:val="00E5142D"/>
    <w:rsid w:val="00E67D47"/>
    <w:rsid w:val="00E752BF"/>
    <w:rsid w:val="00E94579"/>
    <w:rsid w:val="00EC14DB"/>
    <w:rsid w:val="00EC7885"/>
    <w:rsid w:val="00ED6B4A"/>
    <w:rsid w:val="00EE09E2"/>
    <w:rsid w:val="00F06B22"/>
    <w:rsid w:val="00F167A1"/>
    <w:rsid w:val="00F16A59"/>
    <w:rsid w:val="00F2618B"/>
    <w:rsid w:val="00F35242"/>
    <w:rsid w:val="00F47DCC"/>
    <w:rsid w:val="00FA3503"/>
    <w:rsid w:val="00FA614D"/>
    <w:rsid w:val="00FC1500"/>
    <w:rsid w:val="00FC376B"/>
    <w:rsid w:val="00FC3DC1"/>
    <w:rsid w:val="00FC5478"/>
    <w:rsid w:val="00FE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F5114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styleId="aa">
    <w:name w:val="Hyperlink"/>
    <w:basedOn w:val="a0"/>
    <w:uiPriority w:val="99"/>
    <w:unhideWhenUsed/>
    <w:rsid w:val="00826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9EFCBF8A686AF23AC4D6B5A8BFDD652B93271EC6AB9B2B109775F48049D8E6735E310ED8CA0EC29156D3D5581C235CD56678393DB4C168206682D26E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86B7-519B-4AC7-99B4-9068BAD1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3</cp:revision>
  <cp:lastPrinted>2021-05-31T06:34:00Z</cp:lastPrinted>
  <dcterms:created xsi:type="dcterms:W3CDTF">2021-05-31T12:08:00Z</dcterms:created>
  <dcterms:modified xsi:type="dcterms:W3CDTF">2021-05-31T12:09:00Z</dcterms:modified>
</cp:coreProperties>
</file>