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30455" w:rsidRDefault="004959F6" w:rsidP="0037383F">
      <w:pPr>
        <w:pStyle w:val="a3"/>
        <w:jc w:val="center"/>
        <w:rPr>
          <w:rFonts w:ascii="PT Astra Serif" w:hAnsi="PT Astra Serif" w:cs="Arial"/>
        </w:rPr>
      </w:pPr>
      <w:r w:rsidRPr="00430455">
        <w:rPr>
          <w:rFonts w:ascii="PT Astra Serif" w:hAnsi="PT Astra Serif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3045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3045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3045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3045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3045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30455" w:rsidRDefault="00D06532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06532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30455" w:rsidRDefault="00D06532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Pr="0043045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30455">
        <w:rPr>
          <w:rFonts w:ascii="PT Astra Serif" w:hAnsi="PT Astra Serif"/>
          <w:b/>
          <w:sz w:val="30"/>
        </w:rPr>
        <w:t>П Р И К А З</w:t>
      </w:r>
    </w:p>
    <w:p w:rsidR="003D7B65" w:rsidRPr="0043045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430455" w:rsidRDefault="00711FF9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430455">
        <w:rPr>
          <w:rFonts w:ascii="PT Astra Serif" w:hAnsi="PT Astra Serif"/>
          <w:color w:val="000000"/>
          <w:sz w:val="28"/>
          <w:szCs w:val="28"/>
        </w:rPr>
        <w:t>о</w:t>
      </w:r>
      <w:r w:rsidR="00167283" w:rsidRPr="00430455">
        <w:rPr>
          <w:rFonts w:ascii="PT Astra Serif" w:hAnsi="PT Astra Serif"/>
          <w:color w:val="000000"/>
          <w:sz w:val="28"/>
          <w:szCs w:val="28"/>
        </w:rPr>
        <w:t>т</w:t>
      </w:r>
      <w:r w:rsidR="00607596" w:rsidRPr="00430455">
        <w:rPr>
          <w:rFonts w:ascii="PT Astra Serif" w:hAnsi="PT Astra Serif"/>
          <w:color w:val="000000"/>
          <w:sz w:val="28"/>
          <w:szCs w:val="28"/>
        </w:rPr>
        <w:t xml:space="preserve"> ____________</w:t>
      </w:r>
      <w:r w:rsidR="00167283" w:rsidRPr="00430455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07596" w:rsidRPr="00430455">
        <w:rPr>
          <w:rFonts w:ascii="PT Astra Serif" w:hAnsi="PT Astra Serif"/>
          <w:color w:val="000000"/>
          <w:sz w:val="28"/>
          <w:szCs w:val="28"/>
        </w:rPr>
        <w:t>_______________</w:t>
      </w:r>
    </w:p>
    <w:p w:rsidR="00167283" w:rsidRPr="0043045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3045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3045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30455" w:rsidTr="00173550">
        <w:trPr>
          <w:trHeight w:val="6623"/>
        </w:trPr>
        <w:tc>
          <w:tcPr>
            <w:tcW w:w="9464" w:type="dxa"/>
            <w:hideMark/>
          </w:tcPr>
          <w:p w:rsidR="00CA0AEB" w:rsidRPr="00430455" w:rsidRDefault="00D06532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  <w:sz w:val="14"/>
              </w:rPr>
            </w:pPr>
            <w:r>
              <w:rPr>
                <w:rFonts w:ascii="PT Astra Serif" w:hAnsi="PT Astra Serif"/>
                <w:b/>
                <w:noProof/>
                <w:sz w:val="14"/>
                <w:lang w:eastAsia="ru-RU"/>
              </w:rPr>
              <w:pict>
                <v:rect id="_x0000_s1029" style="position:absolute;left:0;text-align:left;margin-left:355.2pt;margin-top:10.4pt;width:110.5pt;height:24.25pt;z-index:251659264" stroked="f">
                  <v:textbox style="mso-next-textbox:#_x0000_s1029">
                    <w:txbxContent>
                      <w:p w:rsidR="001B4BAA" w:rsidRDefault="00C53B48" w:rsidP="005261BE">
                        <w:r>
                          <w:t>ПРОЕКТ</w:t>
                        </w:r>
                      </w:p>
                      <w:p w:rsidR="00C53B48" w:rsidRPr="005261BE" w:rsidRDefault="00C53B48" w:rsidP="005261BE"/>
                    </w:txbxContent>
                  </v:textbox>
                </v:rect>
              </w:pict>
            </w:r>
          </w:p>
          <w:p w:rsidR="002F5114" w:rsidRPr="00430455" w:rsidRDefault="002F5114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О внесении изменений в приказ  </w:t>
            </w:r>
          </w:p>
          <w:p w:rsidR="002F5114" w:rsidRPr="00430455" w:rsidRDefault="002F5114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транспорта </w:t>
            </w:r>
          </w:p>
          <w:p w:rsidR="002F5114" w:rsidRPr="00430455" w:rsidRDefault="002F5114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и дорожного хозяйства Саратовской области </w:t>
            </w:r>
          </w:p>
          <w:p w:rsidR="002F5114" w:rsidRPr="00430455" w:rsidRDefault="002F5114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7C2185" w:rsidRPr="00430455">
              <w:rPr>
                <w:rFonts w:ascii="PT Astra Serif" w:hAnsi="PT Astra Serif" w:cs="Times New Roman"/>
                <w:sz w:val="28"/>
                <w:szCs w:val="28"/>
              </w:rPr>
              <w:t>26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C2185" w:rsidRPr="00430455">
              <w:rPr>
                <w:rFonts w:ascii="PT Astra Serif" w:hAnsi="PT Astra Serif" w:cs="Times New Roman"/>
                <w:sz w:val="28"/>
                <w:szCs w:val="28"/>
              </w:rPr>
              <w:t>сентября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 20</w:t>
            </w:r>
            <w:r w:rsidR="007C2185" w:rsidRPr="00430455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> года № 01-01-12/</w:t>
            </w:r>
            <w:r w:rsidR="007C2185" w:rsidRPr="00430455">
              <w:rPr>
                <w:rFonts w:ascii="PT Astra Serif" w:hAnsi="PT Astra Serif" w:cs="Times New Roman"/>
                <w:sz w:val="28"/>
                <w:szCs w:val="28"/>
              </w:rPr>
              <w:t>300</w:t>
            </w:r>
          </w:p>
          <w:p w:rsidR="00CA0AEB" w:rsidRPr="0043045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18"/>
              </w:rPr>
            </w:pPr>
          </w:p>
          <w:p w:rsidR="00CA0AEB" w:rsidRPr="00430455" w:rsidRDefault="002F5114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430455">
              <w:rPr>
                <w:rFonts w:ascii="PT Astra Serif" w:eastAsiaTheme="minorHAnsi" w:hAnsi="PT Astra Serif"/>
              </w:rPr>
              <w:t xml:space="preserve">В соответствии с </w:t>
            </w:r>
            <w:hyperlink r:id="rId9" w:history="1">
              <w:r w:rsidRPr="00430455">
                <w:rPr>
                  <w:rFonts w:ascii="PT Astra Serif" w:eastAsiaTheme="minorHAnsi" w:hAnsi="PT Astra Serif"/>
                </w:rPr>
                <w:t>Положением</w:t>
              </w:r>
            </w:hyperlink>
            <w:r w:rsidRPr="00430455">
              <w:rPr>
                <w:rFonts w:ascii="PT Astra Serif" w:eastAsiaTheme="minorHAnsi" w:hAnsi="PT Astra Serif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246-П,</w:t>
            </w:r>
            <w:r w:rsidR="00BD23FB" w:rsidRPr="00430455">
              <w:rPr>
                <w:rFonts w:ascii="PT Astra Serif" w:eastAsiaTheme="minorHAnsi" w:hAnsi="PT Astra Serif"/>
              </w:rPr>
              <w:t xml:space="preserve"> </w:t>
            </w:r>
            <w:r w:rsidR="00CA0AEB" w:rsidRPr="0043045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BD23FB" w:rsidRPr="00430455" w:rsidRDefault="00BD23F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173550" w:rsidRPr="00430455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1. Внести </w:t>
            </w:r>
            <w:r w:rsidRPr="00430455">
              <w:rPr>
                <w:rFonts w:ascii="PT Astra Serif" w:hAnsi="PT Astra Serif" w:cs="Times New Roman"/>
                <w:bCs/>
                <w:sz w:val="28"/>
                <w:szCs w:val="28"/>
              </w:rPr>
              <w:t>в приказ министерства транспорта и дорожного хозяйства Саратовской области от 26 сентября 2016 года № 01-01-12/300 «Об установлении в границах области остановочных пунктов по межрегиональным маршрутам регулярных перевозок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>» изменения, изложив приложение в новой редакции согласно приложению.</w:t>
            </w:r>
          </w:p>
          <w:p w:rsidR="00173550" w:rsidRPr="00430455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2. Управлению транспорта разместить на официальном сайте министерства транспорта и дорожного хозяйства </w:t>
            </w:r>
            <w:r w:rsidR="00E752BF"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Саратовской 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>области в информационно-телекоммуникационной сети «Интернет» настоящий приказ.</w:t>
            </w:r>
          </w:p>
          <w:p w:rsidR="006A29B9" w:rsidRPr="00430455" w:rsidRDefault="006A29B9" w:rsidP="00173550">
            <w:pPr>
              <w:pStyle w:val="ConsPlusNormal"/>
              <w:widowControl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3. Министерству информации и </w:t>
            </w:r>
            <w:r w:rsidR="00430455">
              <w:rPr>
                <w:rFonts w:ascii="PT Astra Serif" w:hAnsi="PT Astra Serif" w:cs="Times New Roman"/>
                <w:sz w:val="28"/>
                <w:szCs w:val="28"/>
              </w:rPr>
              <w:t xml:space="preserve">массовых коммуникаций 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>Саратовской области опубликовать настоящий приказ.</w:t>
            </w:r>
          </w:p>
          <w:p w:rsidR="00CA0AEB" w:rsidRPr="00430455" w:rsidRDefault="006A29B9" w:rsidP="006A29B9">
            <w:pPr>
              <w:pStyle w:val="ConsPlusNormal"/>
              <w:widowControl/>
              <w:ind w:firstLine="709"/>
              <w:jc w:val="both"/>
              <w:rPr>
                <w:rFonts w:ascii="PT Astra Serif" w:hAnsi="PT Astra Serif"/>
                <w:b/>
                <w:bCs/>
                <w:sz w:val="10"/>
              </w:rPr>
            </w:pPr>
            <w:r w:rsidRPr="0043045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73550"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. Контроль за исполнением настоящего приказа возложить на заместителя министра </w:t>
            </w:r>
            <w:r w:rsidRPr="00430455">
              <w:rPr>
                <w:rFonts w:ascii="PT Astra Serif" w:hAnsi="PT Astra Serif" w:cs="Times New Roman"/>
                <w:sz w:val="28"/>
                <w:szCs w:val="28"/>
              </w:rPr>
              <w:t xml:space="preserve">транспорта и дорожного хозяйства области   </w:t>
            </w:r>
            <w:r w:rsidR="00173550" w:rsidRPr="00430455">
              <w:rPr>
                <w:rFonts w:ascii="PT Astra Serif" w:hAnsi="PT Astra Serif" w:cs="Times New Roman"/>
                <w:sz w:val="28"/>
                <w:szCs w:val="28"/>
              </w:rPr>
              <w:t>Козаченко И.А.</w:t>
            </w:r>
          </w:p>
        </w:tc>
        <w:tc>
          <w:tcPr>
            <w:tcW w:w="3650" w:type="dxa"/>
          </w:tcPr>
          <w:p w:rsidR="00CA0AEB" w:rsidRPr="0043045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173550" w:rsidRPr="00430455" w:rsidRDefault="00173550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173550" w:rsidRPr="00430455" w:rsidRDefault="00173550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173550" w:rsidRPr="00430455" w:rsidRDefault="00173550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A0AEB" w:rsidRPr="00430455" w:rsidRDefault="00757269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30455">
        <w:rPr>
          <w:rFonts w:ascii="PT Astra Serif" w:eastAsia="Times New Roman" w:hAnsi="PT Astra Serif"/>
          <w:b/>
          <w:szCs w:val="24"/>
        </w:rPr>
        <w:t>М</w:t>
      </w:r>
      <w:r w:rsidR="00CA0AEB" w:rsidRPr="00430455">
        <w:rPr>
          <w:rFonts w:ascii="PT Astra Serif" w:eastAsia="Times New Roman" w:hAnsi="PT Astra Serif"/>
          <w:b/>
          <w:szCs w:val="24"/>
        </w:rPr>
        <w:t>инистр</w:t>
      </w:r>
      <w:r w:rsidRPr="00430455">
        <w:rPr>
          <w:rFonts w:ascii="PT Astra Serif" w:eastAsia="Times New Roman" w:hAnsi="PT Astra Serif"/>
          <w:b/>
          <w:szCs w:val="24"/>
        </w:rPr>
        <w:tab/>
      </w:r>
      <w:r w:rsidRPr="00430455">
        <w:rPr>
          <w:rFonts w:ascii="PT Astra Serif" w:eastAsia="Times New Roman" w:hAnsi="PT Astra Serif"/>
          <w:b/>
          <w:szCs w:val="24"/>
        </w:rPr>
        <w:tab/>
      </w:r>
      <w:r w:rsidRPr="00430455">
        <w:rPr>
          <w:rFonts w:ascii="PT Astra Serif" w:eastAsia="Times New Roman" w:hAnsi="PT Astra Serif"/>
          <w:b/>
          <w:szCs w:val="24"/>
        </w:rPr>
        <w:tab/>
      </w:r>
      <w:r w:rsidRPr="00430455">
        <w:rPr>
          <w:rFonts w:ascii="PT Astra Serif" w:eastAsia="Times New Roman" w:hAnsi="PT Astra Serif"/>
          <w:b/>
          <w:szCs w:val="24"/>
        </w:rPr>
        <w:tab/>
      </w:r>
      <w:r w:rsidRPr="00430455">
        <w:rPr>
          <w:rFonts w:ascii="PT Astra Serif" w:eastAsia="Times New Roman" w:hAnsi="PT Astra Serif"/>
          <w:b/>
          <w:szCs w:val="24"/>
        </w:rPr>
        <w:tab/>
      </w:r>
      <w:r w:rsidR="00CA0AEB" w:rsidRPr="00430455">
        <w:rPr>
          <w:rFonts w:ascii="PT Astra Serif" w:eastAsia="Times New Roman" w:hAnsi="PT Astra Serif"/>
          <w:b/>
          <w:szCs w:val="24"/>
        </w:rPr>
        <w:tab/>
      </w:r>
      <w:r w:rsidR="00CA0AEB" w:rsidRPr="00430455">
        <w:rPr>
          <w:rFonts w:ascii="PT Astra Serif" w:eastAsia="Times New Roman" w:hAnsi="PT Astra Serif"/>
          <w:b/>
          <w:szCs w:val="24"/>
        </w:rPr>
        <w:tab/>
      </w:r>
      <w:r w:rsidR="00CA0AEB" w:rsidRPr="00430455">
        <w:rPr>
          <w:rFonts w:ascii="PT Astra Serif" w:eastAsia="Times New Roman" w:hAnsi="PT Astra Serif"/>
          <w:b/>
          <w:szCs w:val="24"/>
        </w:rPr>
        <w:tab/>
      </w:r>
      <w:r w:rsidR="00CA0AEB" w:rsidRPr="00430455">
        <w:rPr>
          <w:rFonts w:ascii="PT Astra Serif" w:eastAsia="Times New Roman" w:hAnsi="PT Astra Serif"/>
          <w:b/>
          <w:szCs w:val="24"/>
        </w:rPr>
        <w:tab/>
      </w:r>
      <w:r w:rsidR="00CA0AEB" w:rsidRPr="00430455">
        <w:rPr>
          <w:rFonts w:ascii="PT Astra Serif" w:eastAsia="Times New Roman" w:hAnsi="PT Astra Serif"/>
          <w:b/>
          <w:szCs w:val="24"/>
        </w:rPr>
        <w:tab/>
      </w:r>
      <w:r w:rsidR="00272C46" w:rsidRPr="00430455">
        <w:rPr>
          <w:rFonts w:ascii="PT Astra Serif" w:eastAsia="Times New Roman" w:hAnsi="PT Astra Serif"/>
          <w:b/>
          <w:szCs w:val="24"/>
        </w:rPr>
        <w:t xml:space="preserve">  </w:t>
      </w:r>
      <w:r w:rsidR="00CA0AEB" w:rsidRPr="00430455">
        <w:rPr>
          <w:rFonts w:ascii="PT Astra Serif" w:eastAsia="Times New Roman" w:hAnsi="PT Astra Serif"/>
          <w:b/>
          <w:szCs w:val="24"/>
        </w:rPr>
        <w:t xml:space="preserve">     </w:t>
      </w:r>
      <w:r w:rsidR="004208E4" w:rsidRPr="00430455">
        <w:rPr>
          <w:rFonts w:ascii="PT Astra Serif" w:eastAsia="Times New Roman" w:hAnsi="PT Astra Serif"/>
          <w:b/>
          <w:szCs w:val="24"/>
        </w:rPr>
        <w:t xml:space="preserve">    А.В. </w:t>
      </w:r>
      <w:r w:rsidR="00DA4C39" w:rsidRPr="00430455">
        <w:rPr>
          <w:rFonts w:ascii="PT Astra Serif" w:eastAsia="Times New Roman" w:hAnsi="PT Astra Serif"/>
          <w:b/>
          <w:szCs w:val="24"/>
        </w:rPr>
        <w:t>Петаев</w:t>
      </w:r>
    </w:p>
    <w:p w:rsidR="00CA0AEB" w:rsidRPr="00430455" w:rsidRDefault="00CA0AEB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DA4C39" w:rsidRPr="00430455" w:rsidRDefault="00DA4C3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173550" w:rsidRPr="00430455" w:rsidRDefault="00173550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0C64FA" w:rsidRPr="00430455" w:rsidRDefault="000C64FA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0C64FA" w:rsidRPr="00430455" w:rsidRDefault="000C64FA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173550" w:rsidRPr="00430455" w:rsidRDefault="00173550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6A29B9" w:rsidRDefault="006A29B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95AA4" w:rsidRPr="00430455" w:rsidRDefault="00795AA4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0C294F" w:rsidRPr="00430455" w:rsidRDefault="000C294F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795AA4" w:rsidRDefault="00795AA4" w:rsidP="003D552D">
      <w:pPr>
        <w:jc w:val="right"/>
        <w:outlineLvl w:val="0"/>
        <w:rPr>
          <w:rFonts w:ascii="PT Astra Serif" w:hAnsi="PT Astra Serif"/>
          <w:iCs/>
          <w:sz w:val="20"/>
        </w:rPr>
      </w:pPr>
    </w:p>
    <w:p w:rsidR="003D552D" w:rsidRPr="00430455" w:rsidRDefault="003D552D" w:rsidP="003D552D">
      <w:pPr>
        <w:jc w:val="right"/>
        <w:outlineLvl w:val="0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lastRenderedPageBreak/>
        <w:t>Приложение</w:t>
      </w:r>
    </w:p>
    <w:p w:rsidR="003D552D" w:rsidRPr="00430455" w:rsidRDefault="003D552D" w:rsidP="003D552D">
      <w:pPr>
        <w:jc w:val="right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t>к приказу</w:t>
      </w:r>
    </w:p>
    <w:p w:rsidR="003D552D" w:rsidRPr="00430455" w:rsidRDefault="003D552D" w:rsidP="003D552D">
      <w:pPr>
        <w:jc w:val="right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t>министерства транспорта и дорожного хозяйства</w:t>
      </w:r>
    </w:p>
    <w:p w:rsidR="003D552D" w:rsidRPr="00430455" w:rsidRDefault="003D552D" w:rsidP="003D552D">
      <w:pPr>
        <w:jc w:val="right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t>от ___________ 202</w:t>
      </w:r>
      <w:r w:rsidR="00430455">
        <w:rPr>
          <w:rFonts w:ascii="PT Astra Serif" w:hAnsi="PT Astra Serif"/>
          <w:iCs/>
          <w:sz w:val="20"/>
        </w:rPr>
        <w:t>3</w:t>
      </w:r>
      <w:r w:rsidRPr="00430455">
        <w:rPr>
          <w:rFonts w:ascii="PT Astra Serif" w:hAnsi="PT Astra Serif"/>
          <w:iCs/>
          <w:sz w:val="20"/>
        </w:rPr>
        <w:t xml:space="preserve"> г. № ____________</w:t>
      </w:r>
    </w:p>
    <w:p w:rsidR="003947E7" w:rsidRPr="00430455" w:rsidRDefault="003947E7" w:rsidP="003947E7">
      <w:pPr>
        <w:jc w:val="right"/>
        <w:outlineLvl w:val="0"/>
        <w:rPr>
          <w:rFonts w:ascii="PT Astra Serif" w:hAnsi="PT Astra Serif"/>
          <w:iCs/>
          <w:sz w:val="20"/>
        </w:rPr>
      </w:pPr>
    </w:p>
    <w:p w:rsidR="003947E7" w:rsidRPr="00430455" w:rsidRDefault="003947E7" w:rsidP="003947E7">
      <w:pPr>
        <w:jc w:val="right"/>
        <w:outlineLvl w:val="0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t>«Приложение</w:t>
      </w:r>
    </w:p>
    <w:p w:rsidR="003947E7" w:rsidRPr="00430455" w:rsidRDefault="003947E7" w:rsidP="003947E7">
      <w:pPr>
        <w:jc w:val="right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t>к приказу</w:t>
      </w:r>
    </w:p>
    <w:p w:rsidR="003947E7" w:rsidRPr="00430455" w:rsidRDefault="003947E7" w:rsidP="003947E7">
      <w:pPr>
        <w:jc w:val="right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t>министерства транспорта и дорожного хозяйства</w:t>
      </w:r>
    </w:p>
    <w:p w:rsidR="003947E7" w:rsidRPr="00430455" w:rsidRDefault="003947E7" w:rsidP="003947E7">
      <w:pPr>
        <w:jc w:val="right"/>
        <w:rPr>
          <w:rFonts w:ascii="PT Astra Serif" w:hAnsi="PT Astra Serif"/>
          <w:iCs/>
          <w:sz w:val="20"/>
        </w:rPr>
      </w:pPr>
      <w:r w:rsidRPr="00430455">
        <w:rPr>
          <w:rFonts w:ascii="PT Astra Serif" w:hAnsi="PT Astra Serif"/>
          <w:iCs/>
          <w:sz w:val="20"/>
        </w:rPr>
        <w:t>от 26 сентября 2016 г. № 01-01-12/300</w:t>
      </w:r>
    </w:p>
    <w:p w:rsidR="003D552D" w:rsidRPr="00430455" w:rsidRDefault="003D552D" w:rsidP="003D552D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3D552D" w:rsidRPr="00430455" w:rsidRDefault="003D552D" w:rsidP="003D552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430455">
        <w:rPr>
          <w:rFonts w:ascii="PT Astra Serif" w:hAnsi="PT Astra Serif"/>
          <w:b/>
          <w:bCs/>
          <w:sz w:val="24"/>
          <w:szCs w:val="24"/>
        </w:rPr>
        <w:t>ПЕРЕЧЕНЬ</w:t>
      </w:r>
    </w:p>
    <w:p w:rsidR="003D552D" w:rsidRPr="00430455" w:rsidRDefault="003D552D" w:rsidP="003D552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430455">
        <w:rPr>
          <w:rFonts w:ascii="PT Astra Serif" w:hAnsi="PT Astra Serif"/>
          <w:b/>
          <w:bCs/>
          <w:sz w:val="24"/>
          <w:szCs w:val="24"/>
        </w:rPr>
        <w:t>ОСТАНОВОЧНЫХ ПУНКТОВ САРАТОВСКОЙ ОБЛАСТИ, КОТОРЫЕ</w:t>
      </w:r>
    </w:p>
    <w:p w:rsidR="003D552D" w:rsidRPr="00430455" w:rsidRDefault="003D552D" w:rsidP="003D552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430455">
        <w:rPr>
          <w:rFonts w:ascii="PT Astra Serif" w:hAnsi="PT Astra Serif"/>
          <w:b/>
          <w:bCs/>
          <w:sz w:val="24"/>
          <w:szCs w:val="24"/>
        </w:rPr>
        <w:t>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</w:t>
      </w:r>
    </w:p>
    <w:p w:rsidR="003D552D" w:rsidRPr="00430455" w:rsidRDefault="003D552D" w:rsidP="003D552D">
      <w:pPr>
        <w:rPr>
          <w:rFonts w:ascii="PT Astra Serif" w:hAnsi="PT Astra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1"/>
        <w:gridCol w:w="2842"/>
        <w:gridCol w:w="4004"/>
      </w:tblGrid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Наименование муниципального района, городского округа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Местонахождение остановочного пункта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Аткарский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Аткарский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Аткарск, ул. Гагарина, д. 99</w:t>
            </w:r>
          </w:p>
        </w:tc>
      </w:tr>
      <w:tr w:rsidR="000C294F" w:rsidRPr="00430455" w:rsidTr="00F31CD5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Базарно - Карабулакский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Базарно – Карабулакский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4F" w:rsidRPr="00430455" w:rsidRDefault="000C294F" w:rsidP="00F31CD5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 xml:space="preserve">р.п. Базарный Карабулак, ул. Ленина, д. 131 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Автостанция г. Балаково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Балаково, ул. Вокзальная, 4/1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Ленина, 60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 xml:space="preserve">г. Балаково, ул. Ленина, д. 60 </w:t>
            </w:r>
          </w:p>
        </w:tc>
      </w:tr>
      <w:tr w:rsidR="000C294F" w:rsidRPr="00430455" w:rsidTr="000C294F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4F" w:rsidRPr="00430455" w:rsidRDefault="00795AA4" w:rsidP="000C294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4F" w:rsidRPr="00430455" w:rsidRDefault="000C294F" w:rsidP="00F31CD5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Балаковский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4F" w:rsidRPr="00430455" w:rsidRDefault="000C294F" w:rsidP="00F31CD5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                         ООО «ТК Властелин»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4F" w:rsidRPr="00430455" w:rsidRDefault="000C294F" w:rsidP="000C294F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Балаково, ул. Вокзальная, д. 4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Балашовский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Балашовский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Балашов, ул. Привокзальная, д. 1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Балтайский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Автостанция с. Балтай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с. Балтай, ул. Чапаева, д. 146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Вольский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г. Вольск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Вольск, ул. Малыковская, д. 12Д</w:t>
            </w:r>
          </w:p>
        </w:tc>
      </w:tr>
      <w:tr w:rsidR="005133E0" w:rsidRPr="00430455" w:rsidTr="00437B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E0" w:rsidRPr="00430455" w:rsidRDefault="00795AA4" w:rsidP="00437BC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E0" w:rsidRPr="00430455" w:rsidRDefault="005133E0" w:rsidP="005133E0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Вольский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E0" w:rsidRPr="00430455" w:rsidRDefault="005133E0" w:rsidP="005133E0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г. Вольск         ООО «ВПЛ Поволжье»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E0" w:rsidRPr="00430455" w:rsidRDefault="005133E0" w:rsidP="005133E0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Вольск, ул. Малыковская, д. 12/3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795AA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1</w:t>
            </w:r>
            <w:r w:rsidR="00795AA4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Воскресенский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с. Воскресенское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с. Воскресенское, ул. Докучаева, д. 1А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795AA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1</w:t>
            </w:r>
            <w:r w:rsidR="00795AA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Ершовский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Автостанция г. Ершов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Ершов, ул. Телеграфная, д. 1</w:t>
            </w:r>
            <w:r w:rsidR="005133E0" w:rsidRPr="00430455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795AA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1</w:t>
            </w:r>
            <w:r w:rsidR="00795AA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Ивантеевский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Ивантеевский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с. Ивантеевка, ул. Зеленая, д. 26А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Калининский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Калининский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Калининск, ул. Южная, д. 15</w:t>
            </w:r>
          </w:p>
        </w:tc>
      </w:tr>
      <w:tr w:rsidR="00437BC9" w:rsidRPr="00430455" w:rsidTr="00437BC9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795AA4" w:rsidP="00437BC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437BC9" w:rsidP="00437BC9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Калининский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437BC9" w:rsidP="00437BC9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г. Калининск ООО «ТрансАгент»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437BC9" w:rsidP="00437BC9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Калининск, ул. Южная, д. 15/7 «А»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Лысогорский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Лысогорский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р.п. Лысые Горы, площадь 50 лет Октября, д. 11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Марксовский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Марксовский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Маркс, ул. 10-я Линия, д. 54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Озинский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Автостанция р.п. Озинки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р.п. Озинки, ул. 8 Марта, д. 36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Петровский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Петровский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Петровск, ул. Московская, д. 1А</w:t>
            </w:r>
          </w:p>
        </w:tc>
      </w:tr>
      <w:tr w:rsidR="00437BC9" w:rsidRPr="00430455" w:rsidTr="00437BC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795AA4" w:rsidP="00437BC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437BC9" w:rsidP="00437BC9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Петровский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437BC9" w:rsidP="00437BC9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г. Петровск     ООО «ВПЛ Поволжье»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9" w:rsidRPr="00430455" w:rsidRDefault="00437BC9" w:rsidP="00437BC9">
            <w:pPr>
              <w:jc w:val="left"/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Петровск, ул. Железнодорожная, д.14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Пугачевский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Пугачевский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Пугачев, ул. Вокзальная, д. 20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Ртищевский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Ртищевский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Ртищево, ул. 50 лет Октября, д. 1А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Самойловский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Кассовый пункт р.п. Самойловка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р.п. Самойловка, ул. Ленина, д. 172Б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Хвалынский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Хвалынский кассовый пункт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Хвалынск, ул. Революционная, д. 93/1</w:t>
            </w:r>
          </w:p>
        </w:tc>
      </w:tr>
      <w:tr w:rsidR="000C294F" w:rsidRPr="00430455" w:rsidTr="00F31CD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795AA4" w:rsidP="00F31CD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МО город Саратов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Автовокзал г. Саратов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F" w:rsidRPr="00430455" w:rsidRDefault="000C294F" w:rsidP="00F31CD5">
            <w:pPr>
              <w:rPr>
                <w:rFonts w:ascii="PT Astra Serif" w:hAnsi="PT Astra Serif"/>
                <w:sz w:val="18"/>
                <w:szCs w:val="18"/>
              </w:rPr>
            </w:pPr>
            <w:r w:rsidRPr="00430455">
              <w:rPr>
                <w:rFonts w:ascii="PT Astra Serif" w:hAnsi="PT Astra Serif"/>
                <w:sz w:val="18"/>
                <w:szCs w:val="18"/>
              </w:rPr>
              <w:t>г. Саратов, ул. Московская, д. 170</w:t>
            </w:r>
          </w:p>
        </w:tc>
      </w:tr>
    </w:tbl>
    <w:p w:rsidR="00437BC9" w:rsidRPr="00430455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C53B48" w:rsidRDefault="00C53B48" w:rsidP="00F47DCC">
      <w:pPr>
        <w:tabs>
          <w:tab w:val="left" w:pos="180"/>
          <w:tab w:val="left" w:pos="1276"/>
        </w:tabs>
        <w:rPr>
          <w:rFonts w:ascii="PT Astra Serif" w:hAnsi="PT Astra Serif"/>
          <w:sz w:val="18"/>
        </w:rPr>
      </w:pPr>
    </w:p>
    <w:p w:rsidR="00C53B48" w:rsidRPr="00AB0A61" w:rsidRDefault="00C53B48" w:rsidP="00C53B48">
      <w:pPr>
        <w:tabs>
          <w:tab w:val="left" w:pos="4820"/>
        </w:tabs>
        <w:ind w:right="-2" w:firstLine="709"/>
        <w:rPr>
          <w:sz w:val="24"/>
          <w:szCs w:val="24"/>
        </w:rPr>
      </w:pPr>
      <w:r w:rsidRPr="0051164E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51164E">
        <w:rPr>
          <w:b/>
          <w:bCs/>
          <w:sz w:val="24"/>
          <w:szCs w:val="24"/>
        </w:rPr>
        <w:t>«О внесении изменений в приказ министерства транспорта и дорожного хозяйства Саратовской области от 26 сентября 2016 года № 01-01-12/300</w:t>
      </w:r>
      <w:r w:rsidRPr="0051164E">
        <w:rPr>
          <w:b/>
          <w:sz w:val="24"/>
          <w:szCs w:val="24"/>
        </w:rPr>
        <w:t>»</w:t>
      </w:r>
      <w:r w:rsidRPr="0051164E">
        <w:rPr>
          <w:sz w:val="24"/>
          <w:szCs w:val="24"/>
        </w:rPr>
        <w:t xml:space="preserve">. </w:t>
      </w:r>
      <w:r w:rsidR="00657405" w:rsidRPr="006D27D6">
        <w:rPr>
          <w:rFonts w:ascii="PT Astra Serif" w:hAnsi="PT Astra Serif"/>
          <w:sz w:val="24"/>
          <w:szCs w:val="24"/>
        </w:rPr>
        <w:t>Заключения по результатам независимой экспертизы и на соответствие антикоррупционному и антимонопольному законодательству принимаются</w:t>
      </w:r>
      <w:r w:rsidRPr="0051164E">
        <w:rPr>
          <w:sz w:val="24"/>
          <w:szCs w:val="24"/>
        </w:rPr>
        <w:t xml:space="preserve"> в рабочее время </w:t>
      </w:r>
      <w:r w:rsidRPr="001E625D">
        <w:rPr>
          <w:sz w:val="24"/>
          <w:szCs w:val="24"/>
        </w:rPr>
        <w:t>с </w:t>
      </w:r>
      <w:r w:rsidR="00571FBE" w:rsidRPr="00571FBE">
        <w:rPr>
          <w:sz w:val="24"/>
          <w:szCs w:val="24"/>
        </w:rPr>
        <w:t>13</w:t>
      </w:r>
      <w:r w:rsidRPr="00571FBE">
        <w:rPr>
          <w:sz w:val="24"/>
          <w:szCs w:val="24"/>
        </w:rPr>
        <w:t>.</w:t>
      </w:r>
      <w:r w:rsidR="00571FBE" w:rsidRPr="00571FBE">
        <w:rPr>
          <w:sz w:val="24"/>
          <w:szCs w:val="24"/>
        </w:rPr>
        <w:t>03</w:t>
      </w:r>
      <w:r w:rsidRPr="00571FBE">
        <w:rPr>
          <w:sz w:val="24"/>
          <w:szCs w:val="24"/>
        </w:rPr>
        <w:t>.202</w:t>
      </w:r>
      <w:r w:rsidR="00571FBE" w:rsidRPr="00571FBE">
        <w:rPr>
          <w:sz w:val="24"/>
          <w:szCs w:val="24"/>
        </w:rPr>
        <w:t>3</w:t>
      </w:r>
      <w:r w:rsidRPr="00571FBE">
        <w:rPr>
          <w:sz w:val="24"/>
          <w:szCs w:val="24"/>
        </w:rPr>
        <w:t xml:space="preserve"> г. по </w:t>
      </w:r>
      <w:r w:rsidR="00571FBE" w:rsidRPr="00571FBE">
        <w:rPr>
          <w:sz w:val="24"/>
          <w:szCs w:val="24"/>
        </w:rPr>
        <w:t>23</w:t>
      </w:r>
      <w:r w:rsidRPr="00571FBE">
        <w:rPr>
          <w:sz w:val="24"/>
          <w:szCs w:val="24"/>
        </w:rPr>
        <w:t>.0</w:t>
      </w:r>
      <w:r w:rsidR="00571FBE" w:rsidRPr="00571FBE">
        <w:rPr>
          <w:sz w:val="24"/>
          <w:szCs w:val="24"/>
        </w:rPr>
        <w:t>3</w:t>
      </w:r>
      <w:r w:rsidRPr="00571FBE">
        <w:rPr>
          <w:sz w:val="24"/>
          <w:szCs w:val="24"/>
        </w:rPr>
        <w:t>.202</w:t>
      </w:r>
      <w:r w:rsidR="00571FBE" w:rsidRPr="00571FBE">
        <w:rPr>
          <w:sz w:val="24"/>
          <w:szCs w:val="24"/>
        </w:rPr>
        <w:t>3</w:t>
      </w:r>
      <w:r w:rsidRPr="00571FBE">
        <w:rPr>
          <w:sz w:val="24"/>
          <w:szCs w:val="24"/>
        </w:rPr>
        <w:t xml:space="preserve"> г.:</w:t>
      </w:r>
      <w:r w:rsidRPr="001E625D">
        <w:rPr>
          <w:sz w:val="24"/>
          <w:szCs w:val="24"/>
        </w:rPr>
        <w:t xml:space="preserve"> на бумажном носителе – по адресу: г. Саратов, ул. 1-я Садовая, 104;</w:t>
      </w:r>
      <w:r w:rsidRPr="0051164E">
        <w:rPr>
          <w:sz w:val="24"/>
          <w:szCs w:val="24"/>
        </w:rPr>
        <w:t xml:space="preserve"> электронной почтой – н</w:t>
      </w:r>
      <w:r w:rsidRPr="00AB0A61">
        <w:rPr>
          <w:sz w:val="24"/>
          <w:szCs w:val="24"/>
        </w:rPr>
        <w:t xml:space="preserve">а адрес: </w:t>
      </w:r>
      <w:hyperlink r:id="rId10" w:history="1">
        <w:r w:rsidR="00571FBE" w:rsidRPr="004F556A">
          <w:rPr>
            <w:rStyle w:val="aa"/>
            <w:sz w:val="24"/>
            <w:szCs w:val="24"/>
            <w:lang w:val="en-US"/>
          </w:rPr>
          <w:t>GusenkovaAA</w:t>
        </w:r>
        <w:r w:rsidR="00571FBE" w:rsidRPr="004F556A">
          <w:rPr>
            <w:rStyle w:val="aa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экспертизы: 24-61-</w:t>
      </w:r>
      <w:r w:rsidR="00571FBE" w:rsidRPr="00571FBE">
        <w:rPr>
          <w:sz w:val="24"/>
          <w:szCs w:val="24"/>
        </w:rPr>
        <w:t>37</w:t>
      </w:r>
      <w:r w:rsidRPr="00AB0A61">
        <w:rPr>
          <w:sz w:val="24"/>
          <w:szCs w:val="24"/>
        </w:rPr>
        <w:t>.</w:t>
      </w:r>
    </w:p>
    <w:p w:rsidR="00C53B48" w:rsidRDefault="00C53B48" w:rsidP="00F47DCC">
      <w:pPr>
        <w:tabs>
          <w:tab w:val="left" w:pos="180"/>
          <w:tab w:val="left" w:pos="1276"/>
        </w:tabs>
        <w:rPr>
          <w:rFonts w:ascii="PT Astra Serif" w:hAnsi="PT Astra Serif"/>
          <w:sz w:val="18"/>
        </w:rPr>
      </w:pPr>
    </w:p>
    <w:p w:rsidR="00657405" w:rsidRPr="00493DD2" w:rsidRDefault="00657405" w:rsidP="00657405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57405" w:rsidRPr="00430455" w:rsidRDefault="00657405" w:rsidP="00F47DCC">
      <w:pPr>
        <w:tabs>
          <w:tab w:val="left" w:pos="180"/>
          <w:tab w:val="left" w:pos="1276"/>
        </w:tabs>
        <w:rPr>
          <w:rFonts w:ascii="PT Astra Serif" w:hAnsi="PT Astra Serif"/>
          <w:sz w:val="18"/>
        </w:rPr>
      </w:pPr>
    </w:p>
    <w:sectPr w:rsidR="00657405" w:rsidRPr="00430455" w:rsidSect="00795AA4">
      <w:pgSz w:w="11906" w:h="16838"/>
      <w:pgMar w:top="426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8D" w:rsidRDefault="00136C8D" w:rsidP="008C766F">
      <w:r>
        <w:separator/>
      </w:r>
    </w:p>
  </w:endnote>
  <w:endnote w:type="continuationSeparator" w:id="1">
    <w:p w:rsidR="00136C8D" w:rsidRDefault="00136C8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8D" w:rsidRDefault="00136C8D" w:rsidP="008C766F">
      <w:r>
        <w:separator/>
      </w:r>
    </w:p>
  </w:footnote>
  <w:footnote w:type="continuationSeparator" w:id="1">
    <w:p w:rsidR="00136C8D" w:rsidRDefault="00136C8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5ED"/>
    <w:rsid w:val="00006FA4"/>
    <w:rsid w:val="00014B97"/>
    <w:rsid w:val="0001602D"/>
    <w:rsid w:val="00016AC7"/>
    <w:rsid w:val="0002124A"/>
    <w:rsid w:val="00023D13"/>
    <w:rsid w:val="00033FFC"/>
    <w:rsid w:val="0009057D"/>
    <w:rsid w:val="000954F8"/>
    <w:rsid w:val="000A339B"/>
    <w:rsid w:val="000A5443"/>
    <w:rsid w:val="000B4367"/>
    <w:rsid w:val="000B7265"/>
    <w:rsid w:val="000C1DFC"/>
    <w:rsid w:val="000C2377"/>
    <w:rsid w:val="000C294F"/>
    <w:rsid w:val="000C64FA"/>
    <w:rsid w:val="000D621C"/>
    <w:rsid w:val="000E0620"/>
    <w:rsid w:val="000F0912"/>
    <w:rsid w:val="000F151E"/>
    <w:rsid w:val="0010458F"/>
    <w:rsid w:val="001220EF"/>
    <w:rsid w:val="001248DB"/>
    <w:rsid w:val="00125EE5"/>
    <w:rsid w:val="00126EAA"/>
    <w:rsid w:val="001339D5"/>
    <w:rsid w:val="00136C8D"/>
    <w:rsid w:val="001442BA"/>
    <w:rsid w:val="00167283"/>
    <w:rsid w:val="001711BB"/>
    <w:rsid w:val="00173550"/>
    <w:rsid w:val="001A10C7"/>
    <w:rsid w:val="001A2EB7"/>
    <w:rsid w:val="001B14EB"/>
    <w:rsid w:val="001B4BAA"/>
    <w:rsid w:val="001C585B"/>
    <w:rsid w:val="001C76EC"/>
    <w:rsid w:val="001E1178"/>
    <w:rsid w:val="001E12EF"/>
    <w:rsid w:val="001F20F0"/>
    <w:rsid w:val="002507EF"/>
    <w:rsid w:val="00250C20"/>
    <w:rsid w:val="0027050E"/>
    <w:rsid w:val="00272C46"/>
    <w:rsid w:val="00284CE7"/>
    <w:rsid w:val="002A2A31"/>
    <w:rsid w:val="002B23BB"/>
    <w:rsid w:val="002B38D3"/>
    <w:rsid w:val="002C2C07"/>
    <w:rsid w:val="002C3C57"/>
    <w:rsid w:val="002C7F38"/>
    <w:rsid w:val="002E0F24"/>
    <w:rsid w:val="002E377E"/>
    <w:rsid w:val="002E5F52"/>
    <w:rsid w:val="002F0B1F"/>
    <w:rsid w:val="002F5114"/>
    <w:rsid w:val="002F6A62"/>
    <w:rsid w:val="00306426"/>
    <w:rsid w:val="003109E5"/>
    <w:rsid w:val="00313FE1"/>
    <w:rsid w:val="00317887"/>
    <w:rsid w:val="00342477"/>
    <w:rsid w:val="0037332E"/>
    <w:rsid w:val="0037383F"/>
    <w:rsid w:val="003947E7"/>
    <w:rsid w:val="003A0FAA"/>
    <w:rsid w:val="003C5C20"/>
    <w:rsid w:val="003D552D"/>
    <w:rsid w:val="003D7B65"/>
    <w:rsid w:val="003E3C80"/>
    <w:rsid w:val="003E5A0E"/>
    <w:rsid w:val="003F2E7E"/>
    <w:rsid w:val="003F5EAC"/>
    <w:rsid w:val="00410FCF"/>
    <w:rsid w:val="00414D0A"/>
    <w:rsid w:val="004208E4"/>
    <w:rsid w:val="00430455"/>
    <w:rsid w:val="00437BC9"/>
    <w:rsid w:val="00450262"/>
    <w:rsid w:val="004511D9"/>
    <w:rsid w:val="00462E99"/>
    <w:rsid w:val="00471F2B"/>
    <w:rsid w:val="004959F6"/>
    <w:rsid w:val="004A2B3A"/>
    <w:rsid w:val="004C3F36"/>
    <w:rsid w:val="004E5412"/>
    <w:rsid w:val="00500180"/>
    <w:rsid w:val="005133E0"/>
    <w:rsid w:val="00515DF4"/>
    <w:rsid w:val="00525568"/>
    <w:rsid w:val="005261BE"/>
    <w:rsid w:val="00541D5B"/>
    <w:rsid w:val="00543BBB"/>
    <w:rsid w:val="0056192A"/>
    <w:rsid w:val="005619B4"/>
    <w:rsid w:val="00564295"/>
    <w:rsid w:val="00571FBE"/>
    <w:rsid w:val="00572D73"/>
    <w:rsid w:val="00572FA3"/>
    <w:rsid w:val="005909C7"/>
    <w:rsid w:val="0059701D"/>
    <w:rsid w:val="005C26E8"/>
    <w:rsid w:val="005D6816"/>
    <w:rsid w:val="005F017C"/>
    <w:rsid w:val="00607596"/>
    <w:rsid w:val="00636F51"/>
    <w:rsid w:val="00637194"/>
    <w:rsid w:val="0064184F"/>
    <w:rsid w:val="00647695"/>
    <w:rsid w:val="00657405"/>
    <w:rsid w:val="00677F4F"/>
    <w:rsid w:val="0069739E"/>
    <w:rsid w:val="006A0E7E"/>
    <w:rsid w:val="006A2472"/>
    <w:rsid w:val="006A29B9"/>
    <w:rsid w:val="006A2FDA"/>
    <w:rsid w:val="006A613E"/>
    <w:rsid w:val="006B7BC0"/>
    <w:rsid w:val="006D30D7"/>
    <w:rsid w:val="006F0356"/>
    <w:rsid w:val="006F616F"/>
    <w:rsid w:val="00711FF9"/>
    <w:rsid w:val="00712073"/>
    <w:rsid w:val="007332F0"/>
    <w:rsid w:val="007363DE"/>
    <w:rsid w:val="00740320"/>
    <w:rsid w:val="00757269"/>
    <w:rsid w:val="007573D0"/>
    <w:rsid w:val="0077037A"/>
    <w:rsid w:val="00785674"/>
    <w:rsid w:val="0079380B"/>
    <w:rsid w:val="00795AA4"/>
    <w:rsid w:val="007973EB"/>
    <w:rsid w:val="007C2185"/>
    <w:rsid w:val="007D5F06"/>
    <w:rsid w:val="007E3D31"/>
    <w:rsid w:val="007E4AD8"/>
    <w:rsid w:val="008007B8"/>
    <w:rsid w:val="00822F34"/>
    <w:rsid w:val="00840947"/>
    <w:rsid w:val="00850B38"/>
    <w:rsid w:val="00867A75"/>
    <w:rsid w:val="00871D4C"/>
    <w:rsid w:val="008A4445"/>
    <w:rsid w:val="008C0842"/>
    <w:rsid w:val="008C226B"/>
    <w:rsid w:val="008C766F"/>
    <w:rsid w:val="008D46D9"/>
    <w:rsid w:val="008E01E8"/>
    <w:rsid w:val="008F2F5A"/>
    <w:rsid w:val="009043E5"/>
    <w:rsid w:val="009245DD"/>
    <w:rsid w:val="0093746C"/>
    <w:rsid w:val="00947C3B"/>
    <w:rsid w:val="00976E12"/>
    <w:rsid w:val="00982346"/>
    <w:rsid w:val="00984C77"/>
    <w:rsid w:val="00985365"/>
    <w:rsid w:val="009A2A09"/>
    <w:rsid w:val="009F4E07"/>
    <w:rsid w:val="00A12CEA"/>
    <w:rsid w:val="00A254F1"/>
    <w:rsid w:val="00A331B1"/>
    <w:rsid w:val="00A60176"/>
    <w:rsid w:val="00A77A9E"/>
    <w:rsid w:val="00A87D0D"/>
    <w:rsid w:val="00A90AE1"/>
    <w:rsid w:val="00AA2764"/>
    <w:rsid w:val="00B136ED"/>
    <w:rsid w:val="00B544D3"/>
    <w:rsid w:val="00B90583"/>
    <w:rsid w:val="00B94E9C"/>
    <w:rsid w:val="00BA6565"/>
    <w:rsid w:val="00BB0F80"/>
    <w:rsid w:val="00BB3681"/>
    <w:rsid w:val="00BC3F84"/>
    <w:rsid w:val="00BD23FB"/>
    <w:rsid w:val="00BF36A0"/>
    <w:rsid w:val="00C03F8C"/>
    <w:rsid w:val="00C20448"/>
    <w:rsid w:val="00C45375"/>
    <w:rsid w:val="00C53B48"/>
    <w:rsid w:val="00C727B3"/>
    <w:rsid w:val="00C73182"/>
    <w:rsid w:val="00C7441B"/>
    <w:rsid w:val="00C81C67"/>
    <w:rsid w:val="00C8244C"/>
    <w:rsid w:val="00C83770"/>
    <w:rsid w:val="00C85F80"/>
    <w:rsid w:val="00C96F08"/>
    <w:rsid w:val="00CA0AEB"/>
    <w:rsid w:val="00CB5A71"/>
    <w:rsid w:val="00CB67AE"/>
    <w:rsid w:val="00CC028D"/>
    <w:rsid w:val="00CC774B"/>
    <w:rsid w:val="00CD35FF"/>
    <w:rsid w:val="00CE4DD5"/>
    <w:rsid w:val="00CE5CAF"/>
    <w:rsid w:val="00D0075F"/>
    <w:rsid w:val="00D02A3A"/>
    <w:rsid w:val="00D06532"/>
    <w:rsid w:val="00D14018"/>
    <w:rsid w:val="00D300DE"/>
    <w:rsid w:val="00D420C1"/>
    <w:rsid w:val="00D5220A"/>
    <w:rsid w:val="00D57084"/>
    <w:rsid w:val="00D7050A"/>
    <w:rsid w:val="00D723D7"/>
    <w:rsid w:val="00D91BCE"/>
    <w:rsid w:val="00DA4C39"/>
    <w:rsid w:val="00DC257C"/>
    <w:rsid w:val="00DF3DC8"/>
    <w:rsid w:val="00E171CD"/>
    <w:rsid w:val="00E24633"/>
    <w:rsid w:val="00E262B7"/>
    <w:rsid w:val="00E3009B"/>
    <w:rsid w:val="00E46784"/>
    <w:rsid w:val="00E5142D"/>
    <w:rsid w:val="00E67D47"/>
    <w:rsid w:val="00E752BF"/>
    <w:rsid w:val="00E8040C"/>
    <w:rsid w:val="00E94579"/>
    <w:rsid w:val="00EC14DB"/>
    <w:rsid w:val="00EC7885"/>
    <w:rsid w:val="00ED6B4A"/>
    <w:rsid w:val="00F06B22"/>
    <w:rsid w:val="00F167A1"/>
    <w:rsid w:val="00F16A59"/>
    <w:rsid w:val="00F2618B"/>
    <w:rsid w:val="00F35242"/>
    <w:rsid w:val="00F47DCC"/>
    <w:rsid w:val="00F814D5"/>
    <w:rsid w:val="00F84879"/>
    <w:rsid w:val="00FA12EF"/>
    <w:rsid w:val="00FA3503"/>
    <w:rsid w:val="00FA614D"/>
    <w:rsid w:val="00FC0E0B"/>
    <w:rsid w:val="00FC376B"/>
    <w:rsid w:val="00FC3DC1"/>
    <w:rsid w:val="00FC5478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C53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senkovaAA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6B7-519B-4AC7-99B4-9068BAD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2</cp:revision>
  <cp:lastPrinted>2023-03-10T10:20:00Z</cp:lastPrinted>
  <dcterms:created xsi:type="dcterms:W3CDTF">2023-03-14T14:36:00Z</dcterms:created>
  <dcterms:modified xsi:type="dcterms:W3CDTF">2023-03-14T14:36:00Z</dcterms:modified>
</cp:coreProperties>
</file>