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CE" w:rsidRDefault="008D3FCE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8D3FCE" w:rsidRDefault="008D3FCE" w:rsidP="00796965">
      <w:pPr>
        <w:overflowPunct/>
        <w:jc w:val="both"/>
        <w:textAlignment w:val="auto"/>
        <w:rPr>
          <w:b/>
          <w:bCs/>
          <w:szCs w:val="28"/>
        </w:rPr>
      </w:pPr>
      <w:r w:rsidRPr="00A7693E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</w:t>
      </w:r>
    </w:p>
    <w:p w:rsidR="008D3FCE" w:rsidRDefault="008D3FCE" w:rsidP="00796965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приказа комитета транспорта </w:t>
      </w:r>
    </w:p>
    <w:p w:rsidR="008D3FCE" w:rsidRDefault="008D3FCE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Саратовской области </w:t>
      </w:r>
      <w:proofErr w:type="gramStart"/>
      <w:r>
        <w:rPr>
          <w:b/>
          <w:bCs/>
          <w:szCs w:val="28"/>
        </w:rPr>
        <w:t>от</w:t>
      </w:r>
      <w:proofErr w:type="gramEnd"/>
      <w:r>
        <w:rPr>
          <w:b/>
          <w:bCs/>
          <w:szCs w:val="28"/>
        </w:rPr>
        <w:t xml:space="preserve"> </w:t>
      </w:r>
    </w:p>
    <w:p w:rsidR="008D3FCE" w:rsidRPr="00A7693E" w:rsidRDefault="008D3FCE" w:rsidP="00A7693E">
      <w:pPr>
        <w:overflowPunct/>
        <w:jc w:val="both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10 января 2014 года №</w:t>
      </w:r>
      <w:r w:rsidRPr="00A7693E">
        <w:rPr>
          <w:b/>
          <w:bCs/>
          <w:szCs w:val="28"/>
        </w:rPr>
        <w:t xml:space="preserve"> 1</w:t>
      </w:r>
    </w:p>
    <w:p w:rsidR="008D3FCE" w:rsidRDefault="008D3FCE" w:rsidP="00796965">
      <w:pPr>
        <w:overflowPunct/>
        <w:jc w:val="both"/>
        <w:textAlignment w:val="auto"/>
        <w:rPr>
          <w:b/>
          <w:bCs/>
          <w:szCs w:val="28"/>
        </w:rPr>
      </w:pPr>
    </w:p>
    <w:p w:rsidR="008D3FCE" w:rsidRDefault="008D3FCE" w:rsidP="00796965">
      <w:pPr>
        <w:pStyle w:val="ConsPlusTitle"/>
        <w:jc w:val="center"/>
      </w:pPr>
    </w:p>
    <w:p w:rsidR="008D3FCE" w:rsidRPr="00796965" w:rsidRDefault="008D3FCE" w:rsidP="00A7693E">
      <w:pPr>
        <w:overflowPunct/>
        <w:ind w:firstLine="708"/>
        <w:jc w:val="both"/>
        <w:textAlignment w:val="auto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7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>, утвержденным постановлением Правител</w:t>
      </w:r>
      <w:r>
        <w:rPr>
          <w:color w:val="000000"/>
          <w:szCs w:val="28"/>
        </w:rPr>
        <w:t xml:space="preserve">ьства Саратовской области от 22 апреля </w:t>
      </w:r>
      <w:r w:rsidRPr="00796965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</w:t>
      </w:r>
      <w:r w:rsidRPr="007969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246-П «</w:t>
      </w:r>
      <w:r w:rsidRPr="00796965">
        <w:rPr>
          <w:color w:val="000000"/>
          <w:szCs w:val="28"/>
        </w:rPr>
        <w:t>Вопросы министерства транспорта и дорожного хозяйства Саратовской области</w:t>
      </w:r>
      <w:r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, </w:t>
      </w:r>
      <w:r>
        <w:rPr>
          <w:szCs w:val="28"/>
        </w:rPr>
        <w:t>постановлением Правительства Саратовской области от 29 декабря 2011 года № 771-П «Об уполномоченных органах в сфере технического осмотра транспортных средств»</w:t>
      </w:r>
      <w:r w:rsidRPr="00796965">
        <w:rPr>
          <w:color w:val="000000"/>
          <w:szCs w:val="28"/>
        </w:rPr>
        <w:t xml:space="preserve">, </w:t>
      </w:r>
      <w:r w:rsidRPr="00053F96">
        <w:t>ПРИКАЗЫВАЮ:</w:t>
      </w:r>
    </w:p>
    <w:p w:rsidR="008D3FCE" w:rsidRDefault="008D3FCE" w:rsidP="008E3C2C">
      <w:pPr>
        <w:overflowPunct/>
        <w:ind w:firstLine="708"/>
        <w:jc w:val="both"/>
        <w:textAlignment w:val="auto"/>
        <w:rPr>
          <w:szCs w:val="28"/>
        </w:rPr>
      </w:pPr>
      <w:r w:rsidRPr="00FC7979">
        <w:rPr>
          <w:szCs w:val="28"/>
        </w:rPr>
        <w:t>1.</w:t>
      </w:r>
      <w:r>
        <w:rPr>
          <w:szCs w:val="28"/>
        </w:rPr>
        <w:t xml:space="preserve"> Признать утратившим силу </w:t>
      </w:r>
      <w:r w:rsidRPr="00FC7979">
        <w:rPr>
          <w:szCs w:val="28"/>
        </w:rPr>
        <w:t xml:space="preserve">приказ </w:t>
      </w:r>
      <w:r>
        <w:rPr>
          <w:szCs w:val="28"/>
        </w:rPr>
        <w:t>комитета</w:t>
      </w:r>
      <w:r w:rsidRPr="00FC7979">
        <w:rPr>
          <w:szCs w:val="28"/>
        </w:rPr>
        <w:t xml:space="preserve"> транспорта Саратовской области от </w:t>
      </w:r>
      <w:r>
        <w:rPr>
          <w:szCs w:val="28"/>
        </w:rPr>
        <w:t>10 января  2014 года</w:t>
      </w:r>
      <w:r w:rsidRPr="00FC7979">
        <w:rPr>
          <w:szCs w:val="28"/>
        </w:rPr>
        <w:t xml:space="preserve"> № 1 </w:t>
      </w:r>
      <w:r>
        <w:rPr>
          <w:szCs w:val="28"/>
        </w:rPr>
        <w:t>«Об установлении предельного размера расходов на оформление дубликата талона технического осмотра на территории Саратовской области».</w:t>
      </w:r>
    </w:p>
    <w:p w:rsidR="008D3FCE" w:rsidRPr="00796965" w:rsidRDefault="008D3FCE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(Ушенина Е.В.)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8D3FCE" w:rsidRPr="00796965" w:rsidRDefault="008D3FCE" w:rsidP="00796965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3. Контроль исполнения приказа оставляю за собой.</w:t>
      </w:r>
    </w:p>
    <w:p w:rsidR="008D3FCE" w:rsidRDefault="008D3FCE" w:rsidP="002E55D3">
      <w:pPr>
        <w:jc w:val="both"/>
      </w:pPr>
    </w:p>
    <w:p w:rsidR="008D3FCE" w:rsidRDefault="008D3FCE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8D3FCE" w:rsidRDefault="008D3FCE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  <w:rPr>
          <w:b/>
        </w:rPr>
      </w:pPr>
    </w:p>
    <w:p w:rsidR="008D3FCE" w:rsidRDefault="008D3FCE" w:rsidP="002E55D3">
      <w:pPr>
        <w:suppressAutoHyphens/>
        <w:overflowPunct/>
        <w:autoSpaceDE/>
        <w:autoSpaceDN/>
        <w:adjustRightInd/>
        <w:spacing w:line="348" w:lineRule="auto"/>
        <w:jc w:val="both"/>
        <w:textAlignment w:val="auto"/>
      </w:pPr>
      <w:r>
        <w:rPr>
          <w:b/>
        </w:rPr>
        <w:t>М</w:t>
      </w:r>
      <w:r w:rsidRPr="002C47CD">
        <w:rPr>
          <w:b/>
        </w:rPr>
        <w:t>инистр</w:t>
      </w:r>
      <w:r>
        <w:rPr>
          <w:b/>
        </w:rPr>
        <w:tab/>
      </w:r>
      <w:r w:rsidRPr="002C47C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Н.Н.Чуриков</w:t>
      </w:r>
      <w:proofErr w:type="spellEnd"/>
    </w:p>
    <w:sectPr w:rsidR="008D3FCE" w:rsidSect="008B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851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0B" w:rsidRDefault="0030540B" w:rsidP="002E55D3">
      <w:r>
        <w:separator/>
      </w:r>
    </w:p>
  </w:endnote>
  <w:endnote w:type="continuationSeparator" w:id="0">
    <w:p w:rsidR="0030540B" w:rsidRDefault="0030540B" w:rsidP="002E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15" w:rsidRDefault="000C69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15" w:rsidRDefault="000C69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15" w:rsidRDefault="000C69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0B" w:rsidRDefault="0030540B" w:rsidP="002E55D3">
      <w:r>
        <w:separator/>
      </w:r>
    </w:p>
  </w:footnote>
  <w:footnote w:type="continuationSeparator" w:id="0">
    <w:p w:rsidR="0030540B" w:rsidRDefault="0030540B" w:rsidP="002E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15" w:rsidRDefault="000C6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15" w:rsidRDefault="000C69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CE" w:rsidRDefault="0030540B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 области один контур 1" style="width:45.1pt;height:78.9pt;visibility:visible">
          <v:imagedata r:id="rId1" o:title=""/>
        </v:shape>
      </w:pict>
    </w:r>
  </w:p>
  <w:p w:rsidR="008D3FCE" w:rsidRDefault="008D3FCE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8D3FCE" w:rsidRPr="00835CEE" w:rsidRDefault="008D3FCE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8D3FCE" w:rsidRPr="00835CE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8D3FCE" w:rsidRDefault="0030540B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noProof/>
      </w:rPr>
      <w:pict>
        <v:line id="Прямая соединительная линия 3" o:spid="_x0000_s2049" style="position:absolute;left:0;text-align:left;z-index:2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<v:stroke startarrowwidth="narrow" startarrowlength="short" endarrowwidth="narrow" endarrowlength="short"/>
        </v:line>
      </w:pict>
    </w:r>
    <w:r>
      <w:rPr>
        <w:noProof/>
      </w:rPr>
      <w:pict>
        <v:line id="Прямая соединительная линия 2" o:spid="_x0000_s2050" style="position:absolute;left:0;text-align:left;flip:y;z-index:1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<v:stroke startarrowwidth="narrow" startarrowlength="short" endarrowwidth="narrow" endarrowlength="short"/>
        </v:line>
      </w:pict>
    </w:r>
  </w:p>
  <w:p w:rsidR="008D3FC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8D3FC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8D3FC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8D3FCE" w:rsidRPr="002E55D3" w:rsidRDefault="008D3FCE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0C6915">
      <w:rPr>
        <w:rFonts w:ascii="Arial" w:hAnsi="Arial"/>
        <w:color w:val="000000"/>
        <w:sz w:val="20"/>
      </w:rPr>
      <w:t>19.04.2018 г.</w:t>
    </w:r>
    <w:r>
      <w:rPr>
        <w:rFonts w:ascii="Arial" w:hAnsi="Arial"/>
        <w:color w:val="000000"/>
        <w:sz w:val="20"/>
      </w:rPr>
      <w:t xml:space="preserve">№ </w:t>
    </w:r>
    <w:r w:rsidR="000C6915">
      <w:rPr>
        <w:rFonts w:ascii="Arial" w:hAnsi="Arial"/>
        <w:color w:val="000000"/>
        <w:sz w:val="20"/>
      </w:rPr>
      <w:t>01-01-12/102</w:t>
    </w:r>
    <w:bookmarkStart w:id="0" w:name="_GoBack"/>
    <w:bookmarkEnd w:id="0"/>
  </w:p>
  <w:p w:rsidR="008D3FCE" w:rsidRDefault="008D3FCE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8D3FC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8D3FC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8D3FCE" w:rsidRDefault="008D3FCE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5D3"/>
    <w:rsid w:val="00053F96"/>
    <w:rsid w:val="000753ED"/>
    <w:rsid w:val="000C6915"/>
    <w:rsid w:val="000C73F0"/>
    <w:rsid w:val="000D6CE5"/>
    <w:rsid w:val="00100234"/>
    <w:rsid w:val="00121FBA"/>
    <w:rsid w:val="00157D3F"/>
    <w:rsid w:val="001841CE"/>
    <w:rsid w:val="00186C98"/>
    <w:rsid w:val="001916EF"/>
    <w:rsid w:val="0025299E"/>
    <w:rsid w:val="00284AA4"/>
    <w:rsid w:val="002C47CD"/>
    <w:rsid w:val="002D7D5B"/>
    <w:rsid w:val="002E55D3"/>
    <w:rsid w:val="0030540B"/>
    <w:rsid w:val="003508FC"/>
    <w:rsid w:val="003B045D"/>
    <w:rsid w:val="003E5320"/>
    <w:rsid w:val="003F0DEA"/>
    <w:rsid w:val="00425A6B"/>
    <w:rsid w:val="00426E25"/>
    <w:rsid w:val="004872F4"/>
    <w:rsid w:val="006730DA"/>
    <w:rsid w:val="0069047A"/>
    <w:rsid w:val="006A1899"/>
    <w:rsid w:val="00796965"/>
    <w:rsid w:val="007A0263"/>
    <w:rsid w:val="007A1C8A"/>
    <w:rsid w:val="007B673B"/>
    <w:rsid w:val="007D3102"/>
    <w:rsid w:val="007F40E0"/>
    <w:rsid w:val="00835CEE"/>
    <w:rsid w:val="008B763D"/>
    <w:rsid w:val="008C1235"/>
    <w:rsid w:val="008D3FCE"/>
    <w:rsid w:val="008E343B"/>
    <w:rsid w:val="008E3C2C"/>
    <w:rsid w:val="008E4D49"/>
    <w:rsid w:val="008F3E32"/>
    <w:rsid w:val="008F6002"/>
    <w:rsid w:val="00900245"/>
    <w:rsid w:val="0092036F"/>
    <w:rsid w:val="00934355"/>
    <w:rsid w:val="0094377F"/>
    <w:rsid w:val="0097434A"/>
    <w:rsid w:val="009B32A6"/>
    <w:rsid w:val="009F2626"/>
    <w:rsid w:val="00A304CC"/>
    <w:rsid w:val="00A343BB"/>
    <w:rsid w:val="00A51E3B"/>
    <w:rsid w:val="00A5506F"/>
    <w:rsid w:val="00A7693E"/>
    <w:rsid w:val="00B629FB"/>
    <w:rsid w:val="00BA75B6"/>
    <w:rsid w:val="00BE2A6D"/>
    <w:rsid w:val="00C70880"/>
    <w:rsid w:val="00C809E1"/>
    <w:rsid w:val="00CC6927"/>
    <w:rsid w:val="00CC7779"/>
    <w:rsid w:val="00D06757"/>
    <w:rsid w:val="00D3175C"/>
    <w:rsid w:val="00D76E22"/>
    <w:rsid w:val="00DC6863"/>
    <w:rsid w:val="00E35E04"/>
    <w:rsid w:val="00ED53E4"/>
    <w:rsid w:val="00ED72D3"/>
    <w:rsid w:val="00F30CD1"/>
    <w:rsid w:val="00F74E71"/>
    <w:rsid w:val="00F75D24"/>
    <w:rsid w:val="00FA0CCD"/>
    <w:rsid w:val="00FC598B"/>
    <w:rsid w:val="00FC7979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5D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locked/>
    <w:rsid w:val="002E55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E5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E55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E55D3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rsid w:val="002E55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55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5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96965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BE6A8A2B5449442F8DA375D8592E9946E807C88A08BAD6F5F577C6ECFCF959A61CDC92F27895F7F20CCw70C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ответственного 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ответственного</dc:title>
  <dc:creator>Ушенина Елена Владиславовна</dc:creator>
  <cp:lastModifiedBy>Ушенина Елена Владиславовна</cp:lastModifiedBy>
  <cp:revision>2</cp:revision>
  <cp:lastPrinted>2018-01-29T13:47:00Z</cp:lastPrinted>
  <dcterms:created xsi:type="dcterms:W3CDTF">2018-04-19T13:03:00Z</dcterms:created>
  <dcterms:modified xsi:type="dcterms:W3CDTF">2018-04-19T13:03:00Z</dcterms:modified>
</cp:coreProperties>
</file>