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C407A0">
        <w:rPr>
          <w:b/>
          <w:szCs w:val="28"/>
        </w:rPr>
        <w:t>3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7A4DF4">
        <w:rPr>
          <w:szCs w:val="28"/>
        </w:rPr>
        <w:t xml:space="preserve">осуществления государственного контроля (надзора) </w:t>
      </w:r>
      <w:r w:rsidRPr="004107D8">
        <w:rPr>
          <w:szCs w:val="28"/>
        </w:rPr>
        <w:t>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DF276C" w:rsidRDefault="002C634D" w:rsidP="00547F2E">
      <w:pPr>
        <w:overflowPunct/>
        <w:ind w:firstLine="360"/>
        <w:jc w:val="both"/>
        <w:textAlignment w:val="auto"/>
        <w:rPr>
          <w:bCs/>
          <w:szCs w:val="28"/>
          <w:lang w:eastAsia="en-US"/>
        </w:rPr>
      </w:pPr>
      <w:r>
        <w:rPr>
          <w:szCs w:val="28"/>
        </w:rPr>
        <w:t xml:space="preserve">1. </w:t>
      </w:r>
      <w:proofErr w:type="gramStart"/>
      <w:r w:rsidR="00EB0799"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="00EB0799"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="00EB0799"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="00EB0799"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C407A0">
        <w:rPr>
          <w:szCs w:val="28"/>
        </w:rPr>
        <w:t>3</w:t>
      </w:r>
      <w:r w:rsidR="00EB0799"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«Выдача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</w:t>
      </w:r>
      <w:proofErr w:type="gramEnd"/>
      <w:r w:rsidR="00547F2E">
        <w:rPr>
          <w:szCs w:val="28"/>
        </w:rPr>
        <w:t xml:space="preserve"> </w:t>
      </w:r>
      <w:proofErr w:type="gramStart"/>
      <w:r w:rsidR="00547F2E">
        <w:rPr>
          <w:szCs w:val="28"/>
        </w:rPr>
        <w:t>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Саратовской области и маршрут, часть маршрута не проходят по автомобильным дорогам федерального значения, участкам таких автомобильных дорог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  <w:proofErr w:type="gramEnd"/>
    </w:p>
    <w:p w:rsidR="00DF276C" w:rsidRPr="00A33A02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7A4DF4" w:rsidRDefault="007A4DF4" w:rsidP="007A4DF4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наименование подраздела первого раздела I «Общие положения» изложить в следующей редакции</w:t>
      </w:r>
      <w:r>
        <w:t xml:space="preserve"> «</w:t>
      </w:r>
      <w:r>
        <w:rPr>
          <w:bCs/>
          <w:szCs w:val="28"/>
          <w:lang w:eastAsia="en-US"/>
        </w:rPr>
        <w:t>Предмет регулирования регламента»;</w:t>
      </w:r>
    </w:p>
    <w:p w:rsidR="002C634D" w:rsidRDefault="002C634D" w:rsidP="002C634D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lastRenderedPageBreak/>
        <w:t xml:space="preserve">часть девятую пункта 1.7 дополнить предложением вторым следующего содержания: </w:t>
      </w:r>
    </w:p>
    <w:p w:rsidR="002C634D" w:rsidRDefault="002C634D" w:rsidP="002C634D">
      <w:pPr>
        <w:ind w:firstLine="700"/>
        <w:jc w:val="both"/>
      </w:pPr>
      <w:r>
        <w:rPr>
          <w:bCs/>
          <w:szCs w:val="28"/>
          <w:lang w:eastAsia="en-US"/>
        </w:rPr>
        <w:t>«</w:t>
      </w:r>
      <w: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proofErr w:type="gramStart"/>
      <w:r>
        <w:t>.»;</w:t>
      </w:r>
      <w:proofErr w:type="gramEnd"/>
    </w:p>
    <w:p w:rsidR="002C634D" w:rsidRDefault="00BB49CA" w:rsidP="002C634D">
      <w:pPr>
        <w:overflowPunct/>
        <w:ind w:firstLine="700"/>
        <w:jc w:val="both"/>
        <w:rPr>
          <w:szCs w:val="28"/>
        </w:rPr>
      </w:pPr>
      <w:r>
        <w:tab/>
      </w:r>
      <w:proofErr w:type="gramStart"/>
      <w:r w:rsidR="002C634D">
        <w:rPr>
          <w:bCs/>
          <w:szCs w:val="28"/>
          <w:lang w:eastAsia="en-US"/>
        </w:rPr>
        <w:t xml:space="preserve">в пункте 1.14 слова «а также посредством порталов государственных и </w:t>
      </w:r>
      <w:r w:rsidR="002C634D"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8" w:history="1">
        <w:r w:rsidR="002C634D" w:rsidRPr="00127B05">
          <w:rPr>
            <w:bCs/>
            <w:color w:val="000000" w:themeColor="text1"/>
            <w:szCs w:val="28"/>
            <w:lang w:eastAsia="en-US"/>
          </w:rPr>
          <w:t>http://www.gosuslugi.ru</w:t>
        </w:r>
      </w:hyperlink>
      <w:r w:rsidR="002C634D">
        <w:rPr>
          <w:bCs/>
          <w:color w:val="000000" w:themeColor="text1"/>
          <w:szCs w:val="28"/>
          <w:lang w:eastAsia="en-US"/>
        </w:rPr>
        <w:t xml:space="preserve">, </w:t>
      </w:r>
      <w:hyperlink w:history="1">
        <w:r w:rsidR="002C634D" w:rsidRPr="00127B05">
          <w:rPr>
            <w:bCs/>
            <w:szCs w:val="28"/>
          </w:rPr>
          <w:t>http://64.gosuslugi.ru)</w:t>
        </w:r>
        <w:r w:rsidR="002C634D" w:rsidRPr="00127B05">
          <w:rPr>
            <w:szCs w:val="28"/>
          </w:rPr>
          <w:t xml:space="preserve"> - в случае подачи заявления в электронной форме через указанные порталы</w:t>
        </w:r>
        <w:r w:rsidR="002C634D" w:rsidRPr="00127B05">
          <w:rPr>
            <w:bCs/>
            <w:szCs w:val="28"/>
          </w:rPr>
          <w:t>»</w:t>
        </w:r>
      </w:hyperlink>
      <w:r w:rsidR="002C634D"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</w:t>
      </w:r>
      <w:r w:rsidR="002C634D">
        <w:rPr>
          <w:szCs w:val="28"/>
        </w:rPr>
        <w:t xml:space="preserve"> - в случае подачи заявления в электронной форме через указанный портал</w:t>
      </w:r>
      <w:r w:rsidR="002C634D">
        <w:rPr>
          <w:bCs/>
          <w:color w:val="000000" w:themeColor="text1"/>
          <w:szCs w:val="28"/>
          <w:lang w:eastAsia="en-US"/>
        </w:rPr>
        <w:t>»;</w:t>
      </w:r>
      <w:proofErr w:type="gramEnd"/>
    </w:p>
    <w:p w:rsidR="00BB49CA" w:rsidRDefault="00BB49CA" w:rsidP="002C634D">
      <w:pPr>
        <w:ind w:firstLine="700"/>
        <w:jc w:val="both"/>
      </w:pPr>
      <w:r>
        <w:t>пункт 2.6 дополнить абзацем</w:t>
      </w:r>
      <w:r w:rsidR="00E01CDB">
        <w:t xml:space="preserve"> </w:t>
      </w:r>
      <w:r w:rsidR="00702118">
        <w:t xml:space="preserve">шестнадцатым </w:t>
      </w:r>
      <w:r w:rsidR="00E01CDB">
        <w:t>следующего содержания:</w:t>
      </w:r>
    </w:p>
    <w:p w:rsidR="002C634D" w:rsidRDefault="002C634D" w:rsidP="002C634D">
      <w:pPr>
        <w:ind w:firstLine="720"/>
        <w:jc w:val="both"/>
      </w:pPr>
      <w:r>
        <w:t>«- Законом Саратовской области от 31 июля 2018 года №73-ЗСО «О дополнительных гарантиях права граждан на обращение» (Собрание законодательства Саратовской области, 2018, № 7, ст. 2554);»;</w:t>
      </w:r>
    </w:p>
    <w:p w:rsidR="002C634D" w:rsidRDefault="002C634D" w:rsidP="002C634D">
      <w:pPr>
        <w:ind w:firstLine="720"/>
        <w:jc w:val="both"/>
      </w:pPr>
      <w:r>
        <w:t xml:space="preserve">абзац </w:t>
      </w:r>
      <w:r w:rsidR="00D0349F">
        <w:t>девятнадцатый</w:t>
      </w:r>
      <w:r>
        <w:t xml:space="preserve"> изложить в следующей редакции:</w:t>
      </w:r>
    </w:p>
    <w:p w:rsidR="002C634D" w:rsidRDefault="002C634D" w:rsidP="002C634D">
      <w:pPr>
        <w:ind w:firstLine="720"/>
        <w:jc w:val="both"/>
      </w:pPr>
      <w:proofErr w:type="gramStart"/>
      <w:r>
        <w:t>«- постановлением Правительства Саратовской области от 19 апреля 2018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работников»;»;</w:t>
      </w:r>
      <w:proofErr w:type="gramEnd"/>
    </w:p>
    <w:p w:rsidR="002C634D" w:rsidRDefault="002C634D" w:rsidP="002C634D">
      <w:pPr>
        <w:ind w:firstLine="720"/>
        <w:jc w:val="both"/>
      </w:pPr>
      <w:r>
        <w:t xml:space="preserve">абзацы  </w:t>
      </w:r>
      <w:r w:rsidR="00D0349F">
        <w:t>шестнадцатый</w:t>
      </w:r>
      <w:r>
        <w:t xml:space="preserve"> – двадцать </w:t>
      </w:r>
      <w:r w:rsidR="00D0349F">
        <w:t>первый</w:t>
      </w:r>
      <w:r>
        <w:t xml:space="preserve"> считать абзацами </w:t>
      </w:r>
      <w:r w:rsidR="00D0349F">
        <w:t>семнадцатым</w:t>
      </w:r>
      <w:r>
        <w:t xml:space="preserve"> – двадцать </w:t>
      </w:r>
      <w:r w:rsidR="00D0349F">
        <w:t>вторым</w:t>
      </w:r>
      <w:r>
        <w:t>;</w:t>
      </w:r>
    </w:p>
    <w:p w:rsidR="00702118" w:rsidRDefault="00702118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шестой пункта 2.7. изложить в следующей редакции:</w:t>
      </w:r>
    </w:p>
    <w:p w:rsidR="00702118" w:rsidRDefault="00702118" w:rsidP="00127B05">
      <w:pPr>
        <w:overflowPunct/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</w:t>
      </w:r>
      <w:r w:rsidRPr="00127B05">
        <w:rPr>
          <w:bCs/>
          <w:color w:val="000000" w:themeColor="text1"/>
          <w:szCs w:val="28"/>
          <w:lang w:eastAsia="en-US"/>
        </w:rPr>
        <w:t>лично</w:t>
      </w:r>
      <w:r w:rsidRPr="00871D27">
        <w:rPr>
          <w:bCs/>
          <w:szCs w:val="28"/>
          <w:lang w:eastAsia="en-US"/>
        </w:rPr>
        <w:t xml:space="preserve">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 xml:space="preserve">федеральной государственной информационной системе «Единый портал </w:t>
      </w:r>
      <w:r w:rsidRPr="00127B05">
        <w:rPr>
          <w:bCs/>
          <w:color w:val="000000" w:themeColor="text1"/>
          <w:szCs w:val="28"/>
          <w:lang w:eastAsia="en-US"/>
        </w:rPr>
        <w:t xml:space="preserve">государственных и муниципальных услуг (функций)» </w:t>
      </w:r>
      <w:hyperlink r:id="rId9" w:history="1">
        <w:r w:rsidRPr="00127B05">
          <w:rPr>
            <w:color w:val="000000" w:themeColor="text1"/>
          </w:rPr>
          <w:t>http://www.gosuslugi.ru/.»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0F5C43" w:rsidRDefault="000F5C43" w:rsidP="000F5C43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седьмой пункта 2.8 изложить в следующей редакции:</w:t>
      </w:r>
    </w:p>
    <w:p w:rsidR="000F5C43" w:rsidRDefault="000F5C43" w:rsidP="000F5C43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Pr="00871D27">
        <w:rPr>
          <w:bCs/>
          <w:szCs w:val="28"/>
          <w:lang w:eastAsia="en-US"/>
        </w:rPr>
        <w:t xml:space="preserve">Сведения и документы, 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 xml:space="preserve">федеральной государственной информационной системе «Единый портал </w:t>
      </w:r>
      <w:r w:rsidRPr="00127B05">
        <w:rPr>
          <w:bCs/>
          <w:color w:val="000000" w:themeColor="text1"/>
          <w:szCs w:val="28"/>
          <w:lang w:eastAsia="en-US"/>
        </w:rPr>
        <w:t xml:space="preserve">государственных и муниципальных услуг (функций)» </w:t>
      </w:r>
      <w:hyperlink r:id="rId10" w:history="1">
        <w:r w:rsidRPr="00127B05">
          <w:rPr>
            <w:color w:val="000000" w:themeColor="text1"/>
          </w:rPr>
          <w:t>http://www.gosuslugi.ru/.»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D0349F" w:rsidRDefault="00D0349F" w:rsidP="00D0349F">
      <w:pPr>
        <w:ind w:firstLine="720"/>
        <w:jc w:val="both"/>
      </w:pPr>
      <w:r>
        <w:t>пункт 2.9 дополнить абзацем следующего содержания:</w:t>
      </w:r>
    </w:p>
    <w:p w:rsidR="00D0349F" w:rsidRDefault="00D0349F" w:rsidP="00D0349F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0"/>
        </w:rPr>
        <w:t xml:space="preserve">  «</w:t>
      </w:r>
      <w:r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пункте 4 части 1 статьи 7 Федерального закона «Об организации предоста</w:t>
      </w:r>
      <w:r w:rsidR="00684572">
        <w:rPr>
          <w:color w:val="000000" w:themeColor="text1"/>
          <w:szCs w:val="28"/>
        </w:rPr>
        <w:t>вления государственных услуг»</w:t>
      </w:r>
      <w:proofErr w:type="gramStart"/>
      <w:r w:rsidR="00684572">
        <w:rPr>
          <w:color w:val="000000" w:themeColor="text1"/>
          <w:szCs w:val="28"/>
        </w:rPr>
        <w:t>.»</w:t>
      </w:r>
      <w:proofErr w:type="gramEnd"/>
      <w:r w:rsidR="00684572">
        <w:rPr>
          <w:color w:val="000000" w:themeColor="text1"/>
          <w:szCs w:val="28"/>
        </w:rPr>
        <w:t>;</w:t>
      </w:r>
    </w:p>
    <w:p w:rsidR="000F5C43" w:rsidRPr="00127B05" w:rsidRDefault="000F5C43" w:rsidP="00700E0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bCs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lastRenderedPageBreak/>
        <w:t>в пункте 3.3.6. слова «</w:t>
      </w:r>
      <w:r w:rsidRPr="000F5C43">
        <w:rPr>
          <w:color w:val="000000" w:themeColor="text1"/>
          <w:szCs w:val="28"/>
        </w:rPr>
        <w:t>через региональный http://64.gosuslugi.ru/ или федеральный http://www.gosuslugi.ru/ портал государственных и муниципальных услуг</w:t>
      </w:r>
      <w:r>
        <w:rPr>
          <w:color w:val="000000" w:themeColor="text1"/>
          <w:szCs w:val="28"/>
        </w:rPr>
        <w:t>» заменить словами «</w:t>
      </w:r>
      <w:r w:rsidR="00700E03">
        <w:rPr>
          <w:bCs/>
          <w:szCs w:val="28"/>
          <w:lang w:eastAsia="en-US"/>
        </w:rPr>
        <w:t xml:space="preserve">в федеральной государственной </w:t>
      </w:r>
      <w:r w:rsidR="00700E03" w:rsidRPr="00127B05">
        <w:rPr>
          <w:bCs/>
          <w:color w:val="000000" w:themeColor="text1"/>
          <w:szCs w:val="28"/>
          <w:lang w:eastAsia="en-US"/>
        </w:rPr>
        <w:t xml:space="preserve">информационной системе «Единый портал государственных и муниципальных услуг (функций)» </w:t>
      </w:r>
      <w:hyperlink r:id="rId11" w:history="1">
        <w:r w:rsidR="00700E03" w:rsidRPr="00127B05">
          <w:rPr>
            <w:color w:val="000000" w:themeColor="text1"/>
          </w:rPr>
          <w:t>http://www.gosuslugi.ru/.»</w:t>
        </w:r>
      </w:hyperlink>
      <w:r w:rsidRPr="00127B05">
        <w:rPr>
          <w:bCs/>
          <w:color w:val="000000" w:themeColor="text1"/>
          <w:szCs w:val="28"/>
          <w:lang w:eastAsia="en-US"/>
        </w:rPr>
        <w:t>;</w:t>
      </w:r>
    </w:p>
    <w:p w:rsidR="0019174A" w:rsidRPr="00127B05" w:rsidRDefault="00700E03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bCs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в пункте 3.4.6. слова «через региональный http://64.gosuslugi.ru/ или федеральный http://www.gosuslugi.ru/ портал государственных и муниципальных услуг» заменить словами «</w:t>
      </w:r>
      <w:r>
        <w:rPr>
          <w:bCs/>
          <w:szCs w:val="28"/>
          <w:lang w:eastAsia="en-US"/>
        </w:rPr>
        <w:t xml:space="preserve">в федеральной государственной </w:t>
      </w:r>
      <w:r w:rsidRPr="00127B05">
        <w:rPr>
          <w:bCs/>
          <w:color w:val="000000" w:themeColor="text1"/>
          <w:szCs w:val="28"/>
          <w:lang w:eastAsia="en-US"/>
        </w:rPr>
        <w:t xml:space="preserve">информационной системе «Единый портал государственных и муниципальных услуг (функций)» </w:t>
      </w:r>
      <w:hyperlink r:id="rId12" w:history="1">
        <w:r w:rsidRPr="00127B05">
          <w:rPr>
            <w:color w:val="000000" w:themeColor="text1"/>
          </w:rPr>
          <w:t>http://www.gosuslugi.ru/.»</w:t>
        </w:r>
      </w:hyperlink>
      <w:r w:rsidRPr="00127B05">
        <w:rPr>
          <w:bCs/>
          <w:color w:val="000000" w:themeColor="text1"/>
          <w:szCs w:val="28"/>
          <w:lang w:eastAsia="en-US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19174A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19174A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5.2</w:t>
      </w:r>
      <w:r w:rsidR="008A1853">
        <w:rPr>
          <w:color w:val="000000" w:themeColor="text1"/>
          <w:szCs w:val="28"/>
        </w:rPr>
        <w:t>. дополнить подпунктом</w:t>
      </w:r>
      <w:r w:rsidR="00816646">
        <w:rPr>
          <w:color w:val="000000" w:themeColor="text1"/>
          <w:szCs w:val="28"/>
        </w:rPr>
        <w:t xml:space="preserve"> </w:t>
      </w:r>
      <w:r w:rsidR="00EB60F2">
        <w:rPr>
          <w:color w:val="000000" w:themeColor="text1"/>
          <w:szCs w:val="28"/>
        </w:rPr>
        <w:t>«</w:t>
      </w:r>
      <w:r w:rsidR="00816646">
        <w:rPr>
          <w:color w:val="000000" w:themeColor="text1"/>
          <w:szCs w:val="28"/>
        </w:rPr>
        <w:t>10</w:t>
      </w:r>
      <w:r w:rsidR="00EB60F2">
        <w:rPr>
          <w:color w:val="000000" w:themeColor="text1"/>
          <w:szCs w:val="28"/>
        </w:rPr>
        <w:t>)»</w:t>
      </w:r>
      <w:r w:rsidR="008A1853">
        <w:rPr>
          <w:color w:val="000000" w:themeColor="text1"/>
          <w:szCs w:val="28"/>
        </w:rPr>
        <w:t xml:space="preserve">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D0349F">
        <w:rPr>
          <w:color w:val="000000" w:themeColor="text1"/>
          <w:szCs w:val="28"/>
          <w:shd w:val="clear" w:color="auto" w:fill="FFFFFF"/>
        </w:rPr>
        <w:t>«Об организации предоставления государственных и муниципальных услуг».»;</w:t>
      </w:r>
      <w:proofErr w:type="gramEnd"/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3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5A451E">
        <w:rPr>
          <w:color w:val="000000" w:themeColor="text1"/>
          <w:szCs w:val="28"/>
          <w:shd w:val="clear" w:color="auto" w:fill="FFFFFF"/>
        </w:rPr>
        <w:t xml:space="preserve"> пунктом 5.12.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8A7A3A">
        <w:rPr>
          <w:color w:val="000000" w:themeColor="text1"/>
          <w:szCs w:val="28"/>
        </w:rPr>
        <w:t xml:space="preserve">5.12.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0" w:name="dst100022"/>
      <w:bookmarkEnd w:id="0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</w:t>
      </w:r>
      <w:r w:rsidR="00D0349F">
        <w:rPr>
          <w:szCs w:val="28"/>
        </w:rPr>
        <w:t xml:space="preserve">Управление Министерства юстиции Российской Федерации по Саратовской области в семидневный </w:t>
      </w:r>
      <w:r w:rsidR="00D0349F">
        <w:rPr>
          <w:szCs w:val="28"/>
        </w:rPr>
        <w:lastRenderedPageBreak/>
        <w:t xml:space="preserve">срок после дня первого официального опубликования, </w:t>
      </w:r>
      <w:r w:rsidRPr="004107D8">
        <w:rPr>
          <w:szCs w:val="28"/>
        </w:rPr>
        <w:t>в прокуратуру Саратовской области в течение трех рабочих дней со дня подписания.</w:t>
      </w:r>
    </w:p>
    <w:p w:rsidR="002A47D6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D0349F" w:rsidRDefault="00D0349F" w:rsidP="00D0349F">
      <w:pPr>
        <w:ind w:firstLine="700"/>
        <w:jc w:val="both"/>
        <w:rPr>
          <w:szCs w:val="28"/>
        </w:rPr>
      </w:pPr>
      <w:r>
        <w:rPr>
          <w:szCs w:val="28"/>
        </w:rPr>
        <w:t>5. Настоящий приказ вступает в силу со дня его официального опубликования.</w:t>
      </w:r>
    </w:p>
    <w:p w:rsidR="00D0349F" w:rsidRPr="004107D8" w:rsidRDefault="00D0349F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127B05" w:rsidRDefault="00127B05" w:rsidP="00127B05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127B05" w:rsidRDefault="00127B05" w:rsidP="00127B05">
      <w:pPr>
        <w:jc w:val="both"/>
        <w:rPr>
          <w:b/>
        </w:rPr>
      </w:pPr>
      <w:r>
        <w:rPr>
          <w:b/>
          <w:szCs w:val="28"/>
        </w:rPr>
        <w:t xml:space="preserve">первого заместителя министра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  <w:t xml:space="preserve">                    М.Е.Шалыганов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D0349F" w:rsidRDefault="00D0349F" w:rsidP="00E30A3C"/>
    <w:p w:rsidR="00EC3EF6" w:rsidRDefault="00EC3EF6" w:rsidP="00E30A3C"/>
    <w:p w:rsidR="00EC3EF6" w:rsidRDefault="00EC3EF6" w:rsidP="00E30A3C"/>
    <w:p w:rsidR="00127B05" w:rsidRDefault="00127B05" w:rsidP="00127B05">
      <w:pPr>
        <w:rPr>
          <w:szCs w:val="28"/>
        </w:rPr>
      </w:pPr>
    </w:p>
    <w:p w:rsidR="00127B05" w:rsidRDefault="00127B05" w:rsidP="00127B05">
      <w:pPr>
        <w:rPr>
          <w:sz w:val="16"/>
          <w:szCs w:val="16"/>
        </w:rPr>
      </w:pPr>
    </w:p>
    <w:p w:rsidR="00127B05" w:rsidRDefault="00127B05" w:rsidP="00127B05">
      <w:pPr>
        <w:rPr>
          <w:sz w:val="16"/>
          <w:szCs w:val="16"/>
        </w:rPr>
      </w:pPr>
    </w:p>
    <w:p w:rsidR="00127B05" w:rsidRDefault="00127B05" w:rsidP="00127B05">
      <w:pPr>
        <w:rPr>
          <w:sz w:val="16"/>
          <w:szCs w:val="16"/>
        </w:rPr>
      </w:pPr>
    </w:p>
    <w:p w:rsidR="00127B05" w:rsidRDefault="00127B05" w:rsidP="00127B05">
      <w:pPr>
        <w:rPr>
          <w:sz w:val="16"/>
          <w:szCs w:val="16"/>
        </w:rPr>
      </w:pPr>
    </w:p>
    <w:p w:rsidR="00127B05" w:rsidRDefault="00127B05" w:rsidP="00127B05">
      <w:pPr>
        <w:rPr>
          <w:sz w:val="16"/>
          <w:szCs w:val="16"/>
        </w:rPr>
      </w:pPr>
    </w:p>
    <w:p w:rsidR="00127B05" w:rsidRDefault="00127B05" w:rsidP="00127B05">
      <w:pPr>
        <w:rPr>
          <w:sz w:val="16"/>
          <w:szCs w:val="16"/>
        </w:rPr>
      </w:pPr>
      <w:bookmarkStart w:id="1" w:name="_GoBack"/>
      <w:bookmarkEnd w:id="1"/>
    </w:p>
    <w:sectPr w:rsidR="00127B05" w:rsidSect="00E30A3C">
      <w:headerReference w:type="first" r:id="rId14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1E" w:rsidRDefault="00CA281E">
      <w:r>
        <w:separator/>
      </w:r>
    </w:p>
  </w:endnote>
  <w:endnote w:type="continuationSeparator" w:id="0">
    <w:p w:rsidR="00CA281E" w:rsidRDefault="00CA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1E" w:rsidRDefault="00CA281E">
      <w:r>
        <w:separator/>
      </w:r>
    </w:p>
  </w:footnote>
  <w:footnote w:type="continuationSeparator" w:id="0">
    <w:p w:rsidR="00CA281E" w:rsidRDefault="00CA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 wp14:anchorId="117E57F6" wp14:editId="370123E7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CA281E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355BA7">
      <w:rPr>
        <w:rFonts w:ascii="Arial" w:hAnsi="Arial"/>
        <w:color w:val="000000"/>
        <w:sz w:val="20"/>
      </w:rPr>
      <w:t xml:space="preserve">22.11.2018 </w:t>
    </w:r>
    <w:r>
      <w:rPr>
        <w:rFonts w:ascii="Arial" w:hAnsi="Arial"/>
        <w:color w:val="000000"/>
        <w:sz w:val="20"/>
      </w:rPr>
      <w:t xml:space="preserve">№ </w:t>
    </w:r>
    <w:r w:rsidR="00355BA7">
      <w:rPr>
        <w:rFonts w:ascii="Arial" w:hAnsi="Arial"/>
        <w:color w:val="000000"/>
        <w:sz w:val="20"/>
      </w:rPr>
      <w:t>01-01-12/260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4E86"/>
    <w:rsid w:val="00012026"/>
    <w:rsid w:val="000204F6"/>
    <w:rsid w:val="000435AF"/>
    <w:rsid w:val="00053878"/>
    <w:rsid w:val="00087ADF"/>
    <w:rsid w:val="000A1E44"/>
    <w:rsid w:val="000B713D"/>
    <w:rsid w:val="000C4E50"/>
    <w:rsid w:val="000C6895"/>
    <w:rsid w:val="000D2267"/>
    <w:rsid w:val="000E0CD4"/>
    <w:rsid w:val="000F052F"/>
    <w:rsid w:val="000F278A"/>
    <w:rsid w:val="000F5C43"/>
    <w:rsid w:val="001140D7"/>
    <w:rsid w:val="00117A2C"/>
    <w:rsid w:val="00126FD1"/>
    <w:rsid w:val="00127B05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4008"/>
    <w:rsid w:val="001B44BC"/>
    <w:rsid w:val="001C302D"/>
    <w:rsid w:val="001D0816"/>
    <w:rsid w:val="001D791C"/>
    <w:rsid w:val="001E3734"/>
    <w:rsid w:val="001F4561"/>
    <w:rsid w:val="002007E1"/>
    <w:rsid w:val="0020085A"/>
    <w:rsid w:val="00203EC4"/>
    <w:rsid w:val="00207592"/>
    <w:rsid w:val="00207C9E"/>
    <w:rsid w:val="00211605"/>
    <w:rsid w:val="00212C92"/>
    <w:rsid w:val="002154E2"/>
    <w:rsid w:val="00220709"/>
    <w:rsid w:val="0022557D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C634D"/>
    <w:rsid w:val="002D5057"/>
    <w:rsid w:val="002D5BDE"/>
    <w:rsid w:val="002E1591"/>
    <w:rsid w:val="002E1862"/>
    <w:rsid w:val="002E291D"/>
    <w:rsid w:val="00310FB1"/>
    <w:rsid w:val="0032557F"/>
    <w:rsid w:val="00326DEE"/>
    <w:rsid w:val="00326FFA"/>
    <w:rsid w:val="00327956"/>
    <w:rsid w:val="003312AA"/>
    <w:rsid w:val="0034013E"/>
    <w:rsid w:val="00341D5B"/>
    <w:rsid w:val="00346AA2"/>
    <w:rsid w:val="003470D1"/>
    <w:rsid w:val="00355BA7"/>
    <w:rsid w:val="003624EC"/>
    <w:rsid w:val="0036472C"/>
    <w:rsid w:val="00376FC2"/>
    <w:rsid w:val="003B0C08"/>
    <w:rsid w:val="003E12DD"/>
    <w:rsid w:val="003E6FEF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47F2E"/>
    <w:rsid w:val="00552DAA"/>
    <w:rsid w:val="005810AF"/>
    <w:rsid w:val="005832B4"/>
    <w:rsid w:val="005855A0"/>
    <w:rsid w:val="005A451E"/>
    <w:rsid w:val="005A5809"/>
    <w:rsid w:val="0060597E"/>
    <w:rsid w:val="0063369B"/>
    <w:rsid w:val="00657E6D"/>
    <w:rsid w:val="006646C0"/>
    <w:rsid w:val="00665132"/>
    <w:rsid w:val="00676822"/>
    <w:rsid w:val="0068457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0E03"/>
    <w:rsid w:val="007018B3"/>
    <w:rsid w:val="00702118"/>
    <w:rsid w:val="00711597"/>
    <w:rsid w:val="00711CDF"/>
    <w:rsid w:val="007221C8"/>
    <w:rsid w:val="0073393C"/>
    <w:rsid w:val="007412D7"/>
    <w:rsid w:val="00756C9B"/>
    <w:rsid w:val="007570C3"/>
    <w:rsid w:val="00764FF5"/>
    <w:rsid w:val="00784ED6"/>
    <w:rsid w:val="0079150B"/>
    <w:rsid w:val="00792980"/>
    <w:rsid w:val="007A2504"/>
    <w:rsid w:val="007A3C3F"/>
    <w:rsid w:val="007A4DF4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06B2"/>
    <w:rsid w:val="008A1853"/>
    <w:rsid w:val="008A7A3A"/>
    <w:rsid w:val="008B3DB3"/>
    <w:rsid w:val="008C3441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77521"/>
    <w:rsid w:val="00986716"/>
    <w:rsid w:val="00986FFF"/>
    <w:rsid w:val="009968BF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83741"/>
    <w:rsid w:val="00AA605E"/>
    <w:rsid w:val="00AB1711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810F2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96751"/>
    <w:rsid w:val="00CA098A"/>
    <w:rsid w:val="00CA281E"/>
    <w:rsid w:val="00CA6006"/>
    <w:rsid w:val="00CC200C"/>
    <w:rsid w:val="00CC228A"/>
    <w:rsid w:val="00CD26A7"/>
    <w:rsid w:val="00CE2910"/>
    <w:rsid w:val="00D0349F"/>
    <w:rsid w:val="00D04A0B"/>
    <w:rsid w:val="00D205D3"/>
    <w:rsid w:val="00D21CA1"/>
    <w:rsid w:val="00D3114B"/>
    <w:rsid w:val="00D32506"/>
    <w:rsid w:val="00D44D58"/>
    <w:rsid w:val="00D916EB"/>
    <w:rsid w:val="00DC43F0"/>
    <w:rsid w:val="00DC7967"/>
    <w:rsid w:val="00DD667B"/>
    <w:rsid w:val="00DD6A18"/>
    <w:rsid w:val="00DE7CF0"/>
    <w:rsid w:val="00DF276C"/>
    <w:rsid w:val="00DF3CC3"/>
    <w:rsid w:val="00E00C15"/>
    <w:rsid w:val="00E01CDB"/>
    <w:rsid w:val="00E201E2"/>
    <w:rsid w:val="00E30A3C"/>
    <w:rsid w:val="00E47753"/>
    <w:rsid w:val="00E724A5"/>
    <w:rsid w:val="00E8408A"/>
    <w:rsid w:val="00E848AC"/>
    <w:rsid w:val="00E91540"/>
    <w:rsid w:val="00E9247D"/>
    <w:rsid w:val="00EA3EA7"/>
    <w:rsid w:val="00EB0799"/>
    <w:rsid w:val="00EB60F2"/>
    <w:rsid w:val="00EC3EF6"/>
    <w:rsid w:val="00EC664C"/>
    <w:rsid w:val="00EF5CFB"/>
    <w:rsid w:val="00F27015"/>
    <w:rsid w:val="00F35EE4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A65522BF2A6D7052AE006990B945630B07C57E65EEECFCCD5E1D2150229F64C1E583E96BB4710C638f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.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2018-11-19T06:22:00Z</cp:lastPrinted>
  <dcterms:created xsi:type="dcterms:W3CDTF">2018-11-22T11:49:00Z</dcterms:created>
  <dcterms:modified xsi:type="dcterms:W3CDTF">2018-11-22T11:49:00Z</dcterms:modified>
</cp:coreProperties>
</file>