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BD0A75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BD0A75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BD0A75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BD0A75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BD0A7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BD0A75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D0A7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BD0A75" w:rsidRDefault="00FC762D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263C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403D7" w:rsidRPr="00BD0A75" w:rsidRDefault="00FC762D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4D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45pt;width:46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2403D7" w:rsidRPr="00BD0A75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BD0A75">
        <w:rPr>
          <w:rFonts w:ascii="PT Astra Serif" w:hAnsi="PT Astra Serif"/>
          <w:b/>
          <w:sz w:val="30"/>
        </w:rPr>
        <w:t xml:space="preserve"> </w:t>
      </w:r>
      <w:r w:rsidR="002403D7" w:rsidRPr="00BD0A75">
        <w:rPr>
          <w:rFonts w:ascii="PT Astra Serif" w:hAnsi="PT Astra Serif"/>
          <w:b/>
          <w:sz w:val="30"/>
        </w:rPr>
        <w:t>П Р И К А З</w:t>
      </w:r>
      <w:r w:rsidR="005E3A78" w:rsidRPr="00BD0A75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BD0A75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BD0A75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BD0A75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BD0A75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BD0A75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D0A75">
        <w:rPr>
          <w:rFonts w:ascii="PT Astra Serif" w:hAnsi="PT Astra Serif"/>
          <w:color w:val="000000"/>
        </w:rPr>
        <w:t>г. Саратов</w:t>
      </w:r>
    </w:p>
    <w:p w:rsidR="002403D7" w:rsidRPr="00BD0A75" w:rsidRDefault="00D1329B" w:rsidP="00D1329B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BD0A75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BD0A75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BD0A75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BD0A75">
        <w:rPr>
          <w:rFonts w:ascii="PT Astra Serif" w:hAnsi="PT Astra Serif"/>
          <w:b/>
          <w:bCs/>
        </w:rPr>
        <w:br/>
        <w:t>от 6 мая 2019 года № 01-01-12/1</w:t>
      </w:r>
      <w:r w:rsidR="00CC3A6A" w:rsidRPr="00BD0A75">
        <w:rPr>
          <w:rFonts w:ascii="PT Astra Serif" w:hAnsi="PT Astra Serif"/>
          <w:b/>
          <w:bCs/>
        </w:rPr>
        <w:t>18</w:t>
      </w:r>
    </w:p>
    <w:p w:rsidR="002403D7" w:rsidRPr="00BD0A75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BD0A75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557E95" w:rsidRDefault="00A372C1" w:rsidP="00557E95">
      <w:pPr>
        <w:pStyle w:val="af0"/>
        <w:numPr>
          <w:ilvl w:val="0"/>
          <w:numId w:val="3"/>
        </w:numPr>
        <w:ind w:left="0" w:firstLine="567"/>
        <w:jc w:val="both"/>
        <w:rPr>
          <w:rFonts w:ascii="PT Astra Serif" w:hAnsi="PT Astra Serif"/>
          <w:szCs w:val="28"/>
        </w:rPr>
      </w:pPr>
      <w:r w:rsidRPr="00557E95">
        <w:rPr>
          <w:rFonts w:ascii="PT Astra Serif" w:hAnsi="PT Astra Serif"/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 w:rsidRPr="00557E95">
        <w:rPr>
          <w:rFonts w:ascii="PT Astra Serif" w:hAnsi="PT Astra Serif"/>
          <w:szCs w:val="28"/>
        </w:rPr>
        <w:t>118</w:t>
      </w:r>
      <w:r w:rsidRPr="00557E95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557E95">
        <w:rPr>
          <w:rFonts w:ascii="PT Astra Serif" w:hAnsi="PT Astra Serif"/>
          <w:szCs w:val="28"/>
        </w:rPr>
        <w:t xml:space="preserve">Согласование </w:t>
      </w:r>
      <w:r w:rsidR="00CC3A6A" w:rsidRPr="00557E95">
        <w:rPr>
          <w:rFonts w:ascii="PT Astra Serif" w:hAnsi="PT Astra Serif"/>
          <w:szCs w:val="28"/>
        </w:rPr>
        <w:t>капитального ремонта,</w:t>
      </w:r>
      <w:r w:rsidR="00130471" w:rsidRPr="00557E95">
        <w:rPr>
          <w:rFonts w:ascii="PT Astra Serif" w:hAnsi="PT Astra Serif"/>
          <w:szCs w:val="28"/>
        </w:rPr>
        <w:t xml:space="preserve"> ремонта </w:t>
      </w:r>
      <w:r w:rsidR="00CC3A6A" w:rsidRPr="00557E95">
        <w:rPr>
          <w:rFonts w:ascii="PT Astra Serif" w:hAnsi="PT Astra Serif"/>
          <w:szCs w:val="28"/>
        </w:rPr>
        <w:t xml:space="preserve">пересечений и </w:t>
      </w:r>
      <w:r w:rsidR="00130471" w:rsidRPr="00557E95">
        <w:rPr>
          <w:rFonts w:ascii="PT Astra Serif" w:hAnsi="PT Astra Serif"/>
          <w:szCs w:val="28"/>
        </w:rPr>
        <w:t xml:space="preserve">примыканий </w:t>
      </w:r>
      <w:r w:rsidR="00CC3A6A" w:rsidRPr="00557E95">
        <w:rPr>
          <w:rFonts w:ascii="PT Astra Serif" w:hAnsi="PT Astra Serif"/>
          <w:szCs w:val="28"/>
        </w:rPr>
        <w:t>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Pr="00557E95">
        <w:rPr>
          <w:rFonts w:ascii="PT Astra Serif" w:hAnsi="PT Astra Serif"/>
          <w:szCs w:val="28"/>
        </w:rPr>
        <w:t>» следующие изменения:</w:t>
      </w:r>
    </w:p>
    <w:p w:rsidR="00557E95" w:rsidRPr="004A1203" w:rsidRDefault="00557E95" w:rsidP="00557E95">
      <w:pPr>
        <w:ind w:firstLine="567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в разделе </w:t>
      </w:r>
      <w:r w:rsidRPr="004A1203">
        <w:rPr>
          <w:rFonts w:ascii="PT Astra Serif" w:hAnsi="PT Astra Serif"/>
          <w:szCs w:val="28"/>
          <w:lang w:val="en-US"/>
        </w:rPr>
        <w:t>I</w:t>
      </w:r>
      <w:r>
        <w:rPr>
          <w:rFonts w:ascii="PT Astra Serif" w:hAnsi="PT Astra Serif"/>
          <w:szCs w:val="28"/>
          <w:lang w:val="en-US"/>
        </w:rPr>
        <w:t>I</w:t>
      </w:r>
      <w:r w:rsidRPr="004A1203">
        <w:rPr>
          <w:rFonts w:ascii="PT Astra Serif" w:hAnsi="PT Astra Serif"/>
          <w:szCs w:val="28"/>
          <w:lang w:val="en-US"/>
        </w:rPr>
        <w:t>I</w:t>
      </w:r>
      <w:r w:rsidRPr="004A1203">
        <w:rPr>
          <w:rFonts w:ascii="PT Astra Serif" w:hAnsi="PT Astra Serif"/>
          <w:szCs w:val="28"/>
        </w:rPr>
        <w:t>:</w:t>
      </w:r>
    </w:p>
    <w:p w:rsidR="00557E95" w:rsidRDefault="00557E95" w:rsidP="00557E95">
      <w:pPr>
        <w:pStyle w:val="ConsPlusTitle"/>
        <w:ind w:firstLine="567"/>
        <w:jc w:val="both"/>
        <w:outlineLvl w:val="2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подраздел «Формирование и направление межведомственного запроса» изложить в новой редакции:</w:t>
      </w:r>
    </w:p>
    <w:p w:rsidR="00557E95" w:rsidRDefault="00557E95" w:rsidP="00557E95">
      <w:pPr>
        <w:pStyle w:val="ConsPlusTitle"/>
        <w:ind w:firstLine="567"/>
        <w:jc w:val="both"/>
        <w:outlineLvl w:val="2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«Формирование и направление межведомственного запроса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bookmarkStart w:id="0" w:name="Par0"/>
      <w:bookmarkEnd w:id="0"/>
      <w:r>
        <w:rPr>
          <w:rFonts w:ascii="PT Astra Serif" w:hAnsi="PT Astra Serif" w:cs="PT Astra Serif"/>
          <w:szCs w:val="28"/>
        </w:rPr>
        <w:t>3.</w:t>
      </w:r>
      <w:r>
        <w:rPr>
          <w:rFonts w:ascii="PT Astra Serif" w:hAnsi="PT Astra Serif" w:cs="PT Astra Serif"/>
          <w:szCs w:val="28"/>
        </w:rPr>
        <w:t>5</w:t>
      </w:r>
      <w:r>
        <w:rPr>
          <w:rFonts w:ascii="PT Astra Serif" w:hAnsi="PT Astra Serif" w:cs="PT Astra Serif"/>
          <w:szCs w:val="28"/>
        </w:rPr>
        <w:t xml:space="preserve"> Основанием для начала административной процедуры является прием заявления и представленных документов. Кроме документов, перечисленных в </w:t>
      </w:r>
      <w:hyperlink r:id="rId9" w:history="1">
        <w:r w:rsidRPr="009E3AED">
          <w:rPr>
            <w:rFonts w:ascii="PT Astra Serif" w:hAnsi="PT Astra Serif" w:cs="PT Astra Serif"/>
            <w:color w:val="000000" w:themeColor="text1"/>
            <w:szCs w:val="28"/>
          </w:rPr>
          <w:t>пункте 2.8</w:t>
        </w:r>
      </w:hyperlink>
      <w:r>
        <w:rPr>
          <w:rFonts w:ascii="PT Astra Serif" w:hAnsi="PT Astra Serif" w:cs="PT Astra Serif"/>
          <w:color w:val="000000" w:themeColor="text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регламента, в рамках межведомственного информационного взаимодействия отдел запрашивает следующие документы: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1) о внесении записи о юридическом лице в Единый государственный реестр юридических лиц (для юридических лиц);</w:t>
      </w:r>
    </w:p>
    <w:p w:rsidR="00557E95" w:rsidRDefault="00557E95" w:rsidP="00557E95">
      <w:pPr>
        <w:autoSpaceDE w:val="0"/>
        <w:autoSpaceDN w:val="0"/>
        <w:adjustRightInd w:val="0"/>
        <w:spacing w:before="28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2)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557E95" w:rsidRDefault="00557E95" w:rsidP="00557E95">
      <w:pPr>
        <w:autoSpaceDE w:val="0"/>
        <w:autoSpaceDN w:val="0"/>
        <w:adjustRightInd w:val="0"/>
        <w:spacing w:before="28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3) о постановке юридического лица на учет в налоговом органе;</w:t>
      </w:r>
    </w:p>
    <w:p w:rsidR="00557E95" w:rsidRDefault="00557E95" w:rsidP="00557E95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4) о постановке индивидуального предпринимателя на учет в налоговом органе</w:t>
      </w:r>
      <w:r w:rsidR="00F72606">
        <w:rPr>
          <w:rFonts w:ascii="PT Astra Serif" w:hAnsi="PT Astra Serif" w:cs="PT Astra Serif"/>
          <w:szCs w:val="28"/>
        </w:rPr>
        <w:t>.</w:t>
      </w:r>
    </w:p>
    <w:p w:rsidR="00F72606" w:rsidRDefault="00F72606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3.</w:t>
      </w:r>
      <w:r w:rsidR="00F72606">
        <w:rPr>
          <w:rFonts w:ascii="PT Astra Serif" w:hAnsi="PT Astra Serif" w:cs="PT Astra Serif"/>
          <w:szCs w:val="28"/>
        </w:rPr>
        <w:t>6.</w:t>
      </w:r>
      <w:r>
        <w:rPr>
          <w:rFonts w:ascii="PT Astra Serif" w:hAnsi="PT Astra Serif" w:cs="PT Astra Serif"/>
          <w:szCs w:val="28"/>
        </w:rPr>
        <w:t xml:space="preserve"> Для получения документов, указанных в подпунктах 1, 2 </w:t>
      </w:r>
      <w:hyperlink w:anchor="Par0" w:history="1">
        <w:r w:rsidRPr="00980C37">
          <w:rPr>
            <w:rFonts w:ascii="PT Astra Serif" w:hAnsi="PT Astra Serif" w:cs="PT Astra Serif"/>
            <w:color w:val="000000" w:themeColor="text1"/>
            <w:szCs w:val="28"/>
          </w:rPr>
          <w:t>пункт</w:t>
        </w:r>
        <w:r>
          <w:rPr>
            <w:rFonts w:ascii="PT Astra Serif" w:hAnsi="PT Astra Serif" w:cs="PT Astra Serif"/>
            <w:color w:val="000000" w:themeColor="text1"/>
            <w:szCs w:val="28"/>
          </w:rPr>
          <w:t>а</w:t>
        </w:r>
        <w:r w:rsidRPr="00980C37">
          <w:rPr>
            <w:rFonts w:ascii="PT Astra Serif" w:hAnsi="PT Astra Serif" w:cs="PT Astra Serif"/>
            <w:color w:val="000000" w:themeColor="text1"/>
            <w:szCs w:val="28"/>
          </w:rPr>
          <w:t xml:space="preserve"> 3</w:t>
        </w:r>
      </w:hyperlink>
      <w:r w:rsidR="00F72606">
        <w:rPr>
          <w:rFonts w:ascii="PT Astra Serif" w:hAnsi="PT Astra Serif" w:cs="PT Astra Serif"/>
          <w:color w:val="000000" w:themeColor="text1"/>
          <w:szCs w:val="28"/>
        </w:rPr>
        <w:t>.5.</w:t>
      </w:r>
      <w:r>
        <w:rPr>
          <w:rFonts w:ascii="PT Astra Serif" w:hAnsi="PT Astra Serif" w:cs="PT Astra Serif"/>
          <w:color w:val="000000" w:themeColor="text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настоящего регламента, специалист направляет в Федеральную службу государственной регистрации, кадастра и картографии в рамках межведомственного информационного взаимодействия запрос о предоставлении интересующих сведений.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Полученный ответ из Федеральной службы государственной регистрации, кадастра и картографии специалист приобщает к пакету документов, представленному заявителем.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действия по одному запросу составляет 2 рабочих дня.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Результатом административной процедуры является получение документов, указанных в </w:t>
      </w:r>
      <w:hyperlink w:anchor="Par0" w:history="1">
        <w:r w:rsidRPr="009B4F1C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F72606">
        <w:rPr>
          <w:rFonts w:ascii="PT Astra Serif" w:hAnsi="PT Astra Serif" w:cs="PT Astra Serif"/>
          <w:color w:val="000000" w:themeColor="text1"/>
          <w:szCs w:val="28"/>
        </w:rPr>
        <w:t>6</w:t>
      </w:r>
      <w:r>
        <w:rPr>
          <w:rFonts w:ascii="PT Astra Serif" w:hAnsi="PT Astra Serif" w:cs="PT Astra Serif"/>
          <w:szCs w:val="28"/>
        </w:rPr>
        <w:t>. регламента.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Способ фиксации результата выполнения административной процедуры - приобщение документов, указанных в </w:t>
      </w:r>
      <w:hyperlink w:anchor="Par0" w:history="1">
        <w:r w:rsidRPr="00B869D3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F72606">
        <w:rPr>
          <w:rFonts w:ascii="PT Astra Serif" w:hAnsi="PT Astra Serif" w:cs="PT Astra Serif"/>
          <w:color w:val="000000" w:themeColor="text1"/>
          <w:szCs w:val="28"/>
        </w:rPr>
        <w:t>6</w:t>
      </w:r>
      <w:r>
        <w:rPr>
          <w:rFonts w:ascii="PT Astra Serif" w:hAnsi="PT Astra Serif" w:cs="PT Astra Serif"/>
          <w:szCs w:val="28"/>
        </w:rPr>
        <w:t>. регламента и полученных в рамках межведомственного информационного взаимодействия, к пакету документов, представленному заявителем.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процедуры составляет 5 рабочих дней.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3.</w:t>
      </w:r>
      <w:r w:rsidR="00F72606">
        <w:rPr>
          <w:rFonts w:ascii="PT Astra Serif" w:hAnsi="PT Astra Serif" w:cs="PT Astra Serif"/>
          <w:szCs w:val="28"/>
        </w:rPr>
        <w:t>7</w:t>
      </w:r>
      <w:r>
        <w:rPr>
          <w:rFonts w:ascii="PT Astra Serif" w:hAnsi="PT Astra Serif" w:cs="PT Astra Serif"/>
          <w:szCs w:val="28"/>
        </w:rPr>
        <w:t xml:space="preserve">. Для получения документов, указанных в подпунктах 3, 4 </w:t>
      </w:r>
      <w:hyperlink w:anchor="Par0" w:history="1">
        <w:r w:rsidRPr="00980C37">
          <w:rPr>
            <w:rFonts w:ascii="PT Astra Serif" w:hAnsi="PT Astra Serif" w:cs="PT Astra Serif"/>
            <w:color w:val="000000" w:themeColor="text1"/>
            <w:szCs w:val="28"/>
          </w:rPr>
          <w:t>пункт</w:t>
        </w:r>
        <w:r>
          <w:rPr>
            <w:rFonts w:ascii="PT Astra Serif" w:hAnsi="PT Astra Serif" w:cs="PT Astra Serif"/>
            <w:color w:val="000000" w:themeColor="text1"/>
            <w:szCs w:val="28"/>
          </w:rPr>
          <w:t>а</w:t>
        </w:r>
        <w:r w:rsidRPr="00980C37">
          <w:rPr>
            <w:rFonts w:ascii="PT Astra Serif" w:hAnsi="PT Astra Serif" w:cs="PT Astra Serif"/>
            <w:color w:val="000000" w:themeColor="text1"/>
            <w:szCs w:val="28"/>
          </w:rPr>
          <w:t xml:space="preserve"> 3.</w:t>
        </w:r>
      </w:hyperlink>
      <w:r w:rsidR="00F72606">
        <w:rPr>
          <w:rFonts w:ascii="PT Astra Serif" w:hAnsi="PT Astra Serif" w:cs="PT Astra Serif"/>
          <w:color w:val="000000" w:themeColor="text1"/>
          <w:szCs w:val="28"/>
        </w:rPr>
        <w:t>5</w:t>
      </w:r>
      <w:r>
        <w:rPr>
          <w:rFonts w:ascii="PT Astra Serif" w:hAnsi="PT Astra Serif" w:cs="PT Astra Serif"/>
          <w:color w:val="000000" w:themeColor="text1"/>
          <w:szCs w:val="28"/>
        </w:rPr>
        <w:t xml:space="preserve">. </w:t>
      </w:r>
      <w:r>
        <w:rPr>
          <w:rFonts w:ascii="PT Astra Serif" w:hAnsi="PT Astra Serif" w:cs="PT Astra Serif"/>
          <w:szCs w:val="28"/>
        </w:rPr>
        <w:t>настоящего регламента, специалист направляет в Федеральную налоговую службу (ФНС России) в рамках межведомственного информационного взаимодействия запрос о предоставлении интересующих сведений.</w:t>
      </w:r>
    </w:p>
    <w:p w:rsidR="00557E95" w:rsidRDefault="00557E95" w:rsidP="00557E9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Полученный ответ из Федеральной налоговой службы (ФНС России) специалист приобщает к пакету документов, представленному заявителем.</w:t>
      </w: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действия по одному запросу составляет 2 рабочих дня.</w:t>
      </w: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Направление межведомственного запроса возможно с использованием портала государственных или муниципальных услуг при заполнении </w:t>
      </w:r>
      <w:r>
        <w:rPr>
          <w:rFonts w:ascii="PT Astra Serif" w:hAnsi="PT Astra Serif" w:cs="PT Astra Serif"/>
          <w:szCs w:val="28"/>
        </w:rPr>
        <w:lastRenderedPageBreak/>
        <w:t>заявителем запроса о предоставлении государственной или муниципальной услуги в электронной форме.</w:t>
      </w: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Результатом административной процедуры является получение документов, указанных в </w:t>
      </w:r>
      <w:hyperlink w:anchor="Par0" w:history="1">
        <w:r w:rsidRPr="009B4F1C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F72606">
        <w:rPr>
          <w:rFonts w:ascii="PT Astra Serif" w:hAnsi="PT Astra Serif" w:cs="PT Astra Serif"/>
          <w:color w:val="000000" w:themeColor="text1"/>
          <w:szCs w:val="28"/>
        </w:rPr>
        <w:t>7</w:t>
      </w:r>
      <w:r>
        <w:rPr>
          <w:rFonts w:ascii="PT Astra Serif" w:hAnsi="PT Astra Serif" w:cs="PT Astra Serif"/>
          <w:szCs w:val="28"/>
        </w:rPr>
        <w:t>. регламента.</w:t>
      </w: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Способ фиксации результата выполнения административной процедуры - приобщение документов, указанных в </w:t>
      </w:r>
      <w:hyperlink w:anchor="Par0" w:history="1">
        <w:r w:rsidRPr="00B869D3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F72606">
        <w:rPr>
          <w:rFonts w:ascii="PT Astra Serif" w:hAnsi="PT Astra Serif" w:cs="PT Astra Serif"/>
          <w:color w:val="000000" w:themeColor="text1"/>
          <w:szCs w:val="28"/>
        </w:rPr>
        <w:t>7</w:t>
      </w:r>
      <w:r>
        <w:rPr>
          <w:rFonts w:ascii="PT Astra Serif" w:hAnsi="PT Astra Serif" w:cs="PT Astra Serif"/>
          <w:szCs w:val="28"/>
        </w:rPr>
        <w:t>. регламента и полученных в рамках межведомственного информационного взаимодействия, к пакету документов, представленному заявителем.</w:t>
      </w: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557E95" w:rsidRDefault="00557E95" w:rsidP="00557E95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процедуры составляет 5 рабочих дней.</w:t>
      </w:r>
      <w:r w:rsidR="00F72606">
        <w:rPr>
          <w:rFonts w:ascii="PT Astra Serif" w:hAnsi="PT Astra Serif" w:cs="PT Astra Serif"/>
          <w:szCs w:val="28"/>
        </w:rPr>
        <w:t>».</w:t>
      </w:r>
      <w:bookmarkStart w:id="1" w:name="_GoBack"/>
      <w:bookmarkEnd w:id="1"/>
    </w:p>
    <w:p w:rsidR="00A372C1" w:rsidRPr="00BD0A75" w:rsidRDefault="00645331" w:rsidP="001E5B7A">
      <w:pPr>
        <w:ind w:firstLine="567"/>
        <w:jc w:val="both"/>
        <w:rPr>
          <w:rFonts w:ascii="PT Astra Serif" w:hAnsi="PT Astra Serif"/>
          <w:szCs w:val="28"/>
        </w:rPr>
      </w:pPr>
      <w:bookmarkStart w:id="2" w:name="Par12"/>
      <w:bookmarkEnd w:id="2"/>
      <w:r w:rsidRPr="00BD0A75">
        <w:rPr>
          <w:rFonts w:ascii="PT Astra Serif" w:hAnsi="PT Astra Serif"/>
          <w:szCs w:val="28"/>
        </w:rPr>
        <w:t xml:space="preserve">2. </w:t>
      </w:r>
      <w:r w:rsidR="00A372C1" w:rsidRPr="00BD0A75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BD0A7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BD0A7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4. Министерству информации и </w:t>
      </w:r>
      <w:r w:rsidR="002F4D0D">
        <w:rPr>
          <w:rFonts w:ascii="PT Astra Serif" w:hAnsi="PT Astra Serif"/>
          <w:szCs w:val="28"/>
        </w:rPr>
        <w:t>массовых коммуникаций</w:t>
      </w:r>
      <w:r w:rsidRPr="00BD0A75">
        <w:rPr>
          <w:rFonts w:ascii="PT Astra Serif" w:hAnsi="PT Astra Serif"/>
          <w:szCs w:val="28"/>
        </w:rPr>
        <w:t xml:space="preserve"> Саратовской области опубликовать настоящий приказ.</w:t>
      </w:r>
    </w:p>
    <w:p w:rsidR="00A372C1" w:rsidRPr="00BD0A7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B12289" w:rsidRPr="00BD0A75">
        <w:rPr>
          <w:rFonts w:ascii="PT Astra Serif" w:hAnsi="PT Astra Serif"/>
          <w:szCs w:val="28"/>
        </w:rPr>
        <w:t>возложит</w:t>
      </w:r>
      <w:r w:rsidR="00AC374C" w:rsidRPr="00BD0A75">
        <w:rPr>
          <w:rFonts w:ascii="PT Astra Serif" w:hAnsi="PT Astra Serif"/>
          <w:szCs w:val="28"/>
        </w:rPr>
        <w:t>ь</w:t>
      </w:r>
      <w:r w:rsidR="00B12289" w:rsidRPr="00BD0A75">
        <w:rPr>
          <w:rFonts w:ascii="PT Astra Serif" w:hAnsi="PT Astra Serif"/>
          <w:szCs w:val="28"/>
        </w:rPr>
        <w:t xml:space="preserve"> на первого заместителя министра</w:t>
      </w:r>
      <w:r w:rsidRPr="00BD0A75">
        <w:rPr>
          <w:rFonts w:ascii="PT Astra Serif" w:hAnsi="PT Astra Serif"/>
          <w:szCs w:val="28"/>
        </w:rPr>
        <w:t>.</w:t>
      </w:r>
    </w:p>
    <w:p w:rsidR="00A372C1" w:rsidRPr="00BD0A75" w:rsidRDefault="00A372C1" w:rsidP="00A372C1">
      <w:pPr>
        <w:jc w:val="both"/>
        <w:rPr>
          <w:rFonts w:ascii="PT Astra Serif" w:hAnsi="PT Astra Serif"/>
          <w:szCs w:val="28"/>
        </w:rPr>
      </w:pPr>
    </w:p>
    <w:p w:rsidR="009C08D2" w:rsidRPr="00BD0A75" w:rsidRDefault="009C08D2" w:rsidP="00A372C1">
      <w:pPr>
        <w:jc w:val="both"/>
        <w:rPr>
          <w:rFonts w:ascii="PT Astra Serif" w:hAnsi="PT Astra Serif"/>
          <w:szCs w:val="28"/>
        </w:rPr>
      </w:pPr>
    </w:p>
    <w:p w:rsidR="00A372C1" w:rsidRPr="00BD0A75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BD0A75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BD0A75">
        <w:rPr>
          <w:rFonts w:ascii="PT Astra Serif" w:hAnsi="PT Astra Serif"/>
          <w:b/>
          <w:szCs w:val="28"/>
        </w:rPr>
        <w:t xml:space="preserve">     </w:t>
      </w:r>
      <w:r w:rsidRPr="00BD0A75">
        <w:rPr>
          <w:rFonts w:ascii="PT Astra Serif" w:hAnsi="PT Astra Serif"/>
          <w:b/>
          <w:szCs w:val="28"/>
        </w:rPr>
        <w:t xml:space="preserve">        А.В. Петаев</w:t>
      </w:r>
    </w:p>
    <w:p w:rsidR="00A372C1" w:rsidRPr="00BD0A75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BD0A75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9A1D49" w:rsidRPr="00BD0A75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15" w:rsidRDefault="00833615">
      <w:r>
        <w:separator/>
      </w:r>
    </w:p>
  </w:endnote>
  <w:endnote w:type="continuationSeparator" w:id="0">
    <w:p w:rsidR="00833615" w:rsidRDefault="0083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15" w:rsidRDefault="00833615">
      <w:r>
        <w:separator/>
      </w:r>
    </w:p>
  </w:footnote>
  <w:footnote w:type="continuationSeparator" w:id="0">
    <w:p w:rsidR="00833615" w:rsidRDefault="0083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D509FC"/>
    <w:multiLevelType w:val="hybridMultilevel"/>
    <w:tmpl w:val="66CAC466"/>
    <w:lvl w:ilvl="0" w:tplc="0F3A97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CC368B1"/>
    <w:multiLevelType w:val="hybridMultilevel"/>
    <w:tmpl w:val="66CAC466"/>
    <w:lvl w:ilvl="0" w:tplc="0F3A97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D5"/>
    <w:rsid w:val="0000024B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4481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345"/>
    <w:rsid w:val="000F2A55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49D1"/>
    <w:rsid w:val="001C09BB"/>
    <w:rsid w:val="001C2A66"/>
    <w:rsid w:val="001C4348"/>
    <w:rsid w:val="001C6BE6"/>
    <w:rsid w:val="001D745D"/>
    <w:rsid w:val="001D7901"/>
    <w:rsid w:val="001E1E49"/>
    <w:rsid w:val="001E5B7A"/>
    <w:rsid w:val="001E7C31"/>
    <w:rsid w:val="001F03D4"/>
    <w:rsid w:val="001F4FEA"/>
    <w:rsid w:val="00204507"/>
    <w:rsid w:val="00205D18"/>
    <w:rsid w:val="00206068"/>
    <w:rsid w:val="0021109C"/>
    <w:rsid w:val="00211220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2F4D0D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2FF7"/>
    <w:rsid w:val="00344102"/>
    <w:rsid w:val="003465E0"/>
    <w:rsid w:val="003541B4"/>
    <w:rsid w:val="00355E57"/>
    <w:rsid w:val="00362A64"/>
    <w:rsid w:val="003673EA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4F56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1A2A"/>
    <w:rsid w:val="0047247A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57E95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44EF"/>
    <w:rsid w:val="005E7C40"/>
    <w:rsid w:val="005F1AB6"/>
    <w:rsid w:val="005F2603"/>
    <w:rsid w:val="005F4BE5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5404"/>
    <w:rsid w:val="00636ADE"/>
    <w:rsid w:val="006400F9"/>
    <w:rsid w:val="00644ED0"/>
    <w:rsid w:val="00645331"/>
    <w:rsid w:val="00645D9A"/>
    <w:rsid w:val="0064629A"/>
    <w:rsid w:val="0065154F"/>
    <w:rsid w:val="006523E3"/>
    <w:rsid w:val="00652912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6F7D99"/>
    <w:rsid w:val="007002BA"/>
    <w:rsid w:val="0071572F"/>
    <w:rsid w:val="00716536"/>
    <w:rsid w:val="00716A89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AAA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15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68F4"/>
    <w:rsid w:val="008776F4"/>
    <w:rsid w:val="008803EF"/>
    <w:rsid w:val="0088442C"/>
    <w:rsid w:val="00892133"/>
    <w:rsid w:val="00893017"/>
    <w:rsid w:val="008933DF"/>
    <w:rsid w:val="00897255"/>
    <w:rsid w:val="008A4230"/>
    <w:rsid w:val="008A73C0"/>
    <w:rsid w:val="008B69CE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26775"/>
    <w:rsid w:val="00936A7C"/>
    <w:rsid w:val="00937362"/>
    <w:rsid w:val="009414AE"/>
    <w:rsid w:val="00945DBE"/>
    <w:rsid w:val="0095074A"/>
    <w:rsid w:val="009507B9"/>
    <w:rsid w:val="00955256"/>
    <w:rsid w:val="009555B1"/>
    <w:rsid w:val="00960AAD"/>
    <w:rsid w:val="00966DF1"/>
    <w:rsid w:val="00967D30"/>
    <w:rsid w:val="00967FE3"/>
    <w:rsid w:val="00970CE1"/>
    <w:rsid w:val="00971871"/>
    <w:rsid w:val="0097345E"/>
    <w:rsid w:val="00974420"/>
    <w:rsid w:val="009808B7"/>
    <w:rsid w:val="009825BC"/>
    <w:rsid w:val="0098272A"/>
    <w:rsid w:val="00982F9B"/>
    <w:rsid w:val="00985CB1"/>
    <w:rsid w:val="00986DBD"/>
    <w:rsid w:val="00994E91"/>
    <w:rsid w:val="00995AF5"/>
    <w:rsid w:val="009A021D"/>
    <w:rsid w:val="009A0D97"/>
    <w:rsid w:val="009A107E"/>
    <w:rsid w:val="009A1D49"/>
    <w:rsid w:val="009A3C84"/>
    <w:rsid w:val="009B4201"/>
    <w:rsid w:val="009B6731"/>
    <w:rsid w:val="009B70A5"/>
    <w:rsid w:val="009C08D2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438F"/>
    <w:rsid w:val="009F528F"/>
    <w:rsid w:val="009F577E"/>
    <w:rsid w:val="009F684D"/>
    <w:rsid w:val="00A019A9"/>
    <w:rsid w:val="00A04581"/>
    <w:rsid w:val="00A07931"/>
    <w:rsid w:val="00A12A15"/>
    <w:rsid w:val="00A21C77"/>
    <w:rsid w:val="00A228A6"/>
    <w:rsid w:val="00A23C10"/>
    <w:rsid w:val="00A24364"/>
    <w:rsid w:val="00A24452"/>
    <w:rsid w:val="00A25DB8"/>
    <w:rsid w:val="00A25E3D"/>
    <w:rsid w:val="00A27F02"/>
    <w:rsid w:val="00A30423"/>
    <w:rsid w:val="00A335E4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74C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2749"/>
    <w:rsid w:val="00B96BBE"/>
    <w:rsid w:val="00BA124C"/>
    <w:rsid w:val="00BB3C85"/>
    <w:rsid w:val="00BB546B"/>
    <w:rsid w:val="00BB7B41"/>
    <w:rsid w:val="00BD0A75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04DE"/>
    <w:rsid w:val="00C12C2D"/>
    <w:rsid w:val="00C13EB0"/>
    <w:rsid w:val="00C15A81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CF7CAE"/>
    <w:rsid w:val="00CF7EE2"/>
    <w:rsid w:val="00D01E67"/>
    <w:rsid w:val="00D02073"/>
    <w:rsid w:val="00D044C1"/>
    <w:rsid w:val="00D11433"/>
    <w:rsid w:val="00D12216"/>
    <w:rsid w:val="00D1329B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53476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AA5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1CC5"/>
    <w:rsid w:val="00DF3789"/>
    <w:rsid w:val="00DF76D6"/>
    <w:rsid w:val="00E05407"/>
    <w:rsid w:val="00E10C70"/>
    <w:rsid w:val="00E15850"/>
    <w:rsid w:val="00E16AED"/>
    <w:rsid w:val="00E174C1"/>
    <w:rsid w:val="00E2127C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394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5113"/>
    <w:rsid w:val="00ED6E54"/>
    <w:rsid w:val="00EE4870"/>
    <w:rsid w:val="00EE4911"/>
    <w:rsid w:val="00EF0CB8"/>
    <w:rsid w:val="00EF40E1"/>
    <w:rsid w:val="00F00077"/>
    <w:rsid w:val="00F00A7D"/>
    <w:rsid w:val="00F049D0"/>
    <w:rsid w:val="00F050B2"/>
    <w:rsid w:val="00F07826"/>
    <w:rsid w:val="00F15893"/>
    <w:rsid w:val="00F201A0"/>
    <w:rsid w:val="00F20BE0"/>
    <w:rsid w:val="00F270CA"/>
    <w:rsid w:val="00F27158"/>
    <w:rsid w:val="00F320EE"/>
    <w:rsid w:val="00F40FF6"/>
    <w:rsid w:val="00F528ED"/>
    <w:rsid w:val="00F53ABA"/>
    <w:rsid w:val="00F616F9"/>
    <w:rsid w:val="00F64A6A"/>
    <w:rsid w:val="00F72606"/>
    <w:rsid w:val="00F84EBF"/>
    <w:rsid w:val="00F8543F"/>
    <w:rsid w:val="00F86EAF"/>
    <w:rsid w:val="00F90B79"/>
    <w:rsid w:val="00F91A61"/>
    <w:rsid w:val="00F91DF4"/>
    <w:rsid w:val="00F97655"/>
    <w:rsid w:val="00FA03E3"/>
    <w:rsid w:val="00FB01E8"/>
    <w:rsid w:val="00FB7B8B"/>
    <w:rsid w:val="00FC6242"/>
    <w:rsid w:val="00FC6A32"/>
    <w:rsid w:val="00FC762D"/>
    <w:rsid w:val="00FC78CC"/>
    <w:rsid w:val="00FD19E1"/>
    <w:rsid w:val="00FD2776"/>
    <w:rsid w:val="00FE28E3"/>
    <w:rsid w:val="00FE45BE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C2967C-3FB8-4D06-9EA4-B55D9B3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342FF7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5F4BE5"/>
    <w:pPr>
      <w:ind w:left="720"/>
      <w:contextualSpacing/>
    </w:pPr>
  </w:style>
  <w:style w:type="paragraph" w:customStyle="1" w:styleId="12">
    <w:name w:val="Обычный (веб)1"/>
    <w:basedOn w:val="a"/>
    <w:rsid w:val="005F4BE5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38ED4D690E6C9B634D09A97C507632204B4DBB684F03955F383C55FF9ECBE849472DDA0D04B0D12E40AA3FE9B2FCAA0D0294155EB08BEA31BD3532A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634A-7BD9-46C8-9DD1-F49C83A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6</cp:revision>
  <cp:lastPrinted>2023-10-24T12:21:00Z</cp:lastPrinted>
  <dcterms:created xsi:type="dcterms:W3CDTF">2023-05-04T13:11:00Z</dcterms:created>
  <dcterms:modified xsi:type="dcterms:W3CDTF">2023-10-24T12:32:00Z</dcterms:modified>
</cp:coreProperties>
</file>