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DE" w:rsidRPr="008C5A9A" w:rsidRDefault="005035DE" w:rsidP="001C4B8D">
      <w:pPr>
        <w:jc w:val="both"/>
        <w:rPr>
          <w:sz w:val="28"/>
          <w:szCs w:val="28"/>
        </w:rPr>
      </w:pPr>
    </w:p>
    <w:p w:rsidR="00801AB9" w:rsidRDefault="006532F9" w:rsidP="001C4B8D">
      <w:pPr>
        <w:tabs>
          <w:tab w:val="left" w:pos="4424"/>
        </w:tabs>
        <w:jc w:val="center"/>
        <w:rPr>
          <w:b/>
          <w:sz w:val="28"/>
          <w:szCs w:val="28"/>
        </w:rPr>
      </w:pPr>
      <w:r w:rsidRPr="008C5A9A">
        <w:rPr>
          <w:b/>
          <w:sz w:val="28"/>
          <w:szCs w:val="28"/>
        </w:rPr>
        <w:t>АКТ</w:t>
      </w:r>
      <w:r w:rsidR="00633DCA" w:rsidRPr="008C5A9A">
        <w:rPr>
          <w:b/>
          <w:sz w:val="28"/>
          <w:szCs w:val="28"/>
        </w:rPr>
        <w:t xml:space="preserve"> № </w:t>
      </w:r>
      <w:r w:rsidR="00727735" w:rsidRPr="008C5A9A">
        <w:rPr>
          <w:b/>
          <w:sz w:val="28"/>
          <w:szCs w:val="28"/>
        </w:rPr>
        <w:t>7</w:t>
      </w:r>
    </w:p>
    <w:p w:rsidR="00333955" w:rsidRPr="008C5A9A" w:rsidRDefault="00333955" w:rsidP="001C4B8D">
      <w:pPr>
        <w:tabs>
          <w:tab w:val="left" w:pos="4424"/>
        </w:tabs>
        <w:jc w:val="center"/>
        <w:rPr>
          <w:b/>
          <w:sz w:val="28"/>
          <w:szCs w:val="28"/>
        </w:rPr>
      </w:pPr>
    </w:p>
    <w:p w:rsidR="006532F9" w:rsidRPr="008C5A9A" w:rsidRDefault="006532F9" w:rsidP="001C4B8D">
      <w:pPr>
        <w:tabs>
          <w:tab w:val="left" w:pos="4424"/>
        </w:tabs>
        <w:jc w:val="center"/>
        <w:rPr>
          <w:b/>
          <w:sz w:val="28"/>
          <w:szCs w:val="28"/>
        </w:rPr>
      </w:pPr>
      <w:r w:rsidRPr="008C5A9A">
        <w:rPr>
          <w:b/>
          <w:sz w:val="28"/>
          <w:szCs w:val="28"/>
        </w:rPr>
        <w:t>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
    <w:p w:rsidR="00C739D9" w:rsidRPr="008C5A9A" w:rsidRDefault="00C739D9" w:rsidP="001C4B8D">
      <w:pPr>
        <w:tabs>
          <w:tab w:val="left" w:pos="4424"/>
        </w:tabs>
        <w:jc w:val="center"/>
        <w:rPr>
          <w:b/>
          <w:sz w:val="28"/>
          <w:szCs w:val="28"/>
        </w:rPr>
      </w:pPr>
    </w:p>
    <w:p w:rsidR="00801AB9" w:rsidRPr="008C5A9A" w:rsidRDefault="006532F9" w:rsidP="001C4B8D">
      <w:pPr>
        <w:tabs>
          <w:tab w:val="left" w:pos="4424"/>
        </w:tabs>
        <w:jc w:val="center"/>
        <w:rPr>
          <w:sz w:val="28"/>
          <w:szCs w:val="28"/>
        </w:rPr>
      </w:pPr>
      <w:r w:rsidRPr="008C5A9A">
        <w:rPr>
          <w:sz w:val="28"/>
          <w:szCs w:val="28"/>
        </w:rPr>
        <w:t xml:space="preserve">г. Саратов                                                                   </w:t>
      </w:r>
      <w:r w:rsidR="00C42DD5" w:rsidRPr="008C5A9A">
        <w:rPr>
          <w:sz w:val="28"/>
          <w:szCs w:val="28"/>
        </w:rPr>
        <w:t xml:space="preserve">   </w:t>
      </w:r>
      <w:r w:rsidRPr="008C5A9A">
        <w:rPr>
          <w:sz w:val="28"/>
          <w:szCs w:val="28"/>
        </w:rPr>
        <w:t xml:space="preserve">    «</w:t>
      </w:r>
      <w:r w:rsidR="000110C2">
        <w:rPr>
          <w:sz w:val="28"/>
          <w:szCs w:val="28"/>
        </w:rPr>
        <w:t>19</w:t>
      </w:r>
      <w:r w:rsidRPr="008C5A9A">
        <w:rPr>
          <w:sz w:val="28"/>
          <w:szCs w:val="28"/>
        </w:rPr>
        <w:t xml:space="preserve">» </w:t>
      </w:r>
      <w:r w:rsidR="00727735" w:rsidRPr="008C5A9A">
        <w:rPr>
          <w:sz w:val="28"/>
          <w:szCs w:val="28"/>
        </w:rPr>
        <w:t>декабря</w:t>
      </w:r>
      <w:r w:rsidR="00633DCA" w:rsidRPr="008C5A9A">
        <w:rPr>
          <w:sz w:val="28"/>
          <w:szCs w:val="28"/>
        </w:rPr>
        <w:t xml:space="preserve"> 2017</w:t>
      </w:r>
      <w:r w:rsidRPr="008C5A9A">
        <w:rPr>
          <w:sz w:val="28"/>
          <w:szCs w:val="28"/>
        </w:rPr>
        <w:t>года</w:t>
      </w:r>
    </w:p>
    <w:p w:rsidR="00801AB9" w:rsidRPr="008C5A9A" w:rsidRDefault="00801AB9" w:rsidP="001C4B8D">
      <w:pPr>
        <w:tabs>
          <w:tab w:val="left" w:pos="4424"/>
        </w:tabs>
        <w:ind w:firstLine="708"/>
        <w:jc w:val="both"/>
        <w:rPr>
          <w:b/>
          <w:sz w:val="28"/>
          <w:szCs w:val="28"/>
        </w:rPr>
      </w:pPr>
    </w:p>
    <w:p w:rsidR="006532F9" w:rsidRPr="008C5A9A" w:rsidRDefault="006532F9" w:rsidP="001C4B8D">
      <w:pPr>
        <w:tabs>
          <w:tab w:val="left" w:pos="4424"/>
        </w:tabs>
        <w:ind w:firstLine="708"/>
        <w:jc w:val="both"/>
        <w:rPr>
          <w:sz w:val="28"/>
          <w:szCs w:val="28"/>
        </w:rPr>
      </w:pPr>
      <w:r w:rsidRPr="008C5A9A">
        <w:rPr>
          <w:b/>
          <w:sz w:val="28"/>
          <w:szCs w:val="28"/>
        </w:rPr>
        <w:t>Наименование Контролирующего органа:</w:t>
      </w:r>
      <w:r w:rsidRPr="008C5A9A">
        <w:rPr>
          <w:sz w:val="28"/>
          <w:szCs w:val="28"/>
        </w:rPr>
        <w:t xml:space="preserve"> министерство транспорта и дорожного хозяйства Саратовской области (далее - Министерство).</w:t>
      </w:r>
    </w:p>
    <w:p w:rsidR="00C42DD5" w:rsidRPr="008C5A9A" w:rsidRDefault="00C42DD5" w:rsidP="001C4B8D">
      <w:pPr>
        <w:tabs>
          <w:tab w:val="left" w:pos="4424"/>
        </w:tabs>
        <w:ind w:firstLine="708"/>
        <w:jc w:val="both"/>
        <w:rPr>
          <w:sz w:val="28"/>
          <w:szCs w:val="28"/>
        </w:rPr>
      </w:pPr>
      <w:r w:rsidRPr="008C5A9A">
        <w:rPr>
          <w:b/>
          <w:sz w:val="28"/>
          <w:szCs w:val="28"/>
        </w:rPr>
        <w:t xml:space="preserve">Основание для проверки: </w:t>
      </w:r>
    </w:p>
    <w:p w:rsidR="006532F9" w:rsidRPr="008C5A9A" w:rsidRDefault="006532F9" w:rsidP="001C4B8D">
      <w:pPr>
        <w:tabs>
          <w:tab w:val="left" w:pos="4424"/>
        </w:tabs>
        <w:ind w:firstLine="708"/>
        <w:jc w:val="both"/>
        <w:rPr>
          <w:sz w:val="28"/>
          <w:szCs w:val="28"/>
        </w:rPr>
      </w:pPr>
      <w:r w:rsidRPr="008C5A9A">
        <w:rPr>
          <w:b/>
          <w:sz w:val="28"/>
          <w:szCs w:val="28"/>
        </w:rPr>
        <w:t xml:space="preserve">Дата и номер приказа о проведении проверки: </w:t>
      </w:r>
      <w:r w:rsidRPr="008C5A9A">
        <w:rPr>
          <w:sz w:val="28"/>
          <w:szCs w:val="28"/>
        </w:rPr>
        <w:t xml:space="preserve"> приказ</w:t>
      </w:r>
      <w:r w:rsidR="00727735" w:rsidRPr="008C5A9A">
        <w:rPr>
          <w:sz w:val="28"/>
          <w:szCs w:val="28"/>
        </w:rPr>
        <w:t>ами</w:t>
      </w:r>
      <w:r w:rsidRPr="008C5A9A">
        <w:rPr>
          <w:sz w:val="28"/>
          <w:szCs w:val="28"/>
        </w:rPr>
        <w:t xml:space="preserve"> Министерства от </w:t>
      </w:r>
      <w:r w:rsidR="00727735" w:rsidRPr="008C5A9A">
        <w:rPr>
          <w:sz w:val="28"/>
          <w:szCs w:val="28"/>
        </w:rPr>
        <w:t>29</w:t>
      </w:r>
      <w:r w:rsidR="00EC62A0" w:rsidRPr="008C5A9A">
        <w:rPr>
          <w:sz w:val="28"/>
          <w:szCs w:val="28"/>
        </w:rPr>
        <w:t>.</w:t>
      </w:r>
      <w:r w:rsidR="00727735" w:rsidRPr="008C5A9A">
        <w:rPr>
          <w:sz w:val="28"/>
          <w:szCs w:val="28"/>
        </w:rPr>
        <w:t>11</w:t>
      </w:r>
      <w:r w:rsidR="00EC62A0" w:rsidRPr="008C5A9A">
        <w:rPr>
          <w:sz w:val="28"/>
          <w:szCs w:val="28"/>
        </w:rPr>
        <w:t>.2017</w:t>
      </w:r>
      <w:r w:rsidRPr="008C5A9A">
        <w:rPr>
          <w:sz w:val="28"/>
          <w:szCs w:val="28"/>
        </w:rPr>
        <w:t xml:space="preserve"> года № 01-01-12/</w:t>
      </w:r>
      <w:r w:rsidR="00727735" w:rsidRPr="008C5A9A">
        <w:rPr>
          <w:sz w:val="28"/>
          <w:szCs w:val="28"/>
        </w:rPr>
        <w:t>277; от 08.12.2017 № 01-01-12/286.</w:t>
      </w:r>
    </w:p>
    <w:p w:rsidR="006532F9" w:rsidRPr="008C5A9A" w:rsidRDefault="006532F9" w:rsidP="001C4B8D">
      <w:pPr>
        <w:tabs>
          <w:tab w:val="left" w:pos="4424"/>
        </w:tabs>
        <w:ind w:firstLine="708"/>
        <w:jc w:val="both"/>
        <w:rPr>
          <w:sz w:val="28"/>
          <w:szCs w:val="28"/>
        </w:rPr>
      </w:pPr>
      <w:proofErr w:type="gramStart"/>
      <w:r w:rsidRPr="008C5A9A">
        <w:rPr>
          <w:sz w:val="28"/>
          <w:szCs w:val="28"/>
        </w:rPr>
        <w:t>Основание, цели и сроки проведения проверки: проверка проведена на основании плана проверок под</w:t>
      </w:r>
      <w:r w:rsidR="00727735" w:rsidRPr="008C5A9A">
        <w:rPr>
          <w:sz w:val="28"/>
          <w:szCs w:val="28"/>
        </w:rPr>
        <w:t>ведомственных учреждений на 2017</w:t>
      </w:r>
      <w:r w:rsidRPr="008C5A9A">
        <w:rPr>
          <w:sz w:val="28"/>
          <w:szCs w:val="28"/>
        </w:rPr>
        <w:t xml:space="preserve"> год (приказ Министерства от </w:t>
      </w:r>
      <w:r w:rsidR="00727735" w:rsidRPr="008C5A9A">
        <w:rPr>
          <w:sz w:val="28"/>
          <w:szCs w:val="28"/>
        </w:rPr>
        <w:t>10.07</w:t>
      </w:r>
      <w:r w:rsidR="00633DCA" w:rsidRPr="008C5A9A">
        <w:rPr>
          <w:sz w:val="28"/>
          <w:szCs w:val="28"/>
        </w:rPr>
        <w:t>.2017</w:t>
      </w:r>
      <w:r w:rsidRPr="008C5A9A">
        <w:rPr>
          <w:sz w:val="28"/>
          <w:szCs w:val="28"/>
        </w:rPr>
        <w:t xml:space="preserve"> года № </w:t>
      </w:r>
      <w:r w:rsidR="00633DCA" w:rsidRPr="008C5A9A">
        <w:rPr>
          <w:sz w:val="28"/>
          <w:szCs w:val="28"/>
        </w:rPr>
        <w:t>01-01-12/</w:t>
      </w:r>
      <w:r w:rsidR="00727735" w:rsidRPr="008C5A9A">
        <w:rPr>
          <w:sz w:val="28"/>
          <w:szCs w:val="28"/>
        </w:rPr>
        <w:t>15</w:t>
      </w:r>
      <w:r w:rsidR="00633DCA" w:rsidRPr="008C5A9A">
        <w:rPr>
          <w:sz w:val="28"/>
          <w:szCs w:val="28"/>
        </w:rPr>
        <w:t>8</w:t>
      </w:r>
      <w:r w:rsidR="00727735" w:rsidRPr="008C5A9A">
        <w:rPr>
          <w:sz w:val="28"/>
          <w:szCs w:val="28"/>
        </w:rPr>
        <w:t>), в соответствии с приказами</w:t>
      </w:r>
      <w:r w:rsidRPr="008C5A9A">
        <w:rPr>
          <w:sz w:val="28"/>
          <w:szCs w:val="28"/>
        </w:rPr>
        <w:t xml:space="preserve"> Министерства от </w:t>
      </w:r>
      <w:r w:rsidR="00727735" w:rsidRPr="008C5A9A">
        <w:rPr>
          <w:sz w:val="28"/>
          <w:szCs w:val="28"/>
        </w:rPr>
        <w:t>29.11.2017 года № 01-01-12/277.</w:t>
      </w:r>
      <w:r w:rsidR="00842736" w:rsidRPr="008C5A9A">
        <w:rPr>
          <w:sz w:val="28"/>
          <w:szCs w:val="28"/>
        </w:rPr>
        <w:t>,</w:t>
      </w:r>
      <w:r w:rsidR="00727735" w:rsidRPr="008C5A9A">
        <w:rPr>
          <w:sz w:val="28"/>
          <w:szCs w:val="28"/>
        </w:rPr>
        <w:t xml:space="preserve"> от 08.12.2017 № 01-01-12/286</w:t>
      </w:r>
      <w:r w:rsidR="00842736" w:rsidRPr="008C5A9A">
        <w:rPr>
          <w:sz w:val="28"/>
          <w:szCs w:val="28"/>
        </w:rPr>
        <w:t xml:space="preserve">  </w:t>
      </w:r>
      <w:r w:rsidRPr="008C5A9A">
        <w:rPr>
          <w:sz w:val="28"/>
          <w:szCs w:val="28"/>
        </w:rPr>
        <w:t>с целью предупреждения и выявления нарушений законодательства Российской Федерации и иных нормативных правовых актов о контрактной системе в сфере закупок, срок проведения</w:t>
      </w:r>
      <w:proofErr w:type="gramEnd"/>
      <w:r w:rsidRPr="008C5A9A">
        <w:rPr>
          <w:sz w:val="28"/>
          <w:szCs w:val="28"/>
        </w:rPr>
        <w:t xml:space="preserve"> проверки </w:t>
      </w:r>
      <w:r w:rsidR="00727735" w:rsidRPr="008C5A9A">
        <w:rPr>
          <w:sz w:val="28"/>
          <w:szCs w:val="28"/>
        </w:rPr>
        <w:t>01.12</w:t>
      </w:r>
      <w:r w:rsidR="00EC62A0" w:rsidRPr="008C5A9A">
        <w:rPr>
          <w:sz w:val="28"/>
          <w:szCs w:val="28"/>
        </w:rPr>
        <w:t>.2017</w:t>
      </w:r>
      <w:r w:rsidRPr="008C5A9A">
        <w:rPr>
          <w:sz w:val="28"/>
          <w:szCs w:val="28"/>
        </w:rPr>
        <w:t xml:space="preserve"> по </w:t>
      </w:r>
      <w:r w:rsidR="00727735" w:rsidRPr="008C5A9A">
        <w:rPr>
          <w:sz w:val="28"/>
          <w:szCs w:val="28"/>
        </w:rPr>
        <w:t>18.12</w:t>
      </w:r>
      <w:r w:rsidR="00EC62A0" w:rsidRPr="008C5A9A">
        <w:rPr>
          <w:sz w:val="28"/>
          <w:szCs w:val="28"/>
        </w:rPr>
        <w:t>.2017</w:t>
      </w:r>
    </w:p>
    <w:p w:rsidR="006532F9" w:rsidRPr="008C5A9A" w:rsidRDefault="006532F9" w:rsidP="001C4B8D">
      <w:pPr>
        <w:pStyle w:val="a3"/>
        <w:tabs>
          <w:tab w:val="left" w:pos="0"/>
          <w:tab w:val="left" w:pos="4424"/>
        </w:tabs>
        <w:ind w:firstLine="709"/>
        <w:jc w:val="both"/>
        <w:rPr>
          <w:szCs w:val="28"/>
        </w:rPr>
      </w:pPr>
      <w:r w:rsidRPr="008C5A9A">
        <w:rPr>
          <w:b/>
          <w:szCs w:val="28"/>
        </w:rPr>
        <w:t xml:space="preserve">Проверяемый период: </w:t>
      </w:r>
      <w:r w:rsidR="002D5DAE" w:rsidRPr="008C5A9A">
        <w:rPr>
          <w:szCs w:val="28"/>
        </w:rPr>
        <w:t>01.</w:t>
      </w:r>
      <w:r w:rsidR="00727735" w:rsidRPr="008C5A9A">
        <w:rPr>
          <w:szCs w:val="28"/>
        </w:rPr>
        <w:t>06.2017</w:t>
      </w:r>
      <w:r w:rsidRPr="008C5A9A">
        <w:rPr>
          <w:szCs w:val="28"/>
        </w:rPr>
        <w:t xml:space="preserve"> по 01.</w:t>
      </w:r>
      <w:r w:rsidR="00727735" w:rsidRPr="008C5A9A">
        <w:rPr>
          <w:szCs w:val="28"/>
        </w:rPr>
        <w:t>12</w:t>
      </w:r>
      <w:r w:rsidR="00EC62A0" w:rsidRPr="008C5A9A">
        <w:rPr>
          <w:szCs w:val="28"/>
        </w:rPr>
        <w:t>.2017</w:t>
      </w:r>
      <w:r w:rsidRPr="008C5A9A">
        <w:rPr>
          <w:szCs w:val="28"/>
        </w:rPr>
        <w:t>.</w:t>
      </w:r>
    </w:p>
    <w:p w:rsidR="006532F9" w:rsidRPr="008C5A9A" w:rsidRDefault="006532F9" w:rsidP="001C4B8D">
      <w:pPr>
        <w:tabs>
          <w:tab w:val="left" w:pos="4424"/>
        </w:tabs>
        <w:ind w:firstLine="708"/>
        <w:jc w:val="both"/>
        <w:rPr>
          <w:sz w:val="28"/>
          <w:szCs w:val="28"/>
        </w:rPr>
      </w:pPr>
      <w:r w:rsidRPr="008C5A9A">
        <w:rPr>
          <w:b/>
          <w:sz w:val="28"/>
          <w:szCs w:val="28"/>
        </w:rPr>
        <w:t>Предмет проверки:</w:t>
      </w:r>
      <w:r w:rsidRPr="008C5A9A">
        <w:rPr>
          <w:sz w:val="28"/>
          <w:szCs w:val="28"/>
        </w:rPr>
        <w:t xml:space="preserve"> соблюдение государственным  </w:t>
      </w:r>
      <w:r w:rsidR="00D57388">
        <w:rPr>
          <w:sz w:val="28"/>
          <w:szCs w:val="28"/>
        </w:rPr>
        <w:t>казенным</w:t>
      </w:r>
      <w:r w:rsidRPr="008C5A9A">
        <w:rPr>
          <w:sz w:val="28"/>
          <w:szCs w:val="28"/>
        </w:rPr>
        <w:t xml:space="preserve"> учреждением Саратовской области «Дирекция транспорта и дорожного хозяйства» законодательства Российской Федерации и иных нормативных правовых актов о контрактной системе.</w:t>
      </w:r>
    </w:p>
    <w:p w:rsidR="009F581B" w:rsidRPr="008C5A9A" w:rsidRDefault="006532F9" w:rsidP="001C4B8D">
      <w:pPr>
        <w:tabs>
          <w:tab w:val="left" w:pos="4424"/>
        </w:tabs>
        <w:ind w:firstLine="708"/>
        <w:jc w:val="both"/>
        <w:rPr>
          <w:b/>
          <w:sz w:val="28"/>
          <w:szCs w:val="28"/>
        </w:rPr>
      </w:pPr>
      <w:r w:rsidRPr="008C5A9A">
        <w:rPr>
          <w:b/>
          <w:sz w:val="28"/>
          <w:szCs w:val="28"/>
        </w:rPr>
        <w:t>Фамилии, имена, отчества, наименования должностей членов контрольной группы, проводивших проверку:</w:t>
      </w:r>
    </w:p>
    <w:p w:rsidR="009F581B" w:rsidRPr="008C5A9A" w:rsidRDefault="006532F9" w:rsidP="001C4B8D">
      <w:pPr>
        <w:tabs>
          <w:tab w:val="left" w:pos="4424"/>
        </w:tabs>
        <w:ind w:firstLine="708"/>
        <w:jc w:val="both"/>
        <w:rPr>
          <w:sz w:val="28"/>
          <w:szCs w:val="28"/>
        </w:rPr>
      </w:pPr>
      <w:r w:rsidRPr="008C5A9A">
        <w:rPr>
          <w:b/>
          <w:sz w:val="28"/>
          <w:szCs w:val="28"/>
        </w:rPr>
        <w:t xml:space="preserve"> </w:t>
      </w:r>
      <w:r w:rsidRPr="008C5A9A">
        <w:rPr>
          <w:sz w:val="28"/>
          <w:szCs w:val="28"/>
        </w:rPr>
        <w:t xml:space="preserve">руководитель контрольной группы – Титова Элеонора Владимировна, </w:t>
      </w:r>
      <w:r w:rsidR="009F581B" w:rsidRPr="008C5A9A">
        <w:rPr>
          <w:sz w:val="28"/>
          <w:szCs w:val="28"/>
        </w:rPr>
        <w:t>начальник отдела государственно-частного партнерства, инвестиций и взаимодействия с подведомственными организациями;</w:t>
      </w:r>
    </w:p>
    <w:p w:rsidR="006532F9" w:rsidRPr="008C5A9A" w:rsidRDefault="009F581B" w:rsidP="001C4B8D">
      <w:pPr>
        <w:tabs>
          <w:tab w:val="left" w:pos="4424"/>
        </w:tabs>
        <w:ind w:firstLine="708"/>
        <w:jc w:val="both"/>
        <w:rPr>
          <w:sz w:val="28"/>
          <w:szCs w:val="28"/>
        </w:rPr>
      </w:pPr>
      <w:r w:rsidRPr="008C5A9A">
        <w:rPr>
          <w:sz w:val="28"/>
          <w:szCs w:val="28"/>
        </w:rPr>
        <w:t xml:space="preserve">член контрольной группы – Умнова Марина Геннадиевна </w:t>
      </w:r>
      <w:r w:rsidR="00741FD5" w:rsidRPr="008C5A9A">
        <w:rPr>
          <w:sz w:val="28"/>
          <w:szCs w:val="28"/>
        </w:rPr>
        <w:t xml:space="preserve">заместитель </w:t>
      </w:r>
      <w:r w:rsidR="002D5DAE" w:rsidRPr="008C5A9A">
        <w:rPr>
          <w:sz w:val="28"/>
          <w:szCs w:val="28"/>
        </w:rPr>
        <w:t>начальник</w:t>
      </w:r>
      <w:r w:rsidR="00741FD5" w:rsidRPr="008C5A9A">
        <w:rPr>
          <w:sz w:val="28"/>
          <w:szCs w:val="28"/>
        </w:rPr>
        <w:t>а</w:t>
      </w:r>
      <w:r w:rsidR="002D5DAE" w:rsidRPr="008C5A9A">
        <w:rPr>
          <w:sz w:val="28"/>
          <w:szCs w:val="28"/>
        </w:rPr>
        <w:t xml:space="preserve"> отдела</w:t>
      </w:r>
      <w:r w:rsidRPr="008C5A9A">
        <w:rPr>
          <w:sz w:val="28"/>
          <w:szCs w:val="28"/>
        </w:rPr>
        <w:t xml:space="preserve"> организационной и кадровой работы.</w:t>
      </w:r>
    </w:p>
    <w:p w:rsidR="00727735" w:rsidRPr="008C5A9A" w:rsidRDefault="00727735" w:rsidP="001C4B8D">
      <w:pPr>
        <w:pStyle w:val="a9"/>
        <w:spacing w:before="0"/>
        <w:ind w:firstLine="567"/>
        <w:jc w:val="both"/>
        <w:rPr>
          <w:rFonts w:ascii="Times New Roman" w:hAnsi="Times New Roman" w:cs="Times New Roman"/>
          <w:sz w:val="28"/>
          <w:szCs w:val="28"/>
        </w:rPr>
      </w:pPr>
      <w:r w:rsidRPr="008C5A9A">
        <w:rPr>
          <w:rFonts w:ascii="Times New Roman" w:hAnsi="Times New Roman" w:cs="Times New Roman"/>
          <w:sz w:val="28"/>
          <w:szCs w:val="28"/>
        </w:rPr>
        <w:t>Государственное казенное учреждение Саратовской области  «Дирекция транспорта и дорожного хозяйства»  (именуемое в дальнейшем «</w:t>
      </w:r>
      <w:r w:rsidR="000A4E92" w:rsidRPr="008C5A9A">
        <w:rPr>
          <w:rFonts w:ascii="Times New Roman" w:hAnsi="Times New Roman" w:cs="Times New Roman"/>
          <w:sz w:val="28"/>
          <w:szCs w:val="28"/>
        </w:rPr>
        <w:t>Учреждение</w:t>
      </w:r>
      <w:r w:rsidRPr="008C5A9A">
        <w:rPr>
          <w:rFonts w:ascii="Times New Roman" w:hAnsi="Times New Roman" w:cs="Times New Roman"/>
          <w:sz w:val="28"/>
          <w:szCs w:val="28"/>
        </w:rPr>
        <w:t xml:space="preserve">») </w:t>
      </w:r>
      <w:r w:rsidRPr="008C5A9A">
        <w:rPr>
          <w:rFonts w:ascii="Times New Roman" w:hAnsi="Times New Roman" w:cs="Times New Roman"/>
          <w:color w:val="auto"/>
          <w:sz w:val="28"/>
          <w:szCs w:val="28"/>
        </w:rPr>
        <w:t>создано в соответствии с распоряжением Правительства Саратовской области от 26.09.2016 года № 240-Пр «О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w:t>
      </w:r>
      <w:r w:rsidRPr="008C5A9A">
        <w:rPr>
          <w:rFonts w:ascii="Times New Roman" w:hAnsi="Times New Roman" w:cs="Times New Roman"/>
          <w:sz w:val="28"/>
          <w:szCs w:val="28"/>
        </w:rPr>
        <w:t xml:space="preserve">.  </w:t>
      </w:r>
      <w:r w:rsidR="000A4E92" w:rsidRPr="008C5A9A">
        <w:rPr>
          <w:rFonts w:ascii="Times New Roman" w:hAnsi="Times New Roman" w:cs="Times New Roman"/>
          <w:sz w:val="28"/>
          <w:szCs w:val="28"/>
        </w:rPr>
        <w:t xml:space="preserve"> </w:t>
      </w:r>
    </w:p>
    <w:p w:rsidR="00727735" w:rsidRPr="008C5A9A" w:rsidRDefault="000A4E92" w:rsidP="001C4B8D">
      <w:pPr>
        <w:pStyle w:val="a9"/>
        <w:spacing w:before="0"/>
        <w:ind w:firstLine="567"/>
        <w:jc w:val="both"/>
        <w:rPr>
          <w:rFonts w:ascii="Times New Roman" w:hAnsi="Times New Roman" w:cs="Times New Roman"/>
          <w:sz w:val="28"/>
          <w:szCs w:val="28"/>
        </w:rPr>
      </w:pPr>
      <w:r w:rsidRPr="008C5A9A">
        <w:rPr>
          <w:rFonts w:ascii="Times New Roman" w:hAnsi="Times New Roman" w:cs="Times New Roman"/>
          <w:sz w:val="28"/>
          <w:szCs w:val="28"/>
        </w:rPr>
        <w:t>П</w:t>
      </w:r>
      <w:r w:rsidR="00727735" w:rsidRPr="008C5A9A">
        <w:rPr>
          <w:rFonts w:ascii="Times New Roman" w:hAnsi="Times New Roman" w:cs="Times New Roman"/>
          <w:sz w:val="28"/>
          <w:szCs w:val="28"/>
        </w:rPr>
        <w:t xml:space="preserve">олное наименование – государственное казенное учреждение Саратовской области  «Дирекция транспорта и дорожного хозяйства». </w:t>
      </w:r>
    </w:p>
    <w:p w:rsidR="00727735" w:rsidRPr="008C5A9A" w:rsidRDefault="000A4E92" w:rsidP="001C4B8D">
      <w:pPr>
        <w:pStyle w:val="a9"/>
        <w:spacing w:before="0"/>
        <w:jc w:val="both"/>
        <w:rPr>
          <w:rFonts w:ascii="Times New Roman" w:hAnsi="Times New Roman" w:cs="Times New Roman"/>
          <w:sz w:val="28"/>
          <w:szCs w:val="28"/>
        </w:rPr>
      </w:pPr>
      <w:r w:rsidRPr="008C5A9A">
        <w:rPr>
          <w:rFonts w:ascii="Times New Roman" w:hAnsi="Times New Roman" w:cs="Times New Roman"/>
          <w:sz w:val="28"/>
          <w:szCs w:val="28"/>
        </w:rPr>
        <w:lastRenderedPageBreak/>
        <w:t xml:space="preserve">       С</w:t>
      </w:r>
      <w:r w:rsidR="00727735" w:rsidRPr="008C5A9A">
        <w:rPr>
          <w:rFonts w:ascii="Times New Roman" w:hAnsi="Times New Roman" w:cs="Times New Roman"/>
          <w:sz w:val="28"/>
          <w:szCs w:val="28"/>
        </w:rPr>
        <w:t xml:space="preserve">окращенное наименование – ГКУ </w:t>
      </w:r>
      <w:proofErr w:type="gramStart"/>
      <w:r w:rsidR="00727735" w:rsidRPr="008C5A9A">
        <w:rPr>
          <w:rFonts w:ascii="Times New Roman" w:hAnsi="Times New Roman" w:cs="Times New Roman"/>
          <w:sz w:val="28"/>
          <w:szCs w:val="28"/>
        </w:rPr>
        <w:t>СО</w:t>
      </w:r>
      <w:proofErr w:type="gramEnd"/>
      <w:r w:rsidR="00727735" w:rsidRPr="008C5A9A">
        <w:rPr>
          <w:rFonts w:ascii="Times New Roman" w:hAnsi="Times New Roman" w:cs="Times New Roman"/>
          <w:sz w:val="28"/>
          <w:szCs w:val="28"/>
        </w:rPr>
        <w:t xml:space="preserve"> «Дирекция транспорта и дорожного хозяйства».</w:t>
      </w:r>
    </w:p>
    <w:p w:rsidR="000A4E92" w:rsidRPr="008C5A9A" w:rsidRDefault="00727735" w:rsidP="001C4B8D">
      <w:pPr>
        <w:pStyle w:val="a9"/>
        <w:spacing w:before="0"/>
        <w:ind w:firstLine="567"/>
        <w:jc w:val="both"/>
        <w:rPr>
          <w:rFonts w:ascii="Times New Roman" w:hAnsi="Times New Roman" w:cs="Times New Roman"/>
          <w:sz w:val="28"/>
          <w:szCs w:val="28"/>
        </w:rPr>
      </w:pPr>
      <w:r w:rsidRPr="008C5A9A">
        <w:rPr>
          <w:rFonts w:ascii="Times New Roman" w:hAnsi="Times New Roman" w:cs="Times New Roman"/>
          <w:b/>
          <w:sz w:val="28"/>
          <w:szCs w:val="28"/>
        </w:rPr>
        <w:t xml:space="preserve">Место нахождения Казенного учреждения и его почтовый адрес:      </w:t>
      </w:r>
      <w:r w:rsidRPr="008C5A9A">
        <w:rPr>
          <w:rFonts w:ascii="Times New Roman" w:hAnsi="Times New Roman" w:cs="Times New Roman"/>
          <w:sz w:val="28"/>
          <w:szCs w:val="28"/>
        </w:rPr>
        <w:t xml:space="preserve">                   </w:t>
      </w:r>
      <w:smartTag w:uri="urn:schemas-microsoft-com:office:smarttags" w:element="metricconverter">
        <w:smartTagPr>
          <w:attr w:name="ProductID" w:val="410005, г"/>
        </w:smartTagPr>
        <w:r w:rsidRPr="008C5A9A">
          <w:rPr>
            <w:rFonts w:ascii="Times New Roman" w:hAnsi="Times New Roman" w:cs="Times New Roman"/>
            <w:sz w:val="28"/>
            <w:szCs w:val="28"/>
          </w:rPr>
          <w:t>410005, г</w:t>
        </w:r>
      </w:smartTag>
      <w:r w:rsidRPr="008C5A9A">
        <w:rPr>
          <w:rFonts w:ascii="Times New Roman" w:hAnsi="Times New Roman" w:cs="Times New Roman"/>
          <w:sz w:val="28"/>
          <w:szCs w:val="28"/>
        </w:rPr>
        <w:t xml:space="preserve">. Саратов, ул. 1-я </w:t>
      </w:r>
      <w:proofErr w:type="gramStart"/>
      <w:r w:rsidRPr="008C5A9A">
        <w:rPr>
          <w:rFonts w:ascii="Times New Roman" w:hAnsi="Times New Roman" w:cs="Times New Roman"/>
          <w:sz w:val="28"/>
          <w:szCs w:val="28"/>
        </w:rPr>
        <w:t>Садовая</w:t>
      </w:r>
      <w:proofErr w:type="gramEnd"/>
      <w:r w:rsidRPr="008C5A9A">
        <w:rPr>
          <w:rFonts w:ascii="Times New Roman" w:hAnsi="Times New Roman" w:cs="Times New Roman"/>
          <w:sz w:val="28"/>
          <w:szCs w:val="28"/>
        </w:rPr>
        <w:t>, д. 104.</w:t>
      </w:r>
    </w:p>
    <w:p w:rsidR="00727735" w:rsidRPr="008C5A9A" w:rsidRDefault="00727735" w:rsidP="001C4B8D">
      <w:pPr>
        <w:pStyle w:val="a9"/>
        <w:spacing w:before="0"/>
        <w:ind w:firstLine="567"/>
        <w:jc w:val="both"/>
        <w:rPr>
          <w:rFonts w:ascii="Times New Roman" w:hAnsi="Times New Roman" w:cs="Times New Roman"/>
          <w:sz w:val="28"/>
          <w:szCs w:val="28"/>
        </w:rPr>
      </w:pPr>
      <w:r w:rsidRPr="008C5A9A">
        <w:rPr>
          <w:rFonts w:ascii="Times New Roman" w:hAnsi="Times New Roman" w:cs="Times New Roman"/>
          <w:sz w:val="28"/>
          <w:szCs w:val="28"/>
        </w:rPr>
        <w:t>Собственником имущества и учредителем Казенного учреждения является Саратовская область.</w:t>
      </w:r>
      <w:r w:rsidRPr="008C5A9A">
        <w:rPr>
          <w:rFonts w:ascii="Times New Roman" w:hAnsi="Times New Roman" w:cs="Times New Roman"/>
          <w:spacing w:val="-1"/>
          <w:sz w:val="28"/>
          <w:szCs w:val="28"/>
        </w:rPr>
        <w:t xml:space="preserve">  </w:t>
      </w:r>
    </w:p>
    <w:p w:rsidR="00727735" w:rsidRPr="008C5A9A" w:rsidRDefault="00727735" w:rsidP="001C4B8D">
      <w:pPr>
        <w:pStyle w:val="a9"/>
        <w:spacing w:before="0"/>
        <w:jc w:val="both"/>
        <w:rPr>
          <w:rFonts w:ascii="Times New Roman" w:hAnsi="Times New Roman" w:cs="Times New Roman"/>
          <w:color w:val="auto"/>
          <w:sz w:val="28"/>
          <w:szCs w:val="28"/>
        </w:rPr>
      </w:pPr>
      <w:r w:rsidRPr="008C5A9A">
        <w:rPr>
          <w:rFonts w:ascii="Times New Roman" w:hAnsi="Times New Roman" w:cs="Times New Roman"/>
          <w:spacing w:val="-1"/>
          <w:sz w:val="28"/>
          <w:szCs w:val="28"/>
        </w:rPr>
        <w:t xml:space="preserve">       Функции и полномочия учредителя Казенного у</w:t>
      </w:r>
      <w:r w:rsidRPr="008C5A9A">
        <w:rPr>
          <w:rFonts w:ascii="Times New Roman" w:hAnsi="Times New Roman" w:cs="Times New Roman"/>
          <w:sz w:val="28"/>
          <w:szCs w:val="28"/>
        </w:rPr>
        <w:t xml:space="preserve">чреждения </w:t>
      </w:r>
      <w:r w:rsidRPr="008C5A9A">
        <w:rPr>
          <w:rFonts w:ascii="Times New Roman" w:hAnsi="Times New Roman" w:cs="Times New Roman"/>
          <w:spacing w:val="-1"/>
          <w:sz w:val="28"/>
          <w:szCs w:val="28"/>
        </w:rPr>
        <w:t xml:space="preserve">от имени </w:t>
      </w:r>
      <w:r w:rsidRPr="008C5A9A">
        <w:rPr>
          <w:rFonts w:ascii="Times New Roman" w:hAnsi="Times New Roman" w:cs="Times New Roman"/>
          <w:sz w:val="28"/>
          <w:szCs w:val="28"/>
        </w:rPr>
        <w:t>Саратовской</w:t>
      </w:r>
      <w:r w:rsidRPr="008C5A9A">
        <w:rPr>
          <w:rFonts w:ascii="Times New Roman" w:hAnsi="Times New Roman" w:cs="Times New Roman"/>
          <w:spacing w:val="-1"/>
          <w:sz w:val="28"/>
          <w:szCs w:val="28"/>
        </w:rPr>
        <w:t xml:space="preserve"> области осуществляются</w:t>
      </w:r>
      <w:r w:rsidRPr="008C5A9A">
        <w:rPr>
          <w:rFonts w:ascii="Times New Roman" w:hAnsi="Times New Roman" w:cs="Times New Roman"/>
          <w:sz w:val="28"/>
          <w:szCs w:val="28"/>
        </w:rPr>
        <w:t xml:space="preserve"> </w:t>
      </w:r>
      <w:r w:rsidRPr="008C5A9A">
        <w:rPr>
          <w:rFonts w:ascii="Times New Roman" w:hAnsi="Times New Roman" w:cs="Times New Roman"/>
          <w:color w:val="auto"/>
          <w:sz w:val="28"/>
          <w:szCs w:val="28"/>
        </w:rPr>
        <w:t>министерством транспорта и дорожного хозяйства Саратовской области.</w:t>
      </w:r>
    </w:p>
    <w:p w:rsidR="000A4E92" w:rsidRPr="008C5A9A" w:rsidRDefault="00727735"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pacing w:val="-1"/>
          <w:sz w:val="28"/>
          <w:szCs w:val="28"/>
        </w:rPr>
        <w:t xml:space="preserve">        Функции и полномочия собственника имущества Казенного у</w:t>
      </w:r>
      <w:r w:rsidRPr="008C5A9A">
        <w:rPr>
          <w:rFonts w:ascii="Times New Roman" w:hAnsi="Times New Roman" w:cs="Times New Roman"/>
          <w:sz w:val="28"/>
          <w:szCs w:val="28"/>
        </w:rPr>
        <w:t xml:space="preserve">чреждения </w:t>
      </w:r>
      <w:r w:rsidRPr="008C5A9A">
        <w:rPr>
          <w:rFonts w:ascii="Times New Roman" w:hAnsi="Times New Roman" w:cs="Times New Roman"/>
          <w:spacing w:val="-1"/>
          <w:sz w:val="28"/>
          <w:szCs w:val="28"/>
        </w:rPr>
        <w:t xml:space="preserve">от имени </w:t>
      </w:r>
      <w:r w:rsidRPr="008C5A9A">
        <w:rPr>
          <w:rFonts w:ascii="Times New Roman" w:hAnsi="Times New Roman" w:cs="Times New Roman"/>
          <w:sz w:val="28"/>
          <w:szCs w:val="28"/>
        </w:rPr>
        <w:t>Саратовской</w:t>
      </w:r>
      <w:r w:rsidRPr="008C5A9A">
        <w:rPr>
          <w:rFonts w:ascii="Times New Roman" w:hAnsi="Times New Roman" w:cs="Times New Roman"/>
          <w:spacing w:val="-1"/>
          <w:sz w:val="28"/>
          <w:szCs w:val="28"/>
        </w:rPr>
        <w:t xml:space="preserve"> области осуществляются</w:t>
      </w:r>
      <w:r w:rsidRPr="008C5A9A">
        <w:rPr>
          <w:rFonts w:ascii="Times New Roman" w:hAnsi="Times New Roman" w:cs="Times New Roman"/>
          <w:sz w:val="28"/>
          <w:szCs w:val="28"/>
        </w:rPr>
        <w:t xml:space="preserve"> </w:t>
      </w:r>
      <w:r w:rsidRPr="008C5A9A">
        <w:rPr>
          <w:rFonts w:ascii="Times New Roman" w:hAnsi="Times New Roman" w:cs="Times New Roman"/>
          <w:bCs/>
          <w:sz w:val="28"/>
          <w:szCs w:val="28"/>
        </w:rPr>
        <w:t xml:space="preserve">комитетом инвестиционной политики и </w:t>
      </w:r>
      <w:r w:rsidRPr="008C5A9A">
        <w:rPr>
          <w:rFonts w:ascii="Times New Roman" w:hAnsi="Times New Roman" w:cs="Times New Roman"/>
          <w:sz w:val="28"/>
          <w:szCs w:val="28"/>
        </w:rPr>
        <w:t>имущественных отношений Саратовской области.</w:t>
      </w:r>
    </w:p>
    <w:p w:rsidR="000A4E92"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proofErr w:type="gramStart"/>
      <w:r w:rsidRPr="008C5A9A">
        <w:rPr>
          <w:rFonts w:ascii="Times New Roman" w:hAnsi="Times New Roman" w:cs="Times New Roman"/>
          <w:sz w:val="28"/>
          <w:szCs w:val="28"/>
        </w:rPr>
        <w:t>У</w:t>
      </w:r>
      <w:r w:rsidR="00727735" w:rsidRPr="008C5A9A">
        <w:rPr>
          <w:rFonts w:ascii="Times New Roman" w:hAnsi="Times New Roman" w:cs="Times New Roman"/>
          <w:sz w:val="28"/>
          <w:szCs w:val="28"/>
        </w:rPr>
        <w:t>чреждение является некоммерческой организацией, созданной для оказания государственных услуг, выполнения работ и (или) исполнения государственных функций в целях обеспечения реализации предусмотренных законодательством Российской Федерации, Саратовской области полномочий органов государственной власти Саратовской области в сфере транспорта и дорожного хозяйства.</w:t>
      </w:r>
      <w:proofErr w:type="gramEnd"/>
      <w:r w:rsidR="00727735" w:rsidRPr="008C5A9A">
        <w:rPr>
          <w:rFonts w:ascii="Times New Roman" w:hAnsi="Times New Roman" w:cs="Times New Roman"/>
          <w:sz w:val="28"/>
          <w:szCs w:val="28"/>
        </w:rPr>
        <w:t xml:space="preserve"> Финансовое обеспечение деятельности Казенного учреждения осуществляется за счет средств бюджета Саратовской области на основании бюджетной сметы.</w:t>
      </w:r>
    </w:p>
    <w:p w:rsidR="00727735" w:rsidRPr="008C5A9A" w:rsidRDefault="000A4E92" w:rsidP="001C4B8D">
      <w:pPr>
        <w:pStyle w:val="a9"/>
        <w:tabs>
          <w:tab w:val="left" w:pos="567"/>
        </w:tabs>
        <w:spacing w:before="0"/>
        <w:jc w:val="both"/>
        <w:rPr>
          <w:rFonts w:ascii="Times New Roman" w:hAnsi="Times New Roman" w:cs="Times New Roman"/>
          <w:b/>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b/>
          <w:sz w:val="28"/>
          <w:szCs w:val="28"/>
        </w:rPr>
        <w:t>Основной деятельностью Казенного учреждения признается деятельность, непосредственно направленная на достижение целей, ради которых Казенное учреждение создано, а именно:</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организация устойчивого функционирования дорожного комплекса Саратовской области;</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proofErr w:type="gramStart"/>
      <w:r w:rsidR="00727735" w:rsidRPr="008C5A9A">
        <w:rPr>
          <w:rFonts w:ascii="Times New Roman" w:hAnsi="Times New Roman" w:cs="Times New Roman"/>
          <w:sz w:val="28"/>
          <w:szCs w:val="28"/>
        </w:rPr>
        <w:t>- эксплуатация (содержание, ремонт и капитальный ремонт) и развитие (проектирование, строительство, реконструкция) автомобильных дорог общего пользования регионального и межмуниципального значения (далее - автомобильные дороги) на территории области;</w:t>
      </w:r>
      <w:proofErr w:type="gramEnd"/>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организация осуществления мониторинга состояния автомобильных дорог и сооружений на них;</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xml:space="preserve">- осуществление закупок товаров, работ, услуг для эксплуатации и </w:t>
      </w:r>
      <w:proofErr w:type="gramStart"/>
      <w:r w:rsidR="00727735" w:rsidRPr="008C5A9A">
        <w:rPr>
          <w:rFonts w:ascii="Times New Roman" w:hAnsi="Times New Roman" w:cs="Times New Roman"/>
          <w:sz w:val="28"/>
          <w:szCs w:val="28"/>
        </w:rPr>
        <w:t>развития</w:t>
      </w:r>
      <w:proofErr w:type="gramEnd"/>
      <w:r w:rsidR="00727735" w:rsidRPr="008C5A9A">
        <w:rPr>
          <w:rFonts w:ascii="Times New Roman" w:hAnsi="Times New Roman" w:cs="Times New Roman"/>
          <w:sz w:val="28"/>
          <w:szCs w:val="28"/>
        </w:rPr>
        <w:t xml:space="preserve"> автомобильных дорог для государственных нужд области, финансирование этих работ, контроль за их выполнением и приемка;</w:t>
      </w:r>
    </w:p>
    <w:p w:rsidR="000A4E92"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обеспечение организации транспортного обслуживания населения воздушным, водным, автомобильным транспортом в межмуниципальном и пригородном сообщении и железнодорожным транспортом в пригородном сообщении.</w:t>
      </w:r>
    </w:p>
    <w:p w:rsidR="000A4E92"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xml:space="preserve">Предметом деятельности Казенного учреждения является реализация полномочий путем выполнения работ, оказания услуг в соответствии с бюджетной сметой, утвержденной учредителем Казенного учреждения по вопросам строительства, реконструкции, капитального ремонта, ремонта и </w:t>
      </w:r>
      <w:proofErr w:type="gramStart"/>
      <w:r w:rsidR="00727735" w:rsidRPr="008C5A9A">
        <w:rPr>
          <w:rFonts w:ascii="Times New Roman" w:hAnsi="Times New Roman" w:cs="Times New Roman"/>
          <w:sz w:val="28"/>
          <w:szCs w:val="28"/>
        </w:rPr>
        <w:t>содержания</w:t>
      </w:r>
      <w:proofErr w:type="gramEnd"/>
      <w:r w:rsidR="00727735" w:rsidRPr="008C5A9A">
        <w:rPr>
          <w:rFonts w:ascii="Times New Roman" w:hAnsi="Times New Roman" w:cs="Times New Roman"/>
          <w:sz w:val="28"/>
          <w:szCs w:val="28"/>
        </w:rPr>
        <w:t xml:space="preserve"> автомобильных дорог общего пользования регионального или межмуниципального значения на территории  Саратовской области и по </w:t>
      </w:r>
      <w:r w:rsidR="00727735" w:rsidRPr="008C5A9A">
        <w:rPr>
          <w:rFonts w:ascii="Times New Roman" w:hAnsi="Times New Roman" w:cs="Times New Roman"/>
          <w:sz w:val="28"/>
          <w:szCs w:val="28"/>
        </w:rPr>
        <w:lastRenderedPageBreak/>
        <w:t>осуществлению мероприятий по обеспечению организации транспортного обслуживания населения на территории  Саратовской области.</w:t>
      </w:r>
    </w:p>
    <w:p w:rsidR="00727735" w:rsidRPr="008C5A9A" w:rsidRDefault="000A4E92" w:rsidP="001C4B8D">
      <w:pPr>
        <w:pStyle w:val="a9"/>
        <w:tabs>
          <w:tab w:val="left" w:pos="567"/>
        </w:tabs>
        <w:spacing w:before="0"/>
        <w:jc w:val="both"/>
        <w:rPr>
          <w:rFonts w:ascii="Times New Roman" w:hAnsi="Times New Roman" w:cs="Times New Roman"/>
          <w:b/>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b/>
          <w:sz w:val="28"/>
          <w:szCs w:val="28"/>
        </w:rPr>
        <w:t xml:space="preserve">Основными функциями Казенного учреждения являются: </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осуществление функции государственного заказчика дорожных и мостовых работ по эксплуатации (содержанию, ремонту и капитальному ремонту) и развитию (реконструкции и строительству) дорожного комплекса области;</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осуществление строительного контроля в процессе строительства, реконструкции, капитального ремонта объектов капитального строительства дорожного комплекса области;</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xml:space="preserve">- 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w:t>
      </w:r>
      <w:proofErr w:type="gramStart"/>
      <w:r w:rsidR="00727735" w:rsidRPr="008C5A9A">
        <w:rPr>
          <w:rFonts w:ascii="Times New Roman" w:hAnsi="Times New Roman" w:cs="Times New Roman"/>
          <w:sz w:val="28"/>
          <w:szCs w:val="28"/>
        </w:rPr>
        <w:t>средства</w:t>
      </w:r>
      <w:proofErr w:type="gramEnd"/>
      <w:r w:rsidR="00727735" w:rsidRPr="008C5A9A">
        <w:rPr>
          <w:rFonts w:ascii="Times New Roman" w:hAnsi="Times New Roman" w:cs="Times New Roman"/>
          <w:sz w:val="28"/>
          <w:szCs w:val="28"/>
        </w:rPr>
        <w:t xml:space="preserve">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оказание государственных услуг в соответствии с действующим законодательством в сфере дорожной деятельности и транспорта;</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осуществление дорожной деятельности в отношении автомобильных дорог регионального или межмуниципального значения и обеспечение безопасности дорожного движения на них;</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осуществление мониторинга соблюдения правил по охране автомобильных дорог и сооружений на них и порядка их использования;</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осуществление в пределах своей компетенции учета имущества (зданий, сооружений, оборудования, техники, транспорта и т.п.);</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утверждение в установленном порядке проектно-сметной документации на строительство, реконструкцию, капитальный ремонт и ремонт автомобильных дорог и мостов;</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выполнение иных работ в области использования автомобильных дорог регионального и межмуниципального значения;</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xml:space="preserve">- согласование проекта прокладки, переноса или переустройства инженерных коммуникаций в границах полос отвода автомобильной дороги </w:t>
      </w:r>
      <w:r w:rsidR="00727735" w:rsidRPr="008C5A9A">
        <w:rPr>
          <w:rFonts w:ascii="Times New Roman" w:hAnsi="Times New Roman" w:cs="Times New Roman"/>
          <w:sz w:val="28"/>
          <w:szCs w:val="28"/>
        </w:rPr>
        <w:lastRenderedPageBreak/>
        <w:t>общего пользования регионального или межмуниципального значения Саратовской области;</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xml:space="preserve">- согласование капитального ремонта, ремонта пересечений и </w:t>
      </w:r>
      <w:proofErr w:type="gramStart"/>
      <w:r w:rsidR="00727735" w:rsidRPr="008C5A9A">
        <w:rPr>
          <w:rFonts w:ascii="Times New Roman" w:hAnsi="Times New Roman" w:cs="Times New Roman"/>
          <w:sz w:val="28"/>
          <w:szCs w:val="28"/>
        </w:rPr>
        <w:t>примыканий</w:t>
      </w:r>
      <w:proofErr w:type="gramEnd"/>
      <w:r w:rsidR="00727735" w:rsidRPr="008C5A9A">
        <w:rPr>
          <w:rFonts w:ascii="Times New Roman" w:hAnsi="Times New Roman" w:cs="Times New Roman"/>
          <w:sz w:val="28"/>
          <w:szCs w:val="28"/>
        </w:rPr>
        <w:t xml:space="preserve"> автомобильных дорог общего пользования регионального или межмуниципального значения Саратовской области, в том числе порядка осуществления работ по ремонту указанных пересечений и примыканий и объемов таких работ;</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согласование реконструкции,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согласование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участие в проведении анализа ценообразования и себестоимости транспортных услуг;</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проведение мониторинга и анализа социально-экономических показателей организаций транспортного комплекса;</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осуществление экономического анализа деятельности предприятий транспортного комплекса, в том числе материалов, предоставляемых перевозчиками в министерство транспорта и дорожного хозяйства области в рамках тарифных дел;</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осуществление экономического анализа отчетной документации перевозчиков о выполненной работе по перевозке пассажиров и багажа;</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проверка заявок-расчетов перевозчиков на возмещение недополученных доходов, возникающих от применения регулируемых тарифов на пассажирские перевозки, согласование заявок-расчетов с министерством транспорта и дорожного хозяйства области, уведомление перевозчика о принятии заявок-расчетов к расчету выпадающих доходов, направление перевозчику подписанных заявок-расчетов, возвращение перевозчикам заявок-расчетов на доработку в установленных нормативными правовыми актами случаях;</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расчет потребности в возмещении недополученных доходов, возникающих от применения регулируемых тарифов на пассажирские перевозки;</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xml:space="preserve">- подготовка и направление в министерство транспорта и дорожного хозяйства Саратовской области предложений по вопросам установления, </w:t>
      </w:r>
      <w:r w:rsidR="00727735" w:rsidRPr="008C5A9A">
        <w:rPr>
          <w:rFonts w:ascii="Times New Roman" w:hAnsi="Times New Roman" w:cs="Times New Roman"/>
          <w:sz w:val="28"/>
          <w:szCs w:val="28"/>
        </w:rPr>
        <w:lastRenderedPageBreak/>
        <w:t>изменения, отмены межмуниципальных маршрутов регулярных перевозок пассажиров и багажа автомобильным транспортом;</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подготовка сведений для формирования реестра межмуниципальных маршрутов регулярных перевозок пассажиров и багажа автомобильным транспортом и техническое обеспечение их передачи на сайт министерства транспорта и дорожного хозяйства области;</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proofErr w:type="gramStart"/>
      <w:r w:rsidR="00727735" w:rsidRPr="008C5A9A">
        <w:rPr>
          <w:rFonts w:ascii="Times New Roman" w:hAnsi="Times New Roman" w:cs="Times New Roman"/>
          <w:sz w:val="28"/>
          <w:szCs w:val="28"/>
        </w:rPr>
        <w:t>- направление запросов владельцам участков улиц и автомобильных дорог, включенных в устанавливаемый маршрут регулярных перевозок пассажиров и багажа автомобильным транспортом, владельцам автовокзалов и автостанций, на территории которых расположены остановочные пункты, включенные в устанавливаемый маршрут, в Управление Государственной инспекции безопасности дорожного движения Главного управления Министерства внутренних дел Российской Федерации по Саратовской области, в Управление государственного автодорожного надзора по Саратовской области Федеральной службы</w:t>
      </w:r>
      <w:proofErr w:type="gramEnd"/>
      <w:r w:rsidR="00727735" w:rsidRPr="008C5A9A">
        <w:rPr>
          <w:rFonts w:ascii="Times New Roman" w:hAnsi="Times New Roman" w:cs="Times New Roman"/>
          <w:sz w:val="28"/>
          <w:szCs w:val="28"/>
        </w:rPr>
        <w:t xml:space="preserve"> по надзору в сфере транспорта по вопросам установления межмуниципальных маршрутов по вопросам установления, изменения межмуниципального маршрута;</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обеспечение заполнения свидетельств и карт маршрутов регулярных перевозок пассажиров и багажа автомобильным транспортом;</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подготовка предложений по вопросу о внесении сведений об изменении вида регулярных перевозок в реестр межмуниципальных маршрутов регулярных перевозок пассажиров и багажа автомобильным транспортом и внесении изменений в указанный реестр;</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подготовка предложений по определению мест расположения парковок в границах области для стоянки транспортных средств в ночное время, используемых для осуществления регулярных перевозок пассажиров и багажа автомобильным транспортом и наземным городским электрическим транспортом;</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подготовка предложений по установлению в границах области остановочных пунктов по межрегиональным маршрутам регулярных перевозок пассажиров и багажа автомобильным транспортом;</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подготовка предложений по формированию извещения о проведении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xml:space="preserve">-  подготовка предложений по формированию конкурсной документации </w:t>
      </w:r>
      <w:proofErr w:type="gramStart"/>
      <w:r w:rsidR="00727735" w:rsidRPr="008C5A9A">
        <w:rPr>
          <w:rFonts w:ascii="Times New Roman" w:hAnsi="Times New Roman" w:cs="Times New Roman"/>
          <w:sz w:val="28"/>
          <w:szCs w:val="28"/>
        </w:rPr>
        <w:t>для</w:t>
      </w:r>
      <w:proofErr w:type="gramEnd"/>
      <w:r w:rsidR="00727735" w:rsidRPr="008C5A9A">
        <w:rPr>
          <w:rFonts w:ascii="Times New Roman" w:hAnsi="Times New Roman" w:cs="Times New Roman"/>
          <w:sz w:val="28"/>
          <w:szCs w:val="28"/>
        </w:rPr>
        <w:t xml:space="preserve"> </w:t>
      </w:r>
      <w:proofErr w:type="gramStart"/>
      <w:r w:rsidR="00727735" w:rsidRPr="008C5A9A">
        <w:rPr>
          <w:rFonts w:ascii="Times New Roman" w:hAnsi="Times New Roman" w:cs="Times New Roman"/>
          <w:sz w:val="28"/>
          <w:szCs w:val="28"/>
        </w:rPr>
        <w:t>проведении</w:t>
      </w:r>
      <w:proofErr w:type="gramEnd"/>
      <w:r w:rsidR="00727735" w:rsidRPr="008C5A9A">
        <w:rPr>
          <w:rFonts w:ascii="Times New Roman" w:hAnsi="Times New Roman" w:cs="Times New Roman"/>
          <w:sz w:val="28"/>
          <w:szCs w:val="28"/>
        </w:rPr>
        <w:t xml:space="preserve">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подготовка предложений по формированию документации о закупках работ, связанных с осуществлением регулярных перевозок пассажиров и багажа автомобильным транспортом по регулируемым тарифам;</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lastRenderedPageBreak/>
        <w:tab/>
      </w:r>
      <w:r w:rsidR="00727735" w:rsidRPr="008C5A9A">
        <w:rPr>
          <w:rFonts w:ascii="Times New Roman" w:hAnsi="Times New Roman" w:cs="Times New Roman"/>
          <w:sz w:val="28"/>
          <w:szCs w:val="28"/>
        </w:rPr>
        <w:t>- взаимодействие с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области, органами государственного транспортного контроля по вопросам осуществления регулярных перевозок пассажиров и багажа автомобильным транспортом;</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подготовка заключений о наличии или отсутствии предусмотренных нормами Федерального закона оснований для отказа в установлении или изменении межрегионального маршрута регулярных перевозок пассажиров и багажа автомобильным транспортом;</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обеспечение проведения необходимых работ по изготовлению типографским способом бланков свидетельств об осуществлении перевозок по маршруту регулярных перевозок пассажиров и багажа автомобильным транспортом, карт маршрута регулярных перевозок пассажиров и багажа автомобильным транспортом;</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участие в проверке и анализе ежеквартальных отчетов об осуществлении регулярных перевозок пассажиров и багажа автомобильным транспортом;</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рассмотрение обращений граждан и юридической лиц в пределах компетенции;</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проведение анализа причин и условий, способствовавших возникновению дорожно-транспортных происшествий на пассажирском автомобильном транспорте;</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взаимодействие с уполномоченными органами по вопросам соблюдения автотранспортными предприятиями требований и правил в сфере обеспечения безопасности перевозок пассажиров и грузов автомобильным транспортом в межмуниципальном и пригородном сообщении;</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участие в планировании и реализации мероприятий по обеспечению безопасности перевозок пассажиров и грузов автомобильным транспортом в межмуниципальном и пригородном сообщении.</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proofErr w:type="gramStart"/>
      <w:r w:rsidR="00727735" w:rsidRPr="008C5A9A">
        <w:rPr>
          <w:rFonts w:ascii="Times New Roman" w:hAnsi="Times New Roman" w:cs="Times New Roman"/>
          <w:sz w:val="28"/>
          <w:szCs w:val="28"/>
        </w:rPr>
        <w:t>- осуществление мероприятий по управлению имуществом, являющимся государственной собственностью Саратовской области и переданным Учреждению в оперативное управление, включая содержание этого имущества, передачу его в аренду, безвозмездное пользование, хранение, а так же осуществление налоговых и иных обязательных платежей в отношении указанного имущества;</w:t>
      </w:r>
      <w:proofErr w:type="gramEnd"/>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обеспечение в пределах своей компетенции выполнения мероприятий по организации работ по мобилизационной подготовке и мобилизации, воинскому учету, бронированию граждан, пребывающих в запасе, и создание условий по защите сведений, составляющих государственную тайну;</w:t>
      </w:r>
    </w:p>
    <w:p w:rsidR="00727735" w:rsidRPr="008C5A9A" w:rsidRDefault="00727735" w:rsidP="001C4B8D">
      <w:pPr>
        <w:pStyle w:val="a9"/>
        <w:tabs>
          <w:tab w:val="left" w:pos="567"/>
        </w:tabs>
        <w:spacing w:before="0"/>
        <w:ind w:firstLine="567"/>
        <w:jc w:val="both"/>
        <w:rPr>
          <w:rFonts w:ascii="Times New Roman" w:hAnsi="Times New Roman" w:cs="Times New Roman"/>
          <w:sz w:val="28"/>
          <w:szCs w:val="28"/>
        </w:rPr>
      </w:pPr>
      <w:r w:rsidRPr="008C5A9A">
        <w:rPr>
          <w:rFonts w:ascii="Times New Roman" w:hAnsi="Times New Roman" w:cs="Times New Roman"/>
          <w:sz w:val="28"/>
          <w:szCs w:val="28"/>
        </w:rPr>
        <w:t>- обеспечение в Учреждении защиты сведений, составляющих государственную тайну;</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lastRenderedPageBreak/>
        <w:tab/>
      </w:r>
      <w:r w:rsidR="00727735" w:rsidRPr="008C5A9A">
        <w:rPr>
          <w:rFonts w:ascii="Times New Roman" w:hAnsi="Times New Roman" w:cs="Times New Roman"/>
          <w:sz w:val="28"/>
          <w:szCs w:val="28"/>
        </w:rPr>
        <w:t>- осуществление Учреждением функции Головного исполнителя федерального мобилизационного задания по формированию  автомобильных колонн войскового типа из автотранспортных предприятий Саратовской области в соответствии с мобилизационными заданиями, установленными Федеральным дорожным агентством Министерства транспорта РФ.</w:t>
      </w:r>
    </w:p>
    <w:p w:rsidR="00727735" w:rsidRPr="008C5A9A" w:rsidRDefault="00727735" w:rsidP="001C4B8D">
      <w:pPr>
        <w:pStyle w:val="a9"/>
        <w:tabs>
          <w:tab w:val="left" w:pos="567"/>
        </w:tabs>
        <w:spacing w:before="0"/>
        <w:jc w:val="both"/>
        <w:rPr>
          <w:rFonts w:ascii="Times New Roman" w:hAnsi="Times New Roman" w:cs="Times New Roman"/>
          <w:b/>
          <w:sz w:val="28"/>
          <w:szCs w:val="28"/>
        </w:rPr>
      </w:pPr>
      <w:r w:rsidRPr="008C5A9A">
        <w:rPr>
          <w:rFonts w:ascii="Times New Roman" w:hAnsi="Times New Roman" w:cs="Times New Roman"/>
          <w:sz w:val="28"/>
          <w:szCs w:val="28"/>
        </w:rPr>
        <w:t xml:space="preserve">     </w:t>
      </w:r>
      <w:r w:rsidRPr="008C5A9A">
        <w:rPr>
          <w:rFonts w:ascii="Times New Roman" w:hAnsi="Times New Roman" w:cs="Times New Roman"/>
          <w:b/>
          <w:sz w:val="28"/>
          <w:szCs w:val="28"/>
        </w:rPr>
        <w:t>Казенное учреждение осуществляет следующие виды экономической деятельности:</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деятельность по эксплуатации автомобильных дорог и автомагистралей;</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деятельность по эксплуатации мостов и тоннелей;</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строительство автомобильных дорог и автомагистралей;</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строительство мостов и тоннелей;</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консультирование по вопросам коммерческой деятельности и управления;</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xml:space="preserve">- аренда и управление собственным или арендованным нежилым недвижимым имуществом;   </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xml:space="preserve">- аренда и лизинг легковых автомобилей и легких автотранспортных средств;    </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xml:space="preserve">- аренда и лизинг прочих сухопутных транспортных средств и оборудования;    </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деятельность по техническому контролю, испытаниям и анализу прочая;</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деятельность по предоставлению прочих вспомогательных услуг для бизнеса, не включенная в другие группировки;</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p w:rsidR="00727735" w:rsidRPr="008C5A9A" w:rsidRDefault="000A4E92"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ab/>
      </w:r>
      <w:r w:rsidR="00727735" w:rsidRPr="008C5A9A">
        <w:rPr>
          <w:rFonts w:ascii="Times New Roman" w:hAnsi="Times New Roman" w:cs="Times New Roman"/>
          <w:sz w:val="28"/>
          <w:szCs w:val="28"/>
        </w:rPr>
        <w:t>- торговля оптовая газетами и журналами.</w:t>
      </w:r>
    </w:p>
    <w:p w:rsidR="00727735" w:rsidRPr="008C5A9A" w:rsidRDefault="00727735"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Казенное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уставе.</w:t>
      </w:r>
    </w:p>
    <w:p w:rsidR="00727735" w:rsidRPr="008C5A9A" w:rsidRDefault="00727735" w:rsidP="001C4B8D">
      <w:pPr>
        <w:pStyle w:val="a9"/>
        <w:tabs>
          <w:tab w:val="left" w:pos="567"/>
        </w:tabs>
        <w:spacing w:before="0"/>
        <w:jc w:val="both"/>
        <w:rPr>
          <w:rFonts w:ascii="Times New Roman" w:hAnsi="Times New Roman" w:cs="Times New Roman"/>
          <w:sz w:val="28"/>
          <w:szCs w:val="28"/>
        </w:rPr>
      </w:pPr>
      <w:r w:rsidRPr="008C5A9A">
        <w:rPr>
          <w:rFonts w:ascii="Times New Roman" w:hAnsi="Times New Roman" w:cs="Times New Roman"/>
          <w:sz w:val="28"/>
          <w:szCs w:val="28"/>
        </w:rPr>
        <w:t>Казенное учреждение ведет учет доходов и расходов по предпринимательской и иной приносящей доходы деятельности.</w:t>
      </w:r>
    </w:p>
    <w:p w:rsidR="00727735" w:rsidRPr="008C5A9A" w:rsidRDefault="00727735" w:rsidP="001C4B8D">
      <w:pPr>
        <w:widowControl w:val="0"/>
        <w:shd w:val="clear" w:color="auto" w:fill="FFFFFF"/>
        <w:tabs>
          <w:tab w:val="left" w:pos="567"/>
          <w:tab w:val="left" w:pos="1128"/>
        </w:tabs>
        <w:jc w:val="both"/>
        <w:rPr>
          <w:spacing w:val="-8"/>
          <w:sz w:val="28"/>
          <w:szCs w:val="28"/>
        </w:rPr>
      </w:pPr>
    </w:p>
    <w:p w:rsidR="00A70292" w:rsidRPr="008C5A9A" w:rsidRDefault="00A70292" w:rsidP="001C4B8D">
      <w:pPr>
        <w:tabs>
          <w:tab w:val="left" w:pos="4424"/>
        </w:tabs>
        <w:ind w:firstLine="708"/>
        <w:jc w:val="both"/>
        <w:rPr>
          <w:b/>
          <w:sz w:val="28"/>
          <w:szCs w:val="28"/>
        </w:rPr>
      </w:pPr>
      <w:r w:rsidRPr="008C5A9A">
        <w:rPr>
          <w:b/>
          <w:sz w:val="28"/>
          <w:szCs w:val="28"/>
        </w:rPr>
        <w:t>В ходе проверки установлено следующее:</w:t>
      </w:r>
    </w:p>
    <w:p w:rsidR="00610EB6" w:rsidRPr="008C5A9A" w:rsidRDefault="00A70292" w:rsidP="001C4B8D">
      <w:pPr>
        <w:tabs>
          <w:tab w:val="left" w:pos="4424"/>
        </w:tabs>
        <w:ind w:firstLine="708"/>
        <w:jc w:val="both"/>
        <w:rPr>
          <w:sz w:val="28"/>
          <w:szCs w:val="28"/>
        </w:rPr>
      </w:pPr>
      <w:r w:rsidRPr="008C5A9A">
        <w:rPr>
          <w:b/>
          <w:sz w:val="28"/>
          <w:szCs w:val="28"/>
        </w:rPr>
        <w:t>1.</w:t>
      </w:r>
      <w:r w:rsidRPr="008C5A9A">
        <w:rPr>
          <w:sz w:val="28"/>
          <w:szCs w:val="28"/>
        </w:rPr>
        <w:t xml:space="preserve"> </w:t>
      </w:r>
      <w:proofErr w:type="gramStart"/>
      <w:r w:rsidRPr="008C5A9A">
        <w:rPr>
          <w:sz w:val="28"/>
          <w:szCs w:val="28"/>
        </w:rPr>
        <w:t>В соответствии с ч.</w:t>
      </w:r>
      <w:r w:rsidR="00610EB6" w:rsidRPr="008C5A9A">
        <w:rPr>
          <w:sz w:val="28"/>
          <w:szCs w:val="28"/>
        </w:rPr>
        <w:t xml:space="preserve"> 1</w:t>
      </w:r>
      <w:r w:rsidRPr="008C5A9A">
        <w:rPr>
          <w:sz w:val="28"/>
          <w:szCs w:val="28"/>
        </w:rPr>
        <w:t xml:space="preserve"> ст.38 Федерально</w:t>
      </w:r>
      <w:r w:rsidR="00610EB6" w:rsidRPr="008C5A9A">
        <w:rPr>
          <w:sz w:val="28"/>
          <w:szCs w:val="28"/>
        </w:rPr>
        <w:t xml:space="preserve">го закона от 05.04.2013 № 44-ФЗ </w:t>
      </w:r>
      <w:r w:rsidRPr="008C5A9A">
        <w:rPr>
          <w:sz w:val="28"/>
          <w:szCs w:val="28"/>
        </w:rPr>
        <w:t xml:space="preserve">«О контрактной системе в сфере закупок товаров, работ, услуг для обеспечения государственных и муниципальных нужд (далее – ФЗ № 44-ФЗ) </w:t>
      </w:r>
      <w:r w:rsidR="002C6E7F" w:rsidRPr="008C5A9A">
        <w:rPr>
          <w:sz w:val="28"/>
          <w:szCs w:val="28"/>
        </w:rPr>
        <w:lastRenderedPageBreak/>
        <w:t>З</w:t>
      </w:r>
      <w:r w:rsidR="00610EB6" w:rsidRPr="008C5A9A">
        <w:rPr>
          <w:sz w:val="28"/>
          <w:szCs w:val="28"/>
        </w:rPr>
        <w:t>аказчик</w:t>
      </w:r>
      <w:r w:rsidR="002C6E7F" w:rsidRPr="008C5A9A">
        <w:rPr>
          <w:sz w:val="28"/>
          <w:szCs w:val="28"/>
        </w:rPr>
        <w:t>,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p>
    <w:p w:rsidR="0058107C" w:rsidRPr="008C5A9A" w:rsidRDefault="002C6E7F" w:rsidP="001C4B8D">
      <w:pPr>
        <w:tabs>
          <w:tab w:val="left" w:pos="4424"/>
        </w:tabs>
        <w:ind w:firstLine="708"/>
        <w:jc w:val="both"/>
        <w:rPr>
          <w:sz w:val="28"/>
          <w:szCs w:val="28"/>
        </w:rPr>
      </w:pPr>
      <w:r w:rsidRPr="008C5A9A">
        <w:rPr>
          <w:sz w:val="28"/>
          <w:szCs w:val="28"/>
        </w:rPr>
        <w:t xml:space="preserve">Приказом ГКУ </w:t>
      </w:r>
      <w:proofErr w:type="gramStart"/>
      <w:r w:rsidRPr="008C5A9A">
        <w:rPr>
          <w:sz w:val="28"/>
          <w:szCs w:val="28"/>
        </w:rPr>
        <w:t>СО</w:t>
      </w:r>
      <w:proofErr w:type="gramEnd"/>
      <w:r w:rsidRPr="008C5A9A">
        <w:rPr>
          <w:sz w:val="28"/>
          <w:szCs w:val="28"/>
        </w:rPr>
        <w:t xml:space="preserve">  «Дирекция транспорта и дорожного хозяйства»           № 12-02/64 от 20 апреля 2017 года «Об утверждении положения». Положение разработано и утверждено об отделе государственных закупок, которое устанавливает правила организации деятельности отдела при планировании и осуществлении закупок товаров, работ, услуг для обеспечения нужд ГКУ </w:t>
      </w:r>
      <w:proofErr w:type="gramStart"/>
      <w:r w:rsidRPr="008C5A9A">
        <w:rPr>
          <w:sz w:val="28"/>
          <w:szCs w:val="28"/>
        </w:rPr>
        <w:t>СО</w:t>
      </w:r>
      <w:proofErr w:type="gramEnd"/>
      <w:r w:rsidRPr="008C5A9A">
        <w:rPr>
          <w:sz w:val="28"/>
          <w:szCs w:val="28"/>
        </w:rPr>
        <w:t xml:space="preserve">  «Дирекция транспорта и дорожного хозяйства». Пунктом 5 приказа № 12-02/64 от 20 апреля 2017 года «Об утверждении положения» установлено</w:t>
      </w:r>
      <w:r w:rsidR="0058107C" w:rsidRPr="008C5A9A">
        <w:rPr>
          <w:sz w:val="28"/>
          <w:szCs w:val="28"/>
        </w:rPr>
        <w:t xml:space="preserve">, что </w:t>
      </w:r>
      <w:r w:rsidRPr="008C5A9A">
        <w:rPr>
          <w:sz w:val="28"/>
          <w:szCs w:val="28"/>
        </w:rPr>
        <w:t xml:space="preserve"> о</w:t>
      </w:r>
      <w:r w:rsidR="0058107C" w:rsidRPr="008C5A9A">
        <w:rPr>
          <w:sz w:val="28"/>
          <w:szCs w:val="28"/>
        </w:rPr>
        <w:t>тдел создается путем образования структурного подразделения, выполняющего функции контрактной службы. Пунктом 6 приказа № 12-02/64 от 20 апреля 2017 года «Об утверждении положения» установлено, что  отдел возглавляет начальник отдела, выполняющий функции руководителя контрактной службы.</w:t>
      </w:r>
    </w:p>
    <w:p w:rsidR="0058107C" w:rsidRPr="008C5A9A" w:rsidRDefault="0058107C" w:rsidP="001C4B8D">
      <w:pPr>
        <w:autoSpaceDE w:val="0"/>
        <w:autoSpaceDN w:val="0"/>
        <w:adjustRightInd w:val="0"/>
        <w:ind w:firstLine="540"/>
        <w:jc w:val="both"/>
        <w:rPr>
          <w:rFonts w:eastAsiaTheme="minorHAnsi"/>
          <w:sz w:val="28"/>
          <w:szCs w:val="28"/>
          <w:lang w:eastAsia="en-US"/>
        </w:rPr>
      </w:pPr>
      <w:proofErr w:type="gramStart"/>
      <w:r w:rsidRPr="008C5A9A">
        <w:rPr>
          <w:rFonts w:eastAsiaTheme="minorHAnsi"/>
          <w:sz w:val="28"/>
          <w:szCs w:val="28"/>
          <w:lang w:eastAsia="en-US"/>
        </w:rPr>
        <w:t>Для работы на официальном сайте ЕИС в сфере закупок</w:t>
      </w:r>
      <w:r w:rsidR="005A64E4" w:rsidRPr="008C5A9A">
        <w:rPr>
          <w:rFonts w:eastAsiaTheme="minorHAnsi"/>
          <w:sz w:val="28"/>
          <w:szCs w:val="28"/>
          <w:lang w:eastAsia="en-US"/>
        </w:rPr>
        <w:t xml:space="preserve"> (http://zakupki.gov.ru)</w:t>
      </w:r>
      <w:r w:rsidRPr="008C5A9A">
        <w:rPr>
          <w:rFonts w:eastAsiaTheme="minorHAnsi"/>
          <w:sz w:val="28"/>
          <w:szCs w:val="28"/>
          <w:lang w:eastAsia="en-US"/>
        </w:rPr>
        <w:t xml:space="preserve">, а также для работы на электронных площадках в Учреждении оформлены и получены </w:t>
      </w:r>
      <w:r w:rsidR="00726624" w:rsidRPr="008C5A9A">
        <w:rPr>
          <w:rFonts w:eastAsiaTheme="minorHAnsi"/>
          <w:sz w:val="28"/>
          <w:szCs w:val="28"/>
          <w:lang w:eastAsia="en-US"/>
        </w:rPr>
        <w:t>5  ключей</w:t>
      </w:r>
      <w:r w:rsidRPr="008C5A9A">
        <w:rPr>
          <w:rFonts w:eastAsiaTheme="minorHAnsi"/>
          <w:sz w:val="28"/>
          <w:szCs w:val="28"/>
          <w:lang w:eastAsia="en-US"/>
        </w:rPr>
        <w:t xml:space="preserve"> ЭЦП (электронная цифровая подпись) на следующих сотрудников:</w:t>
      </w:r>
      <w:proofErr w:type="gramEnd"/>
    </w:p>
    <w:p w:rsidR="0058107C" w:rsidRPr="008C5A9A" w:rsidRDefault="0058107C" w:rsidP="001C4B8D">
      <w:pPr>
        <w:autoSpaceDE w:val="0"/>
        <w:autoSpaceDN w:val="0"/>
        <w:adjustRightInd w:val="0"/>
        <w:ind w:firstLine="540"/>
        <w:jc w:val="both"/>
        <w:rPr>
          <w:rFonts w:eastAsiaTheme="minorHAnsi"/>
          <w:sz w:val="28"/>
          <w:szCs w:val="28"/>
          <w:lang w:eastAsia="en-US"/>
        </w:rPr>
      </w:pPr>
      <w:r w:rsidRPr="008C5A9A">
        <w:rPr>
          <w:rFonts w:eastAsiaTheme="minorHAnsi"/>
          <w:sz w:val="28"/>
          <w:szCs w:val="28"/>
          <w:lang w:eastAsia="en-US"/>
        </w:rPr>
        <w:t>- начальника управления правого обеспечения и госу</w:t>
      </w:r>
      <w:r w:rsidR="005A64E4" w:rsidRPr="008C5A9A">
        <w:rPr>
          <w:rFonts w:eastAsiaTheme="minorHAnsi"/>
          <w:sz w:val="28"/>
          <w:szCs w:val="28"/>
          <w:lang w:eastAsia="en-US"/>
        </w:rPr>
        <w:t>дарственных  закупок Панкина С.</w:t>
      </w:r>
      <w:r w:rsidRPr="008C5A9A">
        <w:rPr>
          <w:rFonts w:eastAsiaTheme="minorHAnsi"/>
          <w:sz w:val="28"/>
          <w:szCs w:val="28"/>
          <w:lang w:eastAsia="en-US"/>
        </w:rPr>
        <w:t>С.;</w:t>
      </w:r>
    </w:p>
    <w:p w:rsidR="005A64E4" w:rsidRPr="008C5A9A" w:rsidRDefault="005A64E4" w:rsidP="001C4B8D">
      <w:pPr>
        <w:autoSpaceDE w:val="0"/>
        <w:autoSpaceDN w:val="0"/>
        <w:adjustRightInd w:val="0"/>
        <w:ind w:firstLine="540"/>
        <w:jc w:val="both"/>
        <w:rPr>
          <w:rFonts w:eastAsiaTheme="minorHAnsi"/>
          <w:sz w:val="28"/>
          <w:szCs w:val="28"/>
          <w:lang w:eastAsia="en-US"/>
        </w:rPr>
      </w:pPr>
      <w:r w:rsidRPr="008C5A9A">
        <w:rPr>
          <w:rFonts w:eastAsiaTheme="minorHAnsi"/>
          <w:sz w:val="28"/>
          <w:szCs w:val="28"/>
          <w:lang w:eastAsia="en-US"/>
        </w:rPr>
        <w:t>- начальника отдела государственных закупок Яковлеву М.Ю</w:t>
      </w:r>
      <w:r w:rsidR="00726624" w:rsidRPr="008C5A9A">
        <w:rPr>
          <w:rFonts w:eastAsiaTheme="minorHAnsi"/>
          <w:sz w:val="28"/>
          <w:szCs w:val="28"/>
          <w:lang w:eastAsia="en-US"/>
        </w:rPr>
        <w:t>.</w:t>
      </w:r>
      <w:r w:rsidRPr="008C5A9A">
        <w:rPr>
          <w:rFonts w:eastAsiaTheme="minorHAnsi"/>
          <w:sz w:val="28"/>
          <w:szCs w:val="28"/>
          <w:lang w:eastAsia="en-US"/>
        </w:rPr>
        <w:t>;</w:t>
      </w:r>
    </w:p>
    <w:p w:rsidR="0058107C" w:rsidRPr="008C5A9A" w:rsidRDefault="0058107C" w:rsidP="001C4B8D">
      <w:pPr>
        <w:autoSpaceDE w:val="0"/>
        <w:autoSpaceDN w:val="0"/>
        <w:adjustRightInd w:val="0"/>
        <w:ind w:firstLine="540"/>
        <w:jc w:val="both"/>
        <w:rPr>
          <w:rFonts w:eastAsiaTheme="minorHAnsi"/>
          <w:sz w:val="28"/>
          <w:szCs w:val="28"/>
          <w:lang w:eastAsia="en-US"/>
        </w:rPr>
      </w:pPr>
      <w:r w:rsidRPr="008C5A9A">
        <w:rPr>
          <w:rFonts w:eastAsiaTheme="minorHAnsi"/>
          <w:sz w:val="28"/>
          <w:szCs w:val="28"/>
          <w:lang w:eastAsia="en-US"/>
        </w:rPr>
        <w:t>- заместителя начальника отдела государственных закупок Горбунову Ю.В.;</w:t>
      </w:r>
    </w:p>
    <w:p w:rsidR="0058107C" w:rsidRPr="008C5A9A" w:rsidRDefault="0058107C" w:rsidP="001C4B8D">
      <w:pPr>
        <w:autoSpaceDE w:val="0"/>
        <w:autoSpaceDN w:val="0"/>
        <w:adjustRightInd w:val="0"/>
        <w:ind w:firstLine="540"/>
        <w:jc w:val="both"/>
        <w:rPr>
          <w:rFonts w:eastAsiaTheme="minorHAnsi"/>
          <w:sz w:val="28"/>
          <w:szCs w:val="28"/>
          <w:lang w:eastAsia="en-US"/>
        </w:rPr>
      </w:pPr>
      <w:r w:rsidRPr="008C5A9A">
        <w:rPr>
          <w:rFonts w:eastAsiaTheme="minorHAnsi"/>
          <w:sz w:val="28"/>
          <w:szCs w:val="28"/>
          <w:lang w:eastAsia="en-US"/>
        </w:rPr>
        <w:t>-  главного специалиста отдела госуда</w:t>
      </w:r>
      <w:r w:rsidR="005A64E4" w:rsidRPr="008C5A9A">
        <w:rPr>
          <w:rFonts w:eastAsiaTheme="minorHAnsi"/>
          <w:sz w:val="28"/>
          <w:szCs w:val="28"/>
          <w:lang w:eastAsia="en-US"/>
        </w:rPr>
        <w:t>рственных закупок Мокиенко Е.В</w:t>
      </w:r>
      <w:r w:rsidR="00726624" w:rsidRPr="008C5A9A">
        <w:rPr>
          <w:rFonts w:eastAsiaTheme="minorHAnsi"/>
          <w:sz w:val="28"/>
          <w:szCs w:val="28"/>
          <w:lang w:eastAsia="en-US"/>
        </w:rPr>
        <w:t>.;</w:t>
      </w:r>
    </w:p>
    <w:p w:rsidR="00726624" w:rsidRPr="008C5A9A" w:rsidRDefault="00726624" w:rsidP="001C4B8D">
      <w:pPr>
        <w:autoSpaceDE w:val="0"/>
        <w:autoSpaceDN w:val="0"/>
        <w:adjustRightInd w:val="0"/>
        <w:ind w:firstLine="540"/>
        <w:jc w:val="both"/>
        <w:rPr>
          <w:rFonts w:eastAsiaTheme="minorHAnsi"/>
          <w:sz w:val="28"/>
          <w:szCs w:val="28"/>
          <w:lang w:eastAsia="en-US"/>
        </w:rPr>
      </w:pPr>
      <w:r w:rsidRPr="008C5A9A">
        <w:rPr>
          <w:rFonts w:eastAsiaTheme="minorHAnsi"/>
          <w:sz w:val="28"/>
          <w:szCs w:val="28"/>
          <w:lang w:eastAsia="en-US"/>
        </w:rPr>
        <w:t>-  главного специалиста отдела госуда</w:t>
      </w:r>
      <w:r w:rsidR="00680F85" w:rsidRPr="008C5A9A">
        <w:rPr>
          <w:rFonts w:eastAsiaTheme="minorHAnsi"/>
          <w:sz w:val="28"/>
          <w:szCs w:val="28"/>
          <w:lang w:eastAsia="en-US"/>
        </w:rPr>
        <w:t xml:space="preserve">рственных закупок </w:t>
      </w:r>
      <w:proofErr w:type="spellStart"/>
      <w:r w:rsidR="00680F85" w:rsidRPr="008C5A9A">
        <w:rPr>
          <w:rFonts w:eastAsiaTheme="minorHAnsi"/>
          <w:sz w:val="28"/>
          <w:szCs w:val="28"/>
          <w:lang w:eastAsia="en-US"/>
        </w:rPr>
        <w:t>Полагину</w:t>
      </w:r>
      <w:proofErr w:type="spellEnd"/>
      <w:r w:rsidR="00680F85" w:rsidRPr="008C5A9A">
        <w:rPr>
          <w:rFonts w:eastAsiaTheme="minorHAnsi"/>
          <w:sz w:val="28"/>
          <w:szCs w:val="28"/>
          <w:lang w:eastAsia="en-US"/>
        </w:rPr>
        <w:t xml:space="preserve"> Т.Е.</w:t>
      </w:r>
      <w:r w:rsidRPr="008C5A9A">
        <w:rPr>
          <w:rFonts w:eastAsiaTheme="minorHAnsi"/>
          <w:sz w:val="28"/>
          <w:szCs w:val="28"/>
          <w:lang w:eastAsia="en-US"/>
        </w:rPr>
        <w:t>;</w:t>
      </w:r>
    </w:p>
    <w:p w:rsidR="0058107C" w:rsidRPr="008C5A9A" w:rsidRDefault="0058107C" w:rsidP="001C4B8D">
      <w:pPr>
        <w:autoSpaceDE w:val="0"/>
        <w:autoSpaceDN w:val="0"/>
        <w:adjustRightInd w:val="0"/>
        <w:ind w:firstLine="540"/>
        <w:jc w:val="both"/>
        <w:rPr>
          <w:rFonts w:eastAsiaTheme="minorHAnsi"/>
          <w:sz w:val="28"/>
          <w:szCs w:val="28"/>
          <w:lang w:eastAsia="en-US"/>
        </w:rPr>
      </w:pPr>
      <w:r w:rsidRPr="008C5A9A">
        <w:rPr>
          <w:rFonts w:eastAsiaTheme="minorHAnsi"/>
          <w:sz w:val="28"/>
          <w:szCs w:val="28"/>
          <w:lang w:eastAsia="en-US"/>
        </w:rPr>
        <w:t xml:space="preserve">Должностные инструкции на сотрудников отдела государственных закупок </w:t>
      </w:r>
      <w:r w:rsidR="005A64E4" w:rsidRPr="008C5A9A">
        <w:rPr>
          <w:rFonts w:eastAsiaTheme="minorHAnsi"/>
          <w:sz w:val="28"/>
          <w:szCs w:val="28"/>
          <w:lang w:eastAsia="en-US"/>
        </w:rPr>
        <w:t>имеются.</w:t>
      </w:r>
    </w:p>
    <w:p w:rsidR="00726624" w:rsidRPr="008C5A9A" w:rsidRDefault="00726624" w:rsidP="001C4B8D">
      <w:pPr>
        <w:autoSpaceDE w:val="0"/>
        <w:autoSpaceDN w:val="0"/>
        <w:adjustRightInd w:val="0"/>
        <w:ind w:firstLine="540"/>
        <w:jc w:val="both"/>
        <w:rPr>
          <w:rFonts w:eastAsiaTheme="minorHAnsi"/>
          <w:sz w:val="28"/>
          <w:szCs w:val="28"/>
          <w:lang w:eastAsia="en-US"/>
        </w:rPr>
      </w:pPr>
    </w:p>
    <w:p w:rsidR="00A70292" w:rsidRPr="008C5A9A" w:rsidRDefault="00A70292" w:rsidP="001C4B8D">
      <w:pPr>
        <w:tabs>
          <w:tab w:val="left" w:pos="4424"/>
        </w:tabs>
        <w:ind w:firstLine="708"/>
        <w:jc w:val="both"/>
        <w:rPr>
          <w:sz w:val="28"/>
          <w:szCs w:val="28"/>
        </w:rPr>
      </w:pPr>
      <w:r w:rsidRPr="008C5A9A">
        <w:rPr>
          <w:b/>
          <w:sz w:val="28"/>
          <w:szCs w:val="28"/>
        </w:rPr>
        <w:t>2.</w:t>
      </w:r>
      <w:r w:rsidRPr="008C5A9A">
        <w:rPr>
          <w:sz w:val="28"/>
          <w:szCs w:val="28"/>
        </w:rPr>
        <w:t xml:space="preserve"> В соответствии с </w:t>
      </w:r>
      <w:proofErr w:type="gramStart"/>
      <w:r w:rsidRPr="008C5A9A">
        <w:rPr>
          <w:sz w:val="28"/>
          <w:szCs w:val="28"/>
        </w:rPr>
        <w:t>ч</w:t>
      </w:r>
      <w:proofErr w:type="gramEnd"/>
      <w:r w:rsidRPr="008C5A9A">
        <w:rPr>
          <w:sz w:val="28"/>
          <w:szCs w:val="28"/>
        </w:rPr>
        <w:t>.1 ст.39 ФЗ №44-ФЗ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726624" w:rsidRPr="008C5A9A" w:rsidRDefault="00A70292" w:rsidP="001C4B8D">
      <w:pPr>
        <w:tabs>
          <w:tab w:val="left" w:pos="4424"/>
        </w:tabs>
        <w:ind w:firstLine="708"/>
        <w:jc w:val="both"/>
        <w:rPr>
          <w:sz w:val="28"/>
          <w:szCs w:val="28"/>
          <w:u w:val="single"/>
        </w:rPr>
      </w:pPr>
      <w:r w:rsidRPr="008C5A9A">
        <w:rPr>
          <w:sz w:val="28"/>
          <w:szCs w:val="28"/>
        </w:rPr>
        <w:t xml:space="preserve">В соответствии с </w:t>
      </w:r>
      <w:proofErr w:type="gramStart"/>
      <w:r w:rsidRPr="008C5A9A">
        <w:rPr>
          <w:sz w:val="28"/>
          <w:szCs w:val="28"/>
        </w:rPr>
        <w:t>ч</w:t>
      </w:r>
      <w:proofErr w:type="gramEnd"/>
      <w:r w:rsidRPr="008C5A9A">
        <w:rPr>
          <w:sz w:val="28"/>
          <w:szCs w:val="28"/>
        </w:rPr>
        <w:t xml:space="preserve">.3 ст.39 ФЗ № 44-ФЗ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по рассмотрению заявок на участие в запросе предложений и окончательных предложений должно быть не менее чем три человека. </w:t>
      </w:r>
      <w:r w:rsidRPr="008C5A9A">
        <w:rPr>
          <w:sz w:val="28"/>
          <w:szCs w:val="28"/>
          <w:u w:val="single"/>
        </w:rPr>
        <w:t xml:space="preserve">Согласно </w:t>
      </w:r>
      <w:proofErr w:type="gramStart"/>
      <w:r w:rsidRPr="008C5A9A">
        <w:rPr>
          <w:sz w:val="28"/>
          <w:szCs w:val="28"/>
          <w:u w:val="single"/>
        </w:rPr>
        <w:t>ч</w:t>
      </w:r>
      <w:proofErr w:type="gramEnd"/>
      <w:r w:rsidRPr="008C5A9A">
        <w:rPr>
          <w:sz w:val="28"/>
          <w:szCs w:val="28"/>
          <w:u w:val="single"/>
        </w:rPr>
        <w:t xml:space="preserve">.5 ст.39 ФЗ № 44-ФЗ заказчик включает в состав комиссии преимущественно лиц, прошедших профессиональную </w:t>
      </w:r>
      <w:r w:rsidRPr="008C5A9A">
        <w:rPr>
          <w:sz w:val="28"/>
          <w:szCs w:val="28"/>
          <w:u w:val="single"/>
        </w:rPr>
        <w:lastRenderedPageBreak/>
        <w:t xml:space="preserve">переподготовку  или повышение квалификации в сфере закупок, а также лиц, обладающих специальными знаниями, относящимся к объекту закупки. </w:t>
      </w:r>
    </w:p>
    <w:p w:rsidR="00726624" w:rsidRPr="008C5A9A" w:rsidRDefault="00A70292" w:rsidP="001C4B8D">
      <w:pPr>
        <w:tabs>
          <w:tab w:val="left" w:pos="4424"/>
        </w:tabs>
        <w:ind w:firstLine="708"/>
        <w:jc w:val="both"/>
        <w:rPr>
          <w:sz w:val="28"/>
          <w:szCs w:val="28"/>
        </w:rPr>
      </w:pPr>
      <w:r w:rsidRPr="008C5A9A">
        <w:rPr>
          <w:sz w:val="28"/>
          <w:szCs w:val="28"/>
        </w:rPr>
        <w:t xml:space="preserve"> </w:t>
      </w:r>
      <w:r w:rsidR="00726624" w:rsidRPr="008C5A9A">
        <w:rPr>
          <w:sz w:val="28"/>
          <w:szCs w:val="28"/>
        </w:rPr>
        <w:t>В отделе государственных закупок с</w:t>
      </w:r>
      <w:r w:rsidR="00072B89">
        <w:rPr>
          <w:sz w:val="28"/>
          <w:szCs w:val="28"/>
        </w:rPr>
        <w:t>отрудник (Горбунова Ю.В.) прошел</w:t>
      </w:r>
      <w:r w:rsidR="00726624" w:rsidRPr="008C5A9A">
        <w:rPr>
          <w:sz w:val="28"/>
          <w:szCs w:val="28"/>
        </w:rPr>
        <w:t xml:space="preserve"> профессиональную переподготовку в объеме 260 академических часов по программе профессиональной переподготовки: «Контрактная система  в сфере закупок товаров, работ и услуг для государственных и муниципальных нужд. Закупки товаров, работ, услуг отдельными видами юридических лиц». По окончании  выдан диплом о профессиональной переподготовке ПП 0000000172, регистрационный номер 00172, дата выдачи  14.04.2017 г.</w:t>
      </w:r>
      <w:r w:rsidR="00072B89">
        <w:rPr>
          <w:sz w:val="28"/>
          <w:szCs w:val="28"/>
        </w:rPr>
        <w:t xml:space="preserve"> С</w:t>
      </w:r>
      <w:r w:rsidR="008B63EF" w:rsidRPr="008C5A9A">
        <w:rPr>
          <w:sz w:val="28"/>
          <w:szCs w:val="28"/>
        </w:rPr>
        <w:t>отрудник (Мокиенко Е.В.) прош</w:t>
      </w:r>
      <w:r w:rsidR="003525C1" w:rsidRPr="008C5A9A">
        <w:rPr>
          <w:sz w:val="28"/>
          <w:szCs w:val="28"/>
        </w:rPr>
        <w:t xml:space="preserve">ел </w:t>
      </w:r>
      <w:r w:rsidR="008B63EF" w:rsidRPr="008C5A9A">
        <w:rPr>
          <w:sz w:val="28"/>
          <w:szCs w:val="28"/>
        </w:rPr>
        <w:t>обучение в количестве</w:t>
      </w:r>
      <w:r w:rsidR="00297588" w:rsidRPr="008C5A9A">
        <w:rPr>
          <w:sz w:val="28"/>
          <w:szCs w:val="28"/>
        </w:rPr>
        <w:t>120 часов по программе повышения квалификации «Контрактная система в сфере закупок для нужд заказчиков» с использованием элементов дистанционных образовательных технологий.</w:t>
      </w:r>
    </w:p>
    <w:p w:rsidR="00726624" w:rsidRPr="008C5A9A" w:rsidRDefault="00726624" w:rsidP="001C4B8D">
      <w:pPr>
        <w:tabs>
          <w:tab w:val="left" w:pos="4424"/>
        </w:tabs>
        <w:ind w:firstLine="708"/>
        <w:jc w:val="both"/>
        <w:rPr>
          <w:i/>
          <w:color w:val="000000" w:themeColor="text1"/>
          <w:sz w:val="28"/>
          <w:szCs w:val="28"/>
          <w:u w:val="single"/>
        </w:rPr>
      </w:pPr>
      <w:r w:rsidRPr="008C5A9A">
        <w:rPr>
          <w:i/>
          <w:color w:val="000000" w:themeColor="text1"/>
          <w:sz w:val="28"/>
          <w:szCs w:val="28"/>
          <w:u w:val="single"/>
        </w:rPr>
        <w:t xml:space="preserve">Обеспечить наличие дополнительного профессионального образования минимум трех сотрудников учреждения, участвующих в осуществлении закупок дополнительным профессиональным образованием в сфере закупок. </w:t>
      </w:r>
    </w:p>
    <w:p w:rsidR="00297588" w:rsidRPr="008C5A9A" w:rsidRDefault="00297588" w:rsidP="001C4B8D">
      <w:pPr>
        <w:tabs>
          <w:tab w:val="left" w:pos="4424"/>
        </w:tabs>
        <w:ind w:firstLine="708"/>
        <w:jc w:val="both"/>
        <w:rPr>
          <w:i/>
          <w:color w:val="000000" w:themeColor="text1"/>
          <w:sz w:val="28"/>
          <w:szCs w:val="28"/>
          <w:u w:val="single"/>
        </w:rPr>
      </w:pPr>
    </w:p>
    <w:p w:rsidR="003525C1" w:rsidRPr="008C5A9A" w:rsidRDefault="003525C1" w:rsidP="001C4B8D">
      <w:pPr>
        <w:tabs>
          <w:tab w:val="left" w:pos="4424"/>
        </w:tabs>
        <w:ind w:firstLine="708"/>
        <w:jc w:val="both"/>
        <w:rPr>
          <w:color w:val="000000" w:themeColor="text1"/>
          <w:sz w:val="28"/>
          <w:szCs w:val="28"/>
        </w:rPr>
      </w:pPr>
      <w:r w:rsidRPr="008C5A9A">
        <w:rPr>
          <w:b/>
          <w:color w:val="000000" w:themeColor="text1"/>
          <w:sz w:val="28"/>
          <w:szCs w:val="28"/>
        </w:rPr>
        <w:t xml:space="preserve">3. </w:t>
      </w:r>
      <w:r w:rsidRPr="008C5A9A">
        <w:rPr>
          <w:color w:val="000000" w:themeColor="text1"/>
          <w:sz w:val="28"/>
          <w:szCs w:val="28"/>
        </w:rPr>
        <w:t xml:space="preserve">В соответствии с </w:t>
      </w:r>
      <w:proofErr w:type="gramStart"/>
      <w:r w:rsidRPr="008C5A9A">
        <w:rPr>
          <w:color w:val="000000" w:themeColor="text1"/>
          <w:sz w:val="28"/>
          <w:szCs w:val="28"/>
        </w:rPr>
        <w:t>ч</w:t>
      </w:r>
      <w:proofErr w:type="gramEnd"/>
      <w:r w:rsidRPr="008C5A9A">
        <w:rPr>
          <w:color w:val="000000" w:themeColor="text1"/>
          <w:sz w:val="28"/>
          <w:szCs w:val="28"/>
        </w:rPr>
        <w:t>.4 ст.93 ФЗ №44-ФЗ закупка у единственного поставщика (подрядчика, исполнителя) может осуществляться заказчиком, в том числе в случае осуществлении закупки товара, работы или услуги на сумму, не превышающую ста тысяч рублей. При этом годовой</w:t>
      </w:r>
      <w:r w:rsidR="00CD29A8" w:rsidRPr="008C5A9A">
        <w:rPr>
          <w:color w:val="000000" w:themeColor="text1"/>
          <w:sz w:val="28"/>
          <w:szCs w:val="28"/>
        </w:rPr>
        <w:t xml:space="preserve"> </w:t>
      </w:r>
      <w:r w:rsidR="00C60784" w:rsidRPr="008C5A9A">
        <w:rPr>
          <w:color w:val="000000" w:themeColor="text1"/>
          <w:sz w:val="28"/>
          <w:szCs w:val="28"/>
        </w:rPr>
        <w:t>объем закупок, которые заказчик</w:t>
      </w:r>
      <w:r w:rsidR="00CD29A8" w:rsidRPr="008C5A9A">
        <w:rPr>
          <w:color w:val="000000" w:themeColor="text1"/>
          <w:sz w:val="28"/>
          <w:szCs w:val="28"/>
        </w:rPr>
        <w:t xml:space="preserve">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и не должен составлять более чем пятьдесят миллионов.</w:t>
      </w:r>
    </w:p>
    <w:p w:rsidR="00CD29A8" w:rsidRPr="008C5A9A" w:rsidRDefault="00CD29A8" w:rsidP="001C4B8D">
      <w:pPr>
        <w:tabs>
          <w:tab w:val="left" w:pos="4424"/>
        </w:tabs>
        <w:ind w:firstLine="708"/>
        <w:jc w:val="both"/>
        <w:rPr>
          <w:color w:val="000000" w:themeColor="text1"/>
          <w:sz w:val="28"/>
          <w:szCs w:val="28"/>
        </w:rPr>
      </w:pPr>
      <w:r w:rsidRPr="008C5A9A">
        <w:rPr>
          <w:color w:val="000000" w:themeColor="text1"/>
          <w:sz w:val="28"/>
          <w:szCs w:val="28"/>
        </w:rPr>
        <w:t xml:space="preserve">В соответствии с </w:t>
      </w:r>
      <w:proofErr w:type="gramStart"/>
      <w:r w:rsidRPr="008C5A9A">
        <w:rPr>
          <w:color w:val="000000" w:themeColor="text1"/>
          <w:sz w:val="28"/>
          <w:szCs w:val="28"/>
        </w:rPr>
        <w:t>ч</w:t>
      </w:r>
      <w:proofErr w:type="gramEnd"/>
      <w:r w:rsidRPr="008C5A9A">
        <w:rPr>
          <w:color w:val="000000" w:themeColor="text1"/>
          <w:sz w:val="28"/>
          <w:szCs w:val="28"/>
        </w:rPr>
        <w:t>.1 ст.30 ФЗ №44-ФЗ заказчики обязаны осуществлять закупки у субъектов малого предпринимательства, социально ориентированных некоммерческих</w:t>
      </w:r>
      <w:r w:rsidR="00C77831" w:rsidRPr="008C5A9A">
        <w:rPr>
          <w:color w:val="000000" w:themeColor="text1"/>
          <w:sz w:val="28"/>
          <w:szCs w:val="28"/>
        </w:rPr>
        <w:t xml:space="preserve">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C77831" w:rsidRPr="008C5A9A" w:rsidRDefault="00C77831" w:rsidP="001C4B8D">
      <w:pPr>
        <w:tabs>
          <w:tab w:val="left" w:pos="4424"/>
        </w:tabs>
        <w:ind w:firstLine="708"/>
        <w:jc w:val="both"/>
        <w:rPr>
          <w:color w:val="000000" w:themeColor="text1"/>
          <w:sz w:val="28"/>
          <w:szCs w:val="28"/>
        </w:rPr>
      </w:pPr>
      <w:r w:rsidRPr="008C5A9A">
        <w:rPr>
          <w:color w:val="000000" w:themeColor="text1"/>
          <w:sz w:val="28"/>
          <w:szCs w:val="28"/>
        </w:rPr>
        <w:t xml:space="preserve">- проведения открытых </w:t>
      </w:r>
      <w:r w:rsidR="00454A71" w:rsidRPr="008C5A9A">
        <w:rPr>
          <w:color w:val="000000" w:themeColor="text1"/>
          <w:sz w:val="28"/>
          <w:szCs w:val="28"/>
        </w:rPr>
        <w:t>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w:t>
      </w:r>
      <w:r w:rsidR="00BC2840" w:rsidRPr="008C5A9A">
        <w:rPr>
          <w:color w:val="000000" w:themeColor="text1"/>
          <w:sz w:val="28"/>
          <w:szCs w:val="28"/>
        </w:rPr>
        <w:t>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C2840" w:rsidRPr="008C5A9A" w:rsidRDefault="00BC2840" w:rsidP="001C4B8D">
      <w:pPr>
        <w:tabs>
          <w:tab w:val="left" w:pos="4424"/>
        </w:tabs>
        <w:ind w:firstLine="708"/>
        <w:jc w:val="both"/>
        <w:rPr>
          <w:color w:val="000000" w:themeColor="text1"/>
          <w:sz w:val="28"/>
          <w:szCs w:val="28"/>
        </w:rPr>
      </w:pPr>
      <w:r w:rsidRPr="008C5A9A">
        <w:rPr>
          <w:color w:val="000000" w:themeColor="text1"/>
          <w:sz w:val="28"/>
          <w:szCs w:val="28"/>
        </w:rPr>
        <w:t xml:space="preserve">- осуществления закупок с учетом положений </w:t>
      </w:r>
      <w:proofErr w:type="gramStart"/>
      <w:r w:rsidRPr="008C5A9A">
        <w:rPr>
          <w:color w:val="000000" w:themeColor="text1"/>
          <w:sz w:val="28"/>
          <w:szCs w:val="28"/>
        </w:rPr>
        <w:t>ч</w:t>
      </w:r>
      <w:proofErr w:type="gramEnd"/>
      <w:r w:rsidRPr="008C5A9A">
        <w:rPr>
          <w:color w:val="000000" w:themeColor="text1"/>
          <w:sz w:val="28"/>
          <w:szCs w:val="28"/>
        </w:rPr>
        <w:t>.5 настоящей статьи.</w:t>
      </w:r>
    </w:p>
    <w:p w:rsidR="0088341E" w:rsidRPr="008C5A9A" w:rsidRDefault="0088341E" w:rsidP="001C4B8D">
      <w:pPr>
        <w:tabs>
          <w:tab w:val="left" w:pos="4424"/>
        </w:tabs>
        <w:ind w:firstLine="708"/>
        <w:jc w:val="both"/>
        <w:rPr>
          <w:color w:val="000000" w:themeColor="text1"/>
          <w:sz w:val="28"/>
          <w:szCs w:val="28"/>
        </w:rPr>
      </w:pPr>
      <w:r w:rsidRPr="008C5A9A">
        <w:rPr>
          <w:color w:val="000000" w:themeColor="text1"/>
          <w:sz w:val="28"/>
          <w:szCs w:val="28"/>
        </w:rPr>
        <w:t>В проверяемом периоде (01.06.2017 по 01.12.2017) в рамках ФЗ №44-ФЗ Учреждением на закупки товаров, работ, услуг заключено 56 государственных контрактов  на общую сумму 482 102,406 тыс. руб., в том числе:</w:t>
      </w:r>
    </w:p>
    <w:p w:rsidR="0088341E" w:rsidRPr="008C5A9A" w:rsidRDefault="0088341E" w:rsidP="001C4B8D">
      <w:pPr>
        <w:tabs>
          <w:tab w:val="left" w:pos="4424"/>
        </w:tabs>
        <w:ind w:firstLine="708"/>
        <w:jc w:val="both"/>
        <w:rPr>
          <w:color w:val="000000" w:themeColor="text1"/>
          <w:sz w:val="28"/>
          <w:szCs w:val="28"/>
        </w:rPr>
      </w:pPr>
      <w:r w:rsidRPr="008C5A9A">
        <w:rPr>
          <w:color w:val="000000" w:themeColor="text1"/>
          <w:sz w:val="28"/>
          <w:szCs w:val="28"/>
        </w:rPr>
        <w:t xml:space="preserve">- по результатам электронных аукционов - 31 государственный контракт на общую сумму 402 719,660 тыс. руб., в т.ч. с субъектами малого предпринимательства и социально ориентированными некоммерческими </w:t>
      </w:r>
      <w:r w:rsidRPr="008C5A9A">
        <w:rPr>
          <w:color w:val="000000" w:themeColor="text1"/>
          <w:sz w:val="28"/>
          <w:szCs w:val="28"/>
        </w:rPr>
        <w:lastRenderedPageBreak/>
        <w:t>организациями - 14 государственных контрактов на общую сумму 62 661,959 тыс. руб.;</w:t>
      </w:r>
    </w:p>
    <w:p w:rsidR="0088341E" w:rsidRPr="008C5A9A" w:rsidRDefault="0088341E" w:rsidP="001C4B8D">
      <w:pPr>
        <w:tabs>
          <w:tab w:val="left" w:pos="4424"/>
        </w:tabs>
        <w:ind w:firstLine="708"/>
        <w:jc w:val="both"/>
        <w:rPr>
          <w:color w:val="000000" w:themeColor="text1"/>
          <w:sz w:val="28"/>
          <w:szCs w:val="28"/>
        </w:rPr>
      </w:pPr>
      <w:r w:rsidRPr="008C5A9A">
        <w:rPr>
          <w:color w:val="000000" w:themeColor="text1"/>
          <w:sz w:val="28"/>
          <w:szCs w:val="28"/>
        </w:rPr>
        <w:t>- по результатам открытого конкурса 19 государственных контрактов на общую сумму 78 199,581 тыс. руб., в т.ч. с субъектами малого предпринимательства и социально ориентированными некоммерческими организациями - 10 государственных контрактов на общую сумму 5 606,533 тыс. руб.;</w:t>
      </w:r>
    </w:p>
    <w:p w:rsidR="0088341E" w:rsidRPr="008C5A9A" w:rsidRDefault="0088341E" w:rsidP="001C4B8D">
      <w:pPr>
        <w:tabs>
          <w:tab w:val="left" w:pos="4424"/>
        </w:tabs>
        <w:ind w:firstLine="708"/>
        <w:jc w:val="both"/>
        <w:rPr>
          <w:color w:val="000000" w:themeColor="text1"/>
          <w:sz w:val="28"/>
          <w:szCs w:val="28"/>
        </w:rPr>
      </w:pPr>
      <w:r w:rsidRPr="008C5A9A">
        <w:rPr>
          <w:color w:val="000000" w:themeColor="text1"/>
          <w:sz w:val="28"/>
          <w:szCs w:val="28"/>
        </w:rPr>
        <w:t>- по результатам запроса котировок 2 государственных контракта на общую сумму 335,964 тыс. руб., в т.ч. с субъектами малого предпринимательства и социально ориентированными некоммерческими организациями - 2 государственных контракта на общую сумму 335,694 тыс. руб.;</w:t>
      </w:r>
    </w:p>
    <w:p w:rsidR="0088341E" w:rsidRPr="008C5A9A" w:rsidRDefault="0088341E" w:rsidP="001C4B8D">
      <w:pPr>
        <w:tabs>
          <w:tab w:val="left" w:pos="4424"/>
        </w:tabs>
        <w:ind w:firstLine="708"/>
        <w:jc w:val="both"/>
        <w:rPr>
          <w:color w:val="000000" w:themeColor="text1"/>
          <w:sz w:val="28"/>
          <w:szCs w:val="28"/>
        </w:rPr>
      </w:pPr>
      <w:r w:rsidRPr="008C5A9A">
        <w:rPr>
          <w:color w:val="000000" w:themeColor="text1"/>
          <w:sz w:val="28"/>
          <w:szCs w:val="28"/>
        </w:rPr>
        <w:t>- по результатам запроса предложений  договоров</w:t>
      </w:r>
      <w:r w:rsidR="002E78C1" w:rsidRPr="008C5A9A">
        <w:rPr>
          <w:color w:val="000000" w:themeColor="text1"/>
          <w:sz w:val="28"/>
          <w:szCs w:val="28"/>
        </w:rPr>
        <w:t xml:space="preserve"> нет</w:t>
      </w:r>
      <w:r w:rsidRPr="008C5A9A">
        <w:rPr>
          <w:color w:val="000000" w:themeColor="text1"/>
          <w:sz w:val="28"/>
          <w:szCs w:val="28"/>
        </w:rPr>
        <w:t>.</w:t>
      </w:r>
    </w:p>
    <w:p w:rsidR="000110C2" w:rsidRDefault="000110C2" w:rsidP="001C4B8D">
      <w:pPr>
        <w:tabs>
          <w:tab w:val="left" w:pos="4424"/>
        </w:tabs>
        <w:ind w:firstLine="708"/>
        <w:jc w:val="both"/>
        <w:rPr>
          <w:color w:val="000000" w:themeColor="text1"/>
          <w:sz w:val="28"/>
          <w:szCs w:val="28"/>
        </w:rPr>
      </w:pPr>
    </w:p>
    <w:p w:rsidR="000110C2" w:rsidRDefault="000110C2" w:rsidP="001C4B8D">
      <w:pPr>
        <w:tabs>
          <w:tab w:val="left" w:pos="4424"/>
        </w:tabs>
        <w:ind w:firstLine="708"/>
        <w:jc w:val="both"/>
        <w:rPr>
          <w:color w:val="000000" w:themeColor="text1"/>
          <w:sz w:val="28"/>
          <w:szCs w:val="28"/>
        </w:rPr>
      </w:pPr>
      <w:r w:rsidRPr="000110C2">
        <w:rPr>
          <w:color w:val="000000" w:themeColor="text1"/>
          <w:sz w:val="28"/>
          <w:szCs w:val="28"/>
        </w:rPr>
        <w:t xml:space="preserve">В период (01.06.2017 по 01.12.2017) в рамках ФЗ №44-ФЗ Учреждением на закупки товаров, работ, услуг с единственным поставщиком (исполнителем, подрядчиком) заключено 164 государственных </w:t>
      </w:r>
      <w:r w:rsidR="00672E40">
        <w:rPr>
          <w:color w:val="000000" w:themeColor="text1"/>
          <w:sz w:val="28"/>
          <w:szCs w:val="28"/>
        </w:rPr>
        <w:t>контракта на общую сумму 7 803,</w:t>
      </w:r>
      <w:r w:rsidRPr="000110C2">
        <w:rPr>
          <w:color w:val="000000" w:themeColor="text1"/>
          <w:sz w:val="28"/>
          <w:szCs w:val="28"/>
        </w:rPr>
        <w:t>1</w:t>
      </w:r>
      <w:r w:rsidR="00672E40">
        <w:rPr>
          <w:color w:val="000000" w:themeColor="text1"/>
          <w:sz w:val="28"/>
          <w:szCs w:val="28"/>
        </w:rPr>
        <w:t>72</w:t>
      </w:r>
      <w:r w:rsidRPr="000110C2">
        <w:rPr>
          <w:color w:val="000000" w:themeColor="text1"/>
          <w:sz w:val="28"/>
          <w:szCs w:val="28"/>
        </w:rPr>
        <w:t xml:space="preserve">84 </w:t>
      </w:r>
      <w:r w:rsidR="00672E40">
        <w:rPr>
          <w:color w:val="000000" w:themeColor="text1"/>
          <w:sz w:val="28"/>
          <w:szCs w:val="28"/>
        </w:rPr>
        <w:t xml:space="preserve">тыс. </w:t>
      </w:r>
      <w:r w:rsidRPr="000110C2">
        <w:rPr>
          <w:color w:val="000000" w:themeColor="text1"/>
          <w:sz w:val="28"/>
          <w:szCs w:val="28"/>
        </w:rPr>
        <w:t>руб., из них закупки:</w:t>
      </w:r>
    </w:p>
    <w:p w:rsidR="000110C2" w:rsidRPr="000110C2" w:rsidRDefault="000110C2" w:rsidP="001C4B8D">
      <w:pPr>
        <w:tabs>
          <w:tab w:val="left" w:pos="4424"/>
        </w:tabs>
        <w:ind w:firstLine="708"/>
        <w:jc w:val="both"/>
        <w:rPr>
          <w:color w:val="000000" w:themeColor="text1"/>
          <w:sz w:val="28"/>
          <w:szCs w:val="28"/>
        </w:rPr>
      </w:pPr>
    </w:p>
    <w:p w:rsidR="000110C2" w:rsidRPr="000110C2" w:rsidRDefault="000110C2" w:rsidP="001C4B8D">
      <w:pPr>
        <w:tabs>
          <w:tab w:val="left" w:pos="4424"/>
        </w:tabs>
        <w:ind w:firstLine="708"/>
        <w:jc w:val="both"/>
        <w:rPr>
          <w:color w:val="000000" w:themeColor="text1"/>
          <w:sz w:val="28"/>
          <w:szCs w:val="28"/>
        </w:rPr>
      </w:pPr>
      <w:r w:rsidRPr="000110C2">
        <w:rPr>
          <w:color w:val="000000" w:themeColor="text1"/>
          <w:sz w:val="28"/>
          <w:szCs w:val="28"/>
        </w:rPr>
        <w:t>-  пункт 4 ч.1 ст. 93  на общую сумму 6</w:t>
      </w:r>
      <w:r w:rsidR="00672E40">
        <w:rPr>
          <w:color w:val="000000" w:themeColor="text1"/>
          <w:sz w:val="28"/>
          <w:szCs w:val="28"/>
        </w:rPr>
        <w:t> </w:t>
      </w:r>
      <w:r w:rsidRPr="000110C2">
        <w:rPr>
          <w:color w:val="000000" w:themeColor="text1"/>
          <w:sz w:val="28"/>
          <w:szCs w:val="28"/>
        </w:rPr>
        <w:t>856</w:t>
      </w:r>
      <w:r w:rsidR="00672E40">
        <w:rPr>
          <w:color w:val="000000" w:themeColor="text1"/>
          <w:sz w:val="28"/>
          <w:szCs w:val="28"/>
        </w:rPr>
        <w:t>,972</w:t>
      </w:r>
      <w:r w:rsidRPr="000110C2">
        <w:rPr>
          <w:color w:val="000000" w:themeColor="text1"/>
          <w:sz w:val="28"/>
          <w:szCs w:val="28"/>
        </w:rPr>
        <w:t>84 руб.;</w:t>
      </w:r>
    </w:p>
    <w:p w:rsidR="000110C2" w:rsidRPr="000110C2" w:rsidRDefault="000110C2" w:rsidP="001C4B8D">
      <w:pPr>
        <w:tabs>
          <w:tab w:val="left" w:pos="4424"/>
        </w:tabs>
        <w:ind w:firstLine="708"/>
        <w:jc w:val="both"/>
        <w:rPr>
          <w:color w:val="000000" w:themeColor="text1"/>
          <w:sz w:val="28"/>
          <w:szCs w:val="28"/>
        </w:rPr>
      </w:pPr>
      <w:r w:rsidRPr="000110C2">
        <w:rPr>
          <w:color w:val="000000" w:themeColor="text1"/>
          <w:sz w:val="28"/>
          <w:szCs w:val="28"/>
        </w:rPr>
        <w:t xml:space="preserve">- </w:t>
      </w:r>
      <w:r>
        <w:rPr>
          <w:color w:val="000000" w:themeColor="text1"/>
          <w:sz w:val="28"/>
          <w:szCs w:val="28"/>
        </w:rPr>
        <w:t xml:space="preserve"> </w:t>
      </w:r>
      <w:r w:rsidRPr="000110C2">
        <w:rPr>
          <w:color w:val="000000" w:themeColor="text1"/>
          <w:sz w:val="28"/>
          <w:szCs w:val="28"/>
        </w:rPr>
        <w:t>пункт 23 ч.1 ст. 93  на общую сумму 99</w:t>
      </w:r>
      <w:r w:rsidR="00672E40">
        <w:rPr>
          <w:color w:val="000000" w:themeColor="text1"/>
          <w:sz w:val="28"/>
          <w:szCs w:val="28"/>
        </w:rPr>
        <w:t>,000</w:t>
      </w:r>
      <w:r w:rsidRPr="000110C2">
        <w:rPr>
          <w:color w:val="000000" w:themeColor="text1"/>
          <w:sz w:val="28"/>
          <w:szCs w:val="28"/>
        </w:rPr>
        <w:t xml:space="preserve"> руб.;</w:t>
      </w:r>
    </w:p>
    <w:p w:rsidR="000110C2" w:rsidRPr="000110C2" w:rsidRDefault="000110C2" w:rsidP="001C4B8D">
      <w:pPr>
        <w:tabs>
          <w:tab w:val="left" w:pos="4424"/>
        </w:tabs>
        <w:ind w:firstLine="708"/>
        <w:jc w:val="both"/>
        <w:rPr>
          <w:color w:val="000000" w:themeColor="text1"/>
          <w:sz w:val="28"/>
          <w:szCs w:val="28"/>
        </w:rPr>
      </w:pPr>
      <w:r w:rsidRPr="000110C2">
        <w:rPr>
          <w:color w:val="000000" w:themeColor="text1"/>
          <w:sz w:val="28"/>
          <w:szCs w:val="28"/>
        </w:rPr>
        <w:t>-  пункт 32</w:t>
      </w:r>
      <w:r w:rsidR="00672E40">
        <w:rPr>
          <w:color w:val="000000" w:themeColor="text1"/>
          <w:sz w:val="28"/>
          <w:szCs w:val="28"/>
        </w:rPr>
        <w:t xml:space="preserve"> ч.1 ст. 93  на общую сумму 847,200 </w:t>
      </w:r>
      <w:r w:rsidRPr="000110C2">
        <w:rPr>
          <w:color w:val="000000" w:themeColor="text1"/>
          <w:sz w:val="28"/>
          <w:szCs w:val="28"/>
        </w:rPr>
        <w:t>руб.</w:t>
      </w:r>
    </w:p>
    <w:p w:rsidR="002E78C1" w:rsidRPr="008C5A9A" w:rsidRDefault="002E78C1" w:rsidP="001C4B8D">
      <w:pPr>
        <w:tabs>
          <w:tab w:val="left" w:pos="4424"/>
        </w:tabs>
        <w:jc w:val="both"/>
        <w:rPr>
          <w:color w:val="000000" w:themeColor="text1"/>
          <w:sz w:val="28"/>
          <w:szCs w:val="28"/>
        </w:rPr>
      </w:pPr>
    </w:p>
    <w:p w:rsidR="005B2C63" w:rsidRPr="008C5A9A" w:rsidRDefault="002D4685" w:rsidP="001C4B8D">
      <w:pPr>
        <w:tabs>
          <w:tab w:val="left" w:pos="4424"/>
        </w:tabs>
        <w:ind w:firstLine="708"/>
        <w:jc w:val="both"/>
        <w:rPr>
          <w:color w:val="000000" w:themeColor="text1"/>
          <w:sz w:val="28"/>
          <w:szCs w:val="28"/>
        </w:rPr>
      </w:pPr>
      <w:r w:rsidRPr="008C5A9A">
        <w:rPr>
          <w:b/>
          <w:color w:val="000000" w:themeColor="text1"/>
          <w:sz w:val="28"/>
          <w:szCs w:val="28"/>
        </w:rPr>
        <w:t xml:space="preserve">4. </w:t>
      </w:r>
      <w:r w:rsidRPr="008C5A9A">
        <w:rPr>
          <w:color w:val="000000" w:themeColor="text1"/>
          <w:sz w:val="28"/>
          <w:szCs w:val="28"/>
        </w:rPr>
        <w:t xml:space="preserve">В соответствии с </w:t>
      </w:r>
      <w:proofErr w:type="gramStart"/>
      <w:r w:rsidRPr="008C5A9A">
        <w:rPr>
          <w:color w:val="000000" w:themeColor="text1"/>
          <w:sz w:val="28"/>
          <w:szCs w:val="28"/>
        </w:rPr>
        <w:t>ч</w:t>
      </w:r>
      <w:proofErr w:type="gramEnd"/>
      <w:r w:rsidRPr="008C5A9A">
        <w:rPr>
          <w:color w:val="000000" w:themeColor="text1"/>
          <w:sz w:val="28"/>
          <w:szCs w:val="28"/>
        </w:rPr>
        <w:t xml:space="preserve">.1 ст.16 ФЗ №44-ФЗ планирование закупок </w:t>
      </w:r>
      <w:r w:rsidR="00B555B1" w:rsidRPr="008C5A9A">
        <w:rPr>
          <w:color w:val="000000" w:themeColor="text1"/>
          <w:sz w:val="28"/>
          <w:szCs w:val="28"/>
        </w:rPr>
        <w:t>осуществляется исходя из определенных с учетом положений ст.13 целей осуществления закупок посредством формирования, утверждения и вед</w:t>
      </w:r>
      <w:r w:rsidR="00296AAA" w:rsidRPr="008C5A9A">
        <w:rPr>
          <w:color w:val="000000" w:themeColor="text1"/>
          <w:sz w:val="28"/>
          <w:szCs w:val="28"/>
        </w:rPr>
        <w:t>ения:</w:t>
      </w:r>
    </w:p>
    <w:p w:rsidR="00296AAA" w:rsidRPr="008C5A9A" w:rsidRDefault="00296AAA" w:rsidP="001C4B8D">
      <w:pPr>
        <w:tabs>
          <w:tab w:val="left" w:pos="4424"/>
        </w:tabs>
        <w:ind w:firstLine="708"/>
        <w:jc w:val="both"/>
        <w:rPr>
          <w:color w:val="000000" w:themeColor="text1"/>
          <w:sz w:val="28"/>
          <w:szCs w:val="28"/>
        </w:rPr>
      </w:pPr>
      <w:r w:rsidRPr="008C5A9A">
        <w:rPr>
          <w:color w:val="000000" w:themeColor="text1"/>
          <w:sz w:val="28"/>
          <w:szCs w:val="28"/>
        </w:rPr>
        <w:t>1) планов закупок;</w:t>
      </w:r>
    </w:p>
    <w:p w:rsidR="00296AAA" w:rsidRPr="008C5A9A" w:rsidRDefault="00296AAA" w:rsidP="001C4B8D">
      <w:pPr>
        <w:tabs>
          <w:tab w:val="left" w:pos="4424"/>
        </w:tabs>
        <w:ind w:firstLine="708"/>
        <w:jc w:val="both"/>
        <w:rPr>
          <w:color w:val="000000" w:themeColor="text1"/>
          <w:sz w:val="28"/>
          <w:szCs w:val="28"/>
        </w:rPr>
      </w:pPr>
      <w:r w:rsidRPr="008C5A9A">
        <w:rPr>
          <w:color w:val="000000" w:themeColor="text1"/>
          <w:sz w:val="28"/>
          <w:szCs w:val="28"/>
        </w:rPr>
        <w:t>2) планов-графиков.</w:t>
      </w:r>
    </w:p>
    <w:p w:rsidR="00296AAA" w:rsidRPr="008C5A9A" w:rsidRDefault="00296AAA" w:rsidP="001C4B8D">
      <w:pPr>
        <w:tabs>
          <w:tab w:val="left" w:pos="4424"/>
        </w:tabs>
        <w:ind w:firstLine="708"/>
        <w:jc w:val="both"/>
        <w:rPr>
          <w:color w:val="000000" w:themeColor="text1"/>
          <w:sz w:val="28"/>
          <w:szCs w:val="28"/>
        </w:rPr>
      </w:pPr>
      <w:r w:rsidRPr="008C5A9A">
        <w:rPr>
          <w:color w:val="000000" w:themeColor="text1"/>
          <w:sz w:val="28"/>
          <w:szCs w:val="28"/>
        </w:rPr>
        <w:t xml:space="preserve">В соответствии с </w:t>
      </w:r>
      <w:proofErr w:type="gramStart"/>
      <w:r w:rsidRPr="008C5A9A">
        <w:rPr>
          <w:color w:val="000000" w:themeColor="text1"/>
          <w:sz w:val="28"/>
          <w:szCs w:val="28"/>
        </w:rPr>
        <w:t>ч</w:t>
      </w:r>
      <w:proofErr w:type="gramEnd"/>
      <w:r w:rsidRPr="008C5A9A">
        <w:rPr>
          <w:color w:val="000000" w:themeColor="text1"/>
          <w:sz w:val="28"/>
          <w:szCs w:val="28"/>
        </w:rPr>
        <w:t>.2 ст.17 ФЗ №44-ФЗ в планы закупок включается, в том числе и обоснование закупки в соответствии со ст. 18 ФЗ № 44-ФЗ.</w:t>
      </w:r>
    </w:p>
    <w:p w:rsidR="00FF6F23" w:rsidRPr="008C5A9A" w:rsidRDefault="00296AAA" w:rsidP="001C4B8D">
      <w:pPr>
        <w:tabs>
          <w:tab w:val="left" w:pos="4424"/>
        </w:tabs>
        <w:ind w:firstLine="708"/>
        <w:jc w:val="both"/>
        <w:rPr>
          <w:color w:val="000000" w:themeColor="text1"/>
          <w:sz w:val="28"/>
          <w:szCs w:val="28"/>
        </w:rPr>
      </w:pPr>
      <w:r w:rsidRPr="008C5A9A">
        <w:rPr>
          <w:color w:val="000000" w:themeColor="text1"/>
          <w:sz w:val="28"/>
          <w:szCs w:val="28"/>
        </w:rPr>
        <w:t xml:space="preserve">В соответствии с </w:t>
      </w:r>
      <w:proofErr w:type="gramStart"/>
      <w:r w:rsidRPr="008C5A9A">
        <w:rPr>
          <w:color w:val="000000" w:themeColor="text1"/>
          <w:sz w:val="28"/>
          <w:szCs w:val="28"/>
        </w:rPr>
        <w:t>ч</w:t>
      </w:r>
      <w:proofErr w:type="gramEnd"/>
      <w:r w:rsidRPr="008C5A9A">
        <w:rPr>
          <w:color w:val="000000" w:themeColor="text1"/>
          <w:sz w:val="28"/>
          <w:szCs w:val="28"/>
        </w:rPr>
        <w:t>.4 ст.17 ФЗ № 44-ФЗ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w:t>
      </w:r>
      <w:r w:rsidR="00FF6F23" w:rsidRPr="008C5A9A">
        <w:rPr>
          <w:color w:val="000000" w:themeColor="text1"/>
          <w:sz w:val="28"/>
          <w:szCs w:val="28"/>
        </w:rPr>
        <w:t>.</w:t>
      </w:r>
    </w:p>
    <w:p w:rsidR="00920E2A" w:rsidRPr="008C5A9A" w:rsidRDefault="006D0222" w:rsidP="001C4B8D">
      <w:pPr>
        <w:tabs>
          <w:tab w:val="left" w:pos="4424"/>
        </w:tabs>
        <w:ind w:firstLine="708"/>
        <w:jc w:val="both"/>
        <w:rPr>
          <w:color w:val="000000" w:themeColor="text1"/>
          <w:sz w:val="28"/>
          <w:szCs w:val="28"/>
        </w:rPr>
      </w:pPr>
      <w:r w:rsidRPr="008C5A9A">
        <w:rPr>
          <w:color w:val="000000" w:themeColor="text1"/>
          <w:sz w:val="28"/>
          <w:szCs w:val="28"/>
        </w:rPr>
        <w:t xml:space="preserve">Согласно </w:t>
      </w:r>
      <w:proofErr w:type="gramStart"/>
      <w:r w:rsidRPr="008C5A9A">
        <w:rPr>
          <w:color w:val="000000" w:themeColor="text1"/>
          <w:sz w:val="28"/>
          <w:szCs w:val="28"/>
        </w:rPr>
        <w:t>ч</w:t>
      </w:r>
      <w:proofErr w:type="gramEnd"/>
      <w:r w:rsidRPr="008C5A9A">
        <w:rPr>
          <w:color w:val="000000" w:themeColor="text1"/>
          <w:sz w:val="28"/>
          <w:szCs w:val="28"/>
        </w:rPr>
        <w:t>.3 ст.7 ФЗ №44-ФЗ информация, предусмотренная и размещенная в единой информационной системе, должна быть полной и достоверной.</w:t>
      </w:r>
    </w:p>
    <w:p w:rsidR="006D0222" w:rsidRPr="008C5A9A" w:rsidRDefault="006D0222" w:rsidP="001C4B8D">
      <w:pPr>
        <w:tabs>
          <w:tab w:val="left" w:pos="4424"/>
        </w:tabs>
        <w:ind w:firstLine="708"/>
        <w:jc w:val="both"/>
        <w:rPr>
          <w:color w:val="000000" w:themeColor="text1"/>
          <w:sz w:val="28"/>
          <w:szCs w:val="28"/>
        </w:rPr>
      </w:pPr>
      <w:r w:rsidRPr="008C5A9A">
        <w:rPr>
          <w:color w:val="000000" w:themeColor="text1"/>
          <w:sz w:val="28"/>
          <w:szCs w:val="28"/>
        </w:rPr>
        <w:t xml:space="preserve">В соответствии с </w:t>
      </w:r>
      <w:proofErr w:type="gramStart"/>
      <w:r w:rsidRPr="008C5A9A">
        <w:rPr>
          <w:color w:val="000000" w:themeColor="text1"/>
          <w:sz w:val="28"/>
          <w:szCs w:val="28"/>
        </w:rPr>
        <w:t>ч</w:t>
      </w:r>
      <w:proofErr w:type="gramEnd"/>
      <w:r w:rsidRPr="008C5A9A">
        <w:rPr>
          <w:color w:val="000000" w:themeColor="text1"/>
          <w:sz w:val="28"/>
          <w:szCs w:val="28"/>
        </w:rPr>
        <w:t xml:space="preserve">.5 ст.17 ФЗ №44-ФЗ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w:t>
      </w:r>
      <w:r w:rsidR="00732FC3" w:rsidRPr="008C5A9A">
        <w:rPr>
          <w:color w:val="000000" w:themeColor="text1"/>
          <w:sz w:val="28"/>
          <w:szCs w:val="28"/>
        </w:rPr>
        <w:t xml:space="preserve">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w:t>
      </w:r>
      <w:r w:rsidR="00732FC3" w:rsidRPr="008C5A9A">
        <w:rPr>
          <w:color w:val="000000" w:themeColor="text1"/>
          <w:sz w:val="28"/>
          <w:szCs w:val="28"/>
        </w:rPr>
        <w:lastRenderedPageBreak/>
        <w:t>субъекта Российской Федерации, местной администрацией с учетом требований, установленных Правительством Российской Федерации. Требований к форме планов закупок и порядок размещения таких планов в единой информационной системе устанавливается Правительством Российской  Федерации.</w:t>
      </w:r>
    </w:p>
    <w:p w:rsidR="00732FC3" w:rsidRPr="008C5A9A" w:rsidRDefault="00732FC3" w:rsidP="001C4B8D">
      <w:pPr>
        <w:tabs>
          <w:tab w:val="left" w:pos="4424"/>
        </w:tabs>
        <w:ind w:firstLine="708"/>
        <w:jc w:val="both"/>
        <w:rPr>
          <w:color w:val="000000" w:themeColor="text1"/>
          <w:sz w:val="28"/>
          <w:szCs w:val="28"/>
        </w:rPr>
      </w:pPr>
      <w:r w:rsidRPr="008C5A9A">
        <w:rPr>
          <w:color w:val="000000" w:themeColor="text1"/>
          <w:sz w:val="28"/>
          <w:szCs w:val="28"/>
        </w:rPr>
        <w:t xml:space="preserve">Постановлением Правительства РФ от 21.11.2013 № 1043 </w:t>
      </w:r>
      <w:r w:rsidR="00247345">
        <w:rPr>
          <w:color w:val="000000" w:themeColor="text1"/>
          <w:sz w:val="28"/>
          <w:szCs w:val="28"/>
        </w:rPr>
        <w:t xml:space="preserve">                                  </w:t>
      </w:r>
      <w:r w:rsidRPr="008C5A9A">
        <w:rPr>
          <w:color w:val="000000" w:themeColor="text1"/>
          <w:sz w:val="28"/>
          <w:szCs w:val="28"/>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утверждены:</w:t>
      </w:r>
    </w:p>
    <w:p w:rsidR="00732FC3" w:rsidRPr="008C5A9A" w:rsidRDefault="00732FC3" w:rsidP="001C4B8D">
      <w:pPr>
        <w:tabs>
          <w:tab w:val="left" w:pos="4424"/>
        </w:tabs>
        <w:ind w:firstLine="708"/>
        <w:jc w:val="both"/>
        <w:rPr>
          <w:color w:val="000000" w:themeColor="text1"/>
          <w:sz w:val="28"/>
          <w:szCs w:val="28"/>
        </w:rPr>
      </w:pPr>
      <w:r w:rsidRPr="008C5A9A">
        <w:rPr>
          <w:color w:val="000000" w:themeColor="text1"/>
          <w:sz w:val="28"/>
          <w:szCs w:val="28"/>
        </w:rPr>
        <w:t>- Требования к формированию, утверждению и ведению планов закупок товаров, работ, услуг для обеспечения нужд субъекта РФ и муниципальных нужд.</w:t>
      </w:r>
    </w:p>
    <w:p w:rsidR="00732FC3" w:rsidRPr="008C5A9A" w:rsidRDefault="00732FC3" w:rsidP="001C4B8D">
      <w:pPr>
        <w:tabs>
          <w:tab w:val="left" w:pos="4424"/>
        </w:tabs>
        <w:ind w:firstLine="708"/>
        <w:jc w:val="both"/>
        <w:rPr>
          <w:color w:val="000000" w:themeColor="text1"/>
          <w:sz w:val="28"/>
          <w:szCs w:val="28"/>
        </w:rPr>
      </w:pPr>
      <w:r w:rsidRPr="008C5A9A">
        <w:rPr>
          <w:color w:val="000000" w:themeColor="text1"/>
          <w:sz w:val="28"/>
          <w:szCs w:val="28"/>
        </w:rPr>
        <w:t>- Требования к форме планов закупок товаров, работ, услуг.</w:t>
      </w:r>
    </w:p>
    <w:p w:rsidR="00C739D9" w:rsidRPr="008C5A9A" w:rsidRDefault="00C739D9" w:rsidP="001C4B8D">
      <w:pPr>
        <w:tabs>
          <w:tab w:val="left" w:pos="4424"/>
        </w:tabs>
        <w:ind w:firstLine="708"/>
        <w:jc w:val="both"/>
        <w:rPr>
          <w:color w:val="000000" w:themeColor="text1"/>
          <w:sz w:val="28"/>
          <w:szCs w:val="28"/>
        </w:rPr>
      </w:pPr>
      <w:r w:rsidRPr="008C5A9A">
        <w:rPr>
          <w:color w:val="000000" w:themeColor="text1"/>
          <w:sz w:val="28"/>
          <w:szCs w:val="28"/>
        </w:rPr>
        <w:t>Постановлением Правительства Саратовской области</w:t>
      </w:r>
      <w:r w:rsidR="00FD0421" w:rsidRPr="008C5A9A">
        <w:rPr>
          <w:color w:val="000000" w:themeColor="text1"/>
          <w:sz w:val="28"/>
          <w:szCs w:val="28"/>
        </w:rPr>
        <w:t xml:space="preserve"> от 29.06.2015 №325-П </w:t>
      </w:r>
      <w:r w:rsidR="00EB5623" w:rsidRPr="008C5A9A">
        <w:rPr>
          <w:color w:val="000000" w:themeColor="text1"/>
          <w:sz w:val="28"/>
          <w:szCs w:val="28"/>
        </w:rPr>
        <w:t>«Об утверждении Положения</w:t>
      </w:r>
      <w:r w:rsidR="00180248" w:rsidRPr="008C5A9A">
        <w:rPr>
          <w:color w:val="000000" w:themeColor="text1"/>
          <w:sz w:val="28"/>
          <w:szCs w:val="28"/>
        </w:rPr>
        <w:t xml:space="preserve"> о порядке формирования, утверждения и ведения планов закупок товаров, работ, услуг для обеспечения нужд Саратовской области» утверждено Положение о порядке формирования</w:t>
      </w:r>
      <w:r w:rsidR="002E78C1" w:rsidRPr="008C5A9A">
        <w:rPr>
          <w:color w:val="000000" w:themeColor="text1"/>
          <w:sz w:val="28"/>
          <w:szCs w:val="28"/>
        </w:rPr>
        <w:t>, утверждения и ведения планов закупок товаров, работ, услуг для обеспечения нужд Саратовской области.</w:t>
      </w:r>
    </w:p>
    <w:p w:rsidR="00522300" w:rsidRPr="008C5A9A" w:rsidRDefault="00522300" w:rsidP="001C4B8D">
      <w:pPr>
        <w:tabs>
          <w:tab w:val="left" w:pos="4424"/>
        </w:tabs>
        <w:ind w:firstLine="708"/>
        <w:jc w:val="both"/>
        <w:rPr>
          <w:color w:val="000000" w:themeColor="text1"/>
          <w:sz w:val="28"/>
          <w:szCs w:val="28"/>
        </w:rPr>
      </w:pPr>
      <w:r w:rsidRPr="008C5A9A">
        <w:rPr>
          <w:color w:val="000000" w:themeColor="text1"/>
          <w:sz w:val="28"/>
          <w:szCs w:val="28"/>
        </w:rPr>
        <w:t>В проверяемом периоде опубликовано на официальном сайте в единой информационной системе в сфере закупок (Далее - ЕИС</w:t>
      </w:r>
      <w:r w:rsidR="005836F3" w:rsidRPr="005836F3">
        <w:rPr>
          <w:color w:val="000000" w:themeColor="text1"/>
          <w:sz w:val="28"/>
          <w:szCs w:val="28"/>
        </w:rPr>
        <w:t xml:space="preserve"> </w:t>
      </w:r>
      <w:r w:rsidR="005836F3" w:rsidRPr="008C5A9A">
        <w:rPr>
          <w:color w:val="000000" w:themeColor="text1"/>
          <w:sz w:val="28"/>
          <w:szCs w:val="28"/>
        </w:rPr>
        <w:t>сфере закупок</w:t>
      </w:r>
      <w:r w:rsidRPr="008C5A9A">
        <w:rPr>
          <w:color w:val="000000" w:themeColor="text1"/>
          <w:sz w:val="28"/>
          <w:szCs w:val="28"/>
        </w:rPr>
        <w:t>) 29 версий плана закупок на 2017 год.</w:t>
      </w:r>
    </w:p>
    <w:p w:rsidR="00522300" w:rsidRPr="008C5A9A" w:rsidRDefault="00522300" w:rsidP="001C4B8D">
      <w:pPr>
        <w:tabs>
          <w:tab w:val="left" w:pos="4424"/>
        </w:tabs>
        <w:ind w:firstLine="708"/>
        <w:jc w:val="both"/>
        <w:rPr>
          <w:color w:val="000000" w:themeColor="text1"/>
          <w:sz w:val="16"/>
          <w:szCs w:val="16"/>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66"/>
        <w:gridCol w:w="1416"/>
        <w:gridCol w:w="1559"/>
        <w:gridCol w:w="4826"/>
        <w:gridCol w:w="21"/>
        <w:gridCol w:w="26"/>
      </w:tblGrid>
      <w:tr w:rsidR="00522300" w:rsidRPr="008C5A9A" w:rsidTr="00522300">
        <w:trPr>
          <w:gridAfter w:val="2"/>
          <w:wAfter w:w="25" w:type="pct"/>
        </w:trPr>
        <w:tc>
          <w:tcPr>
            <w:tcW w:w="832" w:type="pct"/>
            <w:vAlign w:val="center"/>
            <w:hideMark/>
          </w:tcPr>
          <w:p w:rsidR="00522300" w:rsidRPr="008C5A9A" w:rsidRDefault="00522300" w:rsidP="001C4B8D">
            <w:pPr>
              <w:rPr>
                <w:b/>
                <w:bCs/>
                <w:caps/>
                <w:color w:val="000000" w:themeColor="text1"/>
                <w:sz w:val="16"/>
                <w:szCs w:val="16"/>
              </w:rPr>
            </w:pPr>
          </w:p>
        </w:tc>
        <w:tc>
          <w:tcPr>
            <w:tcW w:w="752" w:type="pct"/>
            <w:vAlign w:val="center"/>
            <w:hideMark/>
          </w:tcPr>
          <w:p w:rsidR="00522300" w:rsidRPr="008C5A9A" w:rsidRDefault="00522300" w:rsidP="001C4B8D">
            <w:pPr>
              <w:rPr>
                <w:b/>
                <w:bCs/>
                <w:caps/>
                <w:color w:val="000000" w:themeColor="text1"/>
                <w:sz w:val="16"/>
                <w:szCs w:val="16"/>
              </w:rPr>
            </w:pPr>
          </w:p>
        </w:tc>
        <w:tc>
          <w:tcPr>
            <w:tcW w:w="828" w:type="pct"/>
            <w:vAlign w:val="center"/>
            <w:hideMark/>
          </w:tcPr>
          <w:p w:rsidR="00522300" w:rsidRPr="008C5A9A" w:rsidRDefault="00522300" w:rsidP="001C4B8D">
            <w:pPr>
              <w:rPr>
                <w:b/>
                <w:bCs/>
                <w:caps/>
                <w:color w:val="000000" w:themeColor="text1"/>
                <w:sz w:val="16"/>
                <w:szCs w:val="16"/>
              </w:rPr>
            </w:pPr>
          </w:p>
        </w:tc>
        <w:tc>
          <w:tcPr>
            <w:tcW w:w="2563" w:type="pct"/>
            <w:vAlign w:val="center"/>
            <w:hideMark/>
          </w:tcPr>
          <w:p w:rsidR="00522300" w:rsidRPr="008C5A9A" w:rsidRDefault="00522300" w:rsidP="001C4B8D">
            <w:pPr>
              <w:rPr>
                <w:b/>
                <w:bCs/>
                <w:caps/>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8"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29.11.2017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46</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Размещена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9"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10.11.2017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45</w:t>
            </w:r>
          </w:p>
        </w:tc>
        <w:tc>
          <w:tcPr>
            <w:tcW w:w="2563" w:type="pct"/>
            <w:vAlign w:val="center"/>
            <w:hideMark/>
          </w:tcPr>
          <w:p w:rsidR="0004371A"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10"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01.11.2017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44</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11"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31.10.2017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43</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12"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30.10.2017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42</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13"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30.10.2017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41</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14"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27.10.2017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40</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15"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20.10.2017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39</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16"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04.10.2017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38</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17"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28.09.2017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37</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18"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27.09.2017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36</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19"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19.09.2017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35</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20"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11.09.2017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34</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21"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06.09.2017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33</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22"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04.09.2017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32</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23"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30.08.2017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31</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24"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23.08.2017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30</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25"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10.08.2017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29</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26"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09.08.2017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28</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27"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07.08.2017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27</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28"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31.07.2017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26</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29"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26.07.2017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25</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30"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25.07.2017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24</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31"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21.07.2017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23</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32"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18.07.2017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22</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33"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27.06.2017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21</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34"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20.06.2017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20</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35"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07.06.2017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19</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522300" w:rsidP="001C4B8D">
            <w:pPr>
              <w:rPr>
                <w:color w:val="000000" w:themeColor="text1"/>
                <w:sz w:val="16"/>
                <w:szCs w:val="16"/>
              </w:rPr>
            </w:pPr>
          </w:p>
        </w:tc>
        <w:tc>
          <w:tcPr>
            <w:tcW w:w="752" w:type="pct"/>
            <w:vAlign w:val="center"/>
            <w:hideMark/>
          </w:tcPr>
          <w:p w:rsidR="00522300" w:rsidRPr="008C5A9A" w:rsidRDefault="00522300" w:rsidP="001C4B8D">
            <w:pPr>
              <w:rPr>
                <w:color w:val="000000" w:themeColor="text1"/>
                <w:sz w:val="16"/>
                <w:szCs w:val="16"/>
              </w:rPr>
            </w:pPr>
          </w:p>
        </w:tc>
        <w:tc>
          <w:tcPr>
            <w:tcW w:w="828" w:type="pct"/>
            <w:vAlign w:val="center"/>
            <w:hideMark/>
          </w:tcPr>
          <w:p w:rsidR="00522300" w:rsidRPr="008C5A9A" w:rsidRDefault="00522300" w:rsidP="001C4B8D">
            <w:pPr>
              <w:rPr>
                <w:color w:val="000000" w:themeColor="text1"/>
                <w:sz w:val="16"/>
                <w:szCs w:val="16"/>
              </w:rPr>
            </w:pPr>
          </w:p>
        </w:tc>
        <w:tc>
          <w:tcPr>
            <w:tcW w:w="2563" w:type="pct"/>
            <w:vAlign w:val="center"/>
            <w:hideMark/>
          </w:tcPr>
          <w:p w:rsidR="00522300" w:rsidRPr="008C5A9A" w:rsidRDefault="00522300" w:rsidP="001C4B8D">
            <w:pPr>
              <w:rPr>
                <w:color w:val="000000" w:themeColor="text1"/>
                <w:sz w:val="16"/>
                <w:szCs w:val="16"/>
              </w:rPr>
            </w:pP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c>
          <w:tcPr>
            <w:tcW w:w="832" w:type="pct"/>
            <w:vAlign w:val="center"/>
            <w:hideMark/>
          </w:tcPr>
          <w:p w:rsidR="00522300" w:rsidRPr="008C5A9A" w:rsidRDefault="00E73D6E" w:rsidP="001C4B8D">
            <w:pPr>
              <w:rPr>
                <w:color w:val="000000" w:themeColor="text1"/>
                <w:sz w:val="16"/>
                <w:szCs w:val="16"/>
              </w:rPr>
            </w:pPr>
            <w:hyperlink r:id="rId36" w:history="1">
              <w:r w:rsidR="00522300" w:rsidRPr="008C5A9A">
                <w:rPr>
                  <w:rStyle w:val="a8"/>
                  <w:color w:val="000000" w:themeColor="text1"/>
                  <w:sz w:val="16"/>
                  <w:szCs w:val="16"/>
                </w:rPr>
                <w:t xml:space="preserve">2017/2018-2019 </w:t>
              </w:r>
            </w:hyperlink>
          </w:p>
        </w:tc>
        <w:tc>
          <w:tcPr>
            <w:tcW w:w="752"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 xml:space="preserve">06.06.2017 </w:t>
            </w:r>
          </w:p>
        </w:tc>
        <w:tc>
          <w:tcPr>
            <w:tcW w:w="828"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18</w:t>
            </w:r>
          </w:p>
        </w:tc>
        <w:tc>
          <w:tcPr>
            <w:tcW w:w="2563" w:type="pct"/>
            <w:vAlign w:val="center"/>
            <w:hideMark/>
          </w:tcPr>
          <w:p w:rsidR="00522300" w:rsidRPr="008C5A9A" w:rsidRDefault="00522300" w:rsidP="001C4B8D">
            <w:pPr>
              <w:rPr>
                <w:color w:val="000000" w:themeColor="text1"/>
                <w:sz w:val="16"/>
                <w:szCs w:val="16"/>
              </w:rPr>
            </w:pPr>
            <w:r w:rsidRPr="008C5A9A">
              <w:rPr>
                <w:color w:val="000000" w:themeColor="text1"/>
                <w:sz w:val="16"/>
                <w:szCs w:val="16"/>
              </w:rPr>
              <w:t>Недействительна</w:t>
            </w:r>
          </w:p>
        </w:tc>
        <w:tc>
          <w:tcPr>
            <w:tcW w:w="11" w:type="pct"/>
            <w:vAlign w:val="center"/>
            <w:hideMark/>
          </w:tcPr>
          <w:p w:rsidR="00522300" w:rsidRPr="008C5A9A" w:rsidRDefault="00522300" w:rsidP="001C4B8D">
            <w:pPr>
              <w:rPr>
                <w:color w:val="000000" w:themeColor="text1"/>
                <w:sz w:val="16"/>
                <w:szCs w:val="16"/>
              </w:rPr>
            </w:pPr>
          </w:p>
        </w:tc>
        <w:tc>
          <w:tcPr>
            <w:tcW w:w="0" w:type="auto"/>
            <w:vAlign w:val="center"/>
            <w:hideMark/>
          </w:tcPr>
          <w:p w:rsidR="00522300" w:rsidRPr="008C5A9A" w:rsidRDefault="00522300" w:rsidP="001C4B8D">
            <w:pPr>
              <w:rPr>
                <w:color w:val="000000" w:themeColor="text1"/>
                <w:sz w:val="16"/>
                <w:szCs w:val="16"/>
              </w:rPr>
            </w:pPr>
          </w:p>
        </w:tc>
      </w:tr>
      <w:tr w:rsidR="00522300" w:rsidRPr="008C5A9A" w:rsidTr="00522300">
        <w:trPr>
          <w:gridAfter w:val="2"/>
          <w:wAfter w:w="25" w:type="pct"/>
          <w:trHeight w:val="30"/>
        </w:trPr>
        <w:tc>
          <w:tcPr>
            <w:tcW w:w="0" w:type="auto"/>
            <w:gridSpan w:val="4"/>
            <w:shd w:val="clear" w:color="auto" w:fill="FFFFFF"/>
            <w:vAlign w:val="center"/>
            <w:hideMark/>
          </w:tcPr>
          <w:p w:rsidR="00522300" w:rsidRPr="008C5A9A" w:rsidRDefault="00522300" w:rsidP="001C4B8D">
            <w:pPr>
              <w:rPr>
                <w:color w:val="000000" w:themeColor="text1"/>
                <w:sz w:val="28"/>
                <w:szCs w:val="28"/>
              </w:rPr>
            </w:pPr>
          </w:p>
        </w:tc>
      </w:tr>
    </w:tbl>
    <w:p w:rsidR="00522300" w:rsidRPr="008C5A9A" w:rsidRDefault="00522300" w:rsidP="001C4B8D">
      <w:pPr>
        <w:tabs>
          <w:tab w:val="left" w:pos="4424"/>
        </w:tabs>
        <w:ind w:firstLine="708"/>
        <w:jc w:val="both"/>
        <w:rPr>
          <w:color w:val="000000" w:themeColor="text1"/>
          <w:sz w:val="28"/>
          <w:szCs w:val="28"/>
        </w:rPr>
      </w:pPr>
    </w:p>
    <w:p w:rsidR="008C5A9A" w:rsidRDefault="00383301" w:rsidP="001C4B8D">
      <w:pPr>
        <w:tabs>
          <w:tab w:val="left" w:pos="4424"/>
        </w:tabs>
        <w:ind w:firstLine="708"/>
        <w:jc w:val="both"/>
        <w:rPr>
          <w:i/>
          <w:color w:val="000000" w:themeColor="text1"/>
          <w:sz w:val="28"/>
          <w:szCs w:val="28"/>
        </w:rPr>
      </w:pPr>
      <w:r w:rsidRPr="008C5A9A">
        <w:rPr>
          <w:i/>
          <w:color w:val="000000" w:themeColor="text1"/>
          <w:sz w:val="28"/>
          <w:szCs w:val="28"/>
        </w:rPr>
        <w:t xml:space="preserve">В </w:t>
      </w:r>
      <w:r w:rsidRPr="00AD58B5">
        <w:rPr>
          <w:i/>
          <w:color w:val="000000" w:themeColor="text1"/>
          <w:sz w:val="28"/>
          <w:szCs w:val="28"/>
        </w:rPr>
        <w:t xml:space="preserve">версиях </w:t>
      </w:r>
      <w:r w:rsidR="00AD58B5" w:rsidRPr="00AD58B5">
        <w:rPr>
          <w:i/>
          <w:color w:val="000000" w:themeColor="text1"/>
          <w:sz w:val="28"/>
          <w:szCs w:val="28"/>
        </w:rPr>
        <w:t xml:space="preserve">плана – закупок Учреждения на 2017 год   </w:t>
      </w:r>
      <w:r w:rsidRPr="00AD58B5">
        <w:rPr>
          <w:i/>
          <w:color w:val="000000" w:themeColor="text1"/>
          <w:sz w:val="28"/>
          <w:szCs w:val="28"/>
        </w:rPr>
        <w:t>№</w:t>
      </w:r>
      <w:r w:rsidR="00FF037D" w:rsidRPr="00AD58B5">
        <w:rPr>
          <w:i/>
          <w:color w:val="000000" w:themeColor="text1"/>
          <w:sz w:val="28"/>
          <w:szCs w:val="28"/>
        </w:rPr>
        <w:t xml:space="preserve"> 18, 19, 20,21,22,23,24,25,26,27,28,29,30</w:t>
      </w:r>
      <w:r w:rsidR="00AD58B5" w:rsidRPr="00AD58B5">
        <w:rPr>
          <w:i/>
          <w:color w:val="000000" w:themeColor="text1"/>
          <w:sz w:val="28"/>
          <w:szCs w:val="28"/>
        </w:rPr>
        <w:t xml:space="preserve"> опубликованных </w:t>
      </w:r>
      <w:r w:rsidR="00FF037D" w:rsidRPr="00AD58B5">
        <w:rPr>
          <w:i/>
          <w:color w:val="000000" w:themeColor="text1"/>
          <w:sz w:val="28"/>
          <w:szCs w:val="28"/>
        </w:rPr>
        <w:t xml:space="preserve"> </w:t>
      </w:r>
      <w:r w:rsidR="00AD58B5" w:rsidRPr="00AD58B5">
        <w:rPr>
          <w:i/>
          <w:color w:val="000000" w:themeColor="text1"/>
          <w:sz w:val="28"/>
          <w:szCs w:val="28"/>
        </w:rPr>
        <w:t xml:space="preserve">на  сайте ЕИС сфере закупок </w:t>
      </w:r>
      <w:r w:rsidR="00084F36" w:rsidRPr="00AD58B5">
        <w:rPr>
          <w:i/>
          <w:color w:val="000000" w:themeColor="text1"/>
          <w:sz w:val="28"/>
          <w:szCs w:val="28"/>
        </w:rPr>
        <w:t>во вкладке «Сведения об исполнителе (ответственном за формирование плана</w:t>
      </w:r>
      <w:r w:rsidR="00084F36" w:rsidRPr="008C5A9A">
        <w:rPr>
          <w:i/>
          <w:color w:val="000000" w:themeColor="text1"/>
          <w:sz w:val="28"/>
          <w:szCs w:val="28"/>
        </w:rPr>
        <w:t xml:space="preserve"> закупок)» не указана Должность </w:t>
      </w:r>
      <w:proofErr w:type="gramStart"/>
      <w:r w:rsidR="00084F36" w:rsidRPr="008C5A9A">
        <w:rPr>
          <w:i/>
          <w:color w:val="000000" w:themeColor="text1"/>
          <w:sz w:val="28"/>
          <w:szCs w:val="28"/>
        </w:rPr>
        <w:t>об</w:t>
      </w:r>
      <w:proofErr w:type="gramEnd"/>
      <w:r w:rsidR="00084F36" w:rsidRPr="008C5A9A">
        <w:rPr>
          <w:i/>
          <w:color w:val="000000" w:themeColor="text1"/>
          <w:sz w:val="28"/>
          <w:szCs w:val="28"/>
        </w:rPr>
        <w:t xml:space="preserve"> ответственном за формирование плана закупок.</w:t>
      </w:r>
    </w:p>
    <w:p w:rsidR="00AD58B5" w:rsidRDefault="00AD58B5" w:rsidP="001C4B8D">
      <w:pPr>
        <w:tabs>
          <w:tab w:val="left" w:pos="4424"/>
        </w:tabs>
        <w:ind w:firstLine="708"/>
        <w:jc w:val="both"/>
        <w:rPr>
          <w:i/>
          <w:color w:val="000000" w:themeColor="text1"/>
          <w:sz w:val="28"/>
          <w:szCs w:val="28"/>
        </w:rPr>
      </w:pPr>
    </w:p>
    <w:p w:rsidR="000D7AB1" w:rsidRPr="008C5A9A" w:rsidRDefault="000D7AB1" w:rsidP="001C4B8D">
      <w:pPr>
        <w:tabs>
          <w:tab w:val="left" w:pos="4424"/>
        </w:tabs>
        <w:ind w:firstLine="708"/>
        <w:jc w:val="both"/>
        <w:rPr>
          <w:i/>
          <w:color w:val="000000" w:themeColor="text1"/>
          <w:sz w:val="28"/>
          <w:szCs w:val="28"/>
        </w:rPr>
      </w:pPr>
      <w:r w:rsidRPr="008C5A9A">
        <w:rPr>
          <w:color w:val="000000" w:themeColor="text1"/>
          <w:sz w:val="28"/>
          <w:szCs w:val="28"/>
        </w:rPr>
        <w:t xml:space="preserve">Номер закупки включенной в план закупок - 0141,  Идентификационный код закупки (ИКЗ) - 172645211818264520100101410004213414 «Строительство мостового перехода через р. Камелик на </w:t>
      </w:r>
      <w:proofErr w:type="gramStart"/>
      <w:r w:rsidRPr="008C5A9A">
        <w:rPr>
          <w:color w:val="000000" w:themeColor="text1"/>
          <w:sz w:val="28"/>
          <w:szCs w:val="28"/>
        </w:rPr>
        <w:t>км</w:t>
      </w:r>
      <w:proofErr w:type="gramEnd"/>
      <w:r w:rsidRPr="008C5A9A">
        <w:rPr>
          <w:color w:val="000000" w:themeColor="text1"/>
          <w:sz w:val="28"/>
          <w:szCs w:val="28"/>
        </w:rPr>
        <w:t xml:space="preserve"> 51+253 автомобильной дороги «Пугачёв</w:t>
      </w:r>
      <w:r w:rsidR="005836F3">
        <w:rPr>
          <w:color w:val="000000" w:themeColor="text1"/>
          <w:sz w:val="28"/>
          <w:szCs w:val="28"/>
        </w:rPr>
        <w:t xml:space="preserve"> </w:t>
      </w:r>
      <w:r w:rsidRPr="008C5A9A">
        <w:rPr>
          <w:color w:val="000000" w:themeColor="text1"/>
          <w:sz w:val="28"/>
          <w:szCs w:val="28"/>
        </w:rPr>
        <w:t xml:space="preserve">- Перелюб» в Саратовской области» начальная (максимальная) цена контракта – 327 727 793,00 руб. Во вкладке «Периодичность осуществления закупки» указана информация - в 2 этапа. </w:t>
      </w:r>
    </w:p>
    <w:p w:rsidR="008C5A9A" w:rsidRPr="008C5A9A" w:rsidRDefault="008C5A9A" w:rsidP="001C4B8D">
      <w:pPr>
        <w:jc w:val="both"/>
        <w:rPr>
          <w:color w:val="000000" w:themeColor="text1"/>
          <w:sz w:val="28"/>
          <w:szCs w:val="28"/>
        </w:rPr>
      </w:pPr>
    </w:p>
    <w:p w:rsidR="00FC6563" w:rsidRPr="008C5A9A" w:rsidRDefault="00FC6563" w:rsidP="001C4B8D">
      <w:pPr>
        <w:jc w:val="both"/>
        <w:rPr>
          <w:i/>
          <w:color w:val="000000" w:themeColor="text1"/>
          <w:sz w:val="28"/>
          <w:szCs w:val="28"/>
        </w:rPr>
      </w:pPr>
      <w:r w:rsidRPr="008C5A9A">
        <w:rPr>
          <w:color w:val="000000" w:themeColor="text1"/>
          <w:sz w:val="28"/>
          <w:szCs w:val="28"/>
        </w:rPr>
        <w:t xml:space="preserve"> </w:t>
      </w:r>
      <w:r w:rsidRPr="008C5A9A">
        <w:rPr>
          <w:i/>
          <w:color w:val="000000" w:themeColor="text1"/>
          <w:sz w:val="28"/>
          <w:szCs w:val="28"/>
        </w:rPr>
        <w:t xml:space="preserve">«Периодичность осуществления закупки» необходимо была указать </w:t>
      </w:r>
      <w:r w:rsidR="003D0B09">
        <w:rPr>
          <w:i/>
          <w:color w:val="000000" w:themeColor="text1"/>
          <w:sz w:val="28"/>
          <w:szCs w:val="28"/>
        </w:rPr>
        <w:t xml:space="preserve">сроки </w:t>
      </w:r>
      <w:r w:rsidRPr="008C5A9A">
        <w:rPr>
          <w:i/>
          <w:color w:val="000000" w:themeColor="text1"/>
          <w:sz w:val="28"/>
          <w:szCs w:val="28"/>
        </w:rPr>
        <w:t xml:space="preserve"> -  </w:t>
      </w:r>
      <w:r w:rsidRPr="008C5A9A">
        <w:rPr>
          <w:i/>
          <w:color w:val="000000" w:themeColor="text1"/>
          <w:sz w:val="28"/>
          <w:szCs w:val="28"/>
          <w:lang w:val="en-US"/>
        </w:rPr>
        <w:t>I</w:t>
      </w:r>
      <w:r w:rsidRPr="008C5A9A">
        <w:rPr>
          <w:i/>
          <w:color w:val="000000" w:themeColor="text1"/>
          <w:sz w:val="28"/>
          <w:szCs w:val="28"/>
        </w:rPr>
        <w:t xml:space="preserve"> этап – 2017 год; </w:t>
      </w:r>
      <w:r w:rsidRPr="008C5A9A">
        <w:rPr>
          <w:i/>
          <w:color w:val="000000" w:themeColor="text1"/>
          <w:sz w:val="28"/>
          <w:szCs w:val="28"/>
          <w:lang w:val="en-US"/>
        </w:rPr>
        <w:t>II</w:t>
      </w:r>
      <w:r w:rsidRPr="008C5A9A">
        <w:rPr>
          <w:i/>
          <w:color w:val="000000" w:themeColor="text1"/>
          <w:sz w:val="28"/>
          <w:szCs w:val="28"/>
        </w:rPr>
        <w:t xml:space="preserve"> этап – 2018 год.</w:t>
      </w:r>
    </w:p>
    <w:p w:rsidR="00FC6563" w:rsidRPr="008C5A9A" w:rsidRDefault="00FC6563" w:rsidP="001C4B8D">
      <w:pPr>
        <w:jc w:val="both"/>
        <w:rPr>
          <w:color w:val="000000" w:themeColor="text1"/>
          <w:sz w:val="28"/>
          <w:szCs w:val="28"/>
        </w:rPr>
      </w:pPr>
    </w:p>
    <w:p w:rsidR="00FC6563" w:rsidRPr="008C5A9A" w:rsidRDefault="00FC6563" w:rsidP="001C4B8D">
      <w:pPr>
        <w:jc w:val="both"/>
        <w:rPr>
          <w:color w:val="000000" w:themeColor="text1"/>
          <w:sz w:val="28"/>
          <w:szCs w:val="28"/>
        </w:rPr>
      </w:pPr>
    </w:p>
    <w:p w:rsidR="00920E2A" w:rsidRPr="008C5A9A" w:rsidRDefault="00FC6563" w:rsidP="001C4B8D">
      <w:pPr>
        <w:tabs>
          <w:tab w:val="left" w:pos="4424"/>
        </w:tabs>
        <w:ind w:firstLine="708"/>
        <w:jc w:val="both"/>
        <w:rPr>
          <w:color w:val="000000" w:themeColor="text1"/>
          <w:sz w:val="28"/>
          <w:szCs w:val="28"/>
        </w:rPr>
      </w:pPr>
      <w:r w:rsidRPr="008C5A9A">
        <w:rPr>
          <w:color w:val="000000" w:themeColor="text1"/>
          <w:sz w:val="28"/>
          <w:szCs w:val="28"/>
        </w:rPr>
        <w:t xml:space="preserve">В проверяемом периоде опубликовано на официальном сайте в единой информационной системе в сфере закупок (Далее - </w:t>
      </w:r>
      <w:r w:rsidR="00AD58B5" w:rsidRPr="00AD58B5">
        <w:rPr>
          <w:color w:val="000000" w:themeColor="text1"/>
          <w:sz w:val="28"/>
          <w:szCs w:val="28"/>
        </w:rPr>
        <w:t>ЕИС сфере закупок</w:t>
      </w:r>
      <w:r w:rsidRPr="008C5A9A">
        <w:rPr>
          <w:color w:val="000000" w:themeColor="text1"/>
          <w:sz w:val="28"/>
          <w:szCs w:val="28"/>
        </w:rPr>
        <w:t xml:space="preserve">) </w:t>
      </w:r>
      <w:r w:rsidR="004E0583">
        <w:rPr>
          <w:color w:val="000000" w:themeColor="text1"/>
          <w:sz w:val="28"/>
          <w:szCs w:val="28"/>
        </w:rPr>
        <w:t>39</w:t>
      </w:r>
      <w:r w:rsidRPr="008C5A9A">
        <w:rPr>
          <w:color w:val="000000" w:themeColor="text1"/>
          <w:sz w:val="28"/>
          <w:szCs w:val="28"/>
        </w:rPr>
        <w:t xml:space="preserve"> версий плана </w:t>
      </w:r>
      <w:r w:rsidR="005836F3">
        <w:rPr>
          <w:color w:val="000000" w:themeColor="text1"/>
          <w:sz w:val="28"/>
          <w:szCs w:val="28"/>
        </w:rPr>
        <w:t xml:space="preserve">– графика </w:t>
      </w:r>
      <w:r w:rsidRPr="008C5A9A">
        <w:rPr>
          <w:color w:val="000000" w:themeColor="text1"/>
          <w:sz w:val="28"/>
          <w:szCs w:val="28"/>
        </w:rPr>
        <w:t>закупок на 2017 год.</w:t>
      </w:r>
    </w:p>
    <w:tbl>
      <w:tblPr>
        <w:tblW w:w="5000" w:type="pct"/>
        <w:tblCellMar>
          <w:left w:w="0" w:type="dxa"/>
          <w:right w:w="0" w:type="dxa"/>
        </w:tblCellMar>
        <w:tblLook w:val="04A0"/>
      </w:tblPr>
      <w:tblGrid>
        <w:gridCol w:w="2998"/>
        <w:gridCol w:w="2726"/>
        <w:gridCol w:w="1102"/>
        <w:gridCol w:w="2529"/>
      </w:tblGrid>
      <w:tr w:rsidR="00FC6563" w:rsidRPr="008C5A9A" w:rsidTr="00FC6563">
        <w:trPr>
          <w:tblHeader/>
        </w:trPr>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bCs/>
                <w:color w:val="000000" w:themeColor="text1"/>
                <w:sz w:val="16"/>
                <w:szCs w:val="16"/>
              </w:rPr>
            </w:pPr>
            <w:r w:rsidRPr="008C5A9A">
              <w:rPr>
                <w:b/>
                <w:bCs/>
                <w:color w:val="000000" w:themeColor="text1"/>
                <w:sz w:val="16"/>
                <w:szCs w:val="16"/>
              </w:rPr>
              <w:t>Год плана-графика</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bCs/>
                <w:color w:val="000000" w:themeColor="text1"/>
                <w:sz w:val="16"/>
                <w:szCs w:val="16"/>
              </w:rPr>
            </w:pPr>
            <w:r w:rsidRPr="008C5A9A">
              <w:rPr>
                <w:b/>
                <w:bCs/>
                <w:color w:val="000000" w:themeColor="text1"/>
                <w:sz w:val="16"/>
                <w:szCs w:val="16"/>
              </w:rPr>
              <w:t>Дата размещения</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bCs/>
                <w:color w:val="000000" w:themeColor="text1"/>
                <w:sz w:val="16"/>
                <w:szCs w:val="16"/>
              </w:rPr>
            </w:pPr>
            <w:r w:rsidRPr="008C5A9A">
              <w:rPr>
                <w:b/>
                <w:bCs/>
                <w:color w:val="000000" w:themeColor="text1"/>
                <w:sz w:val="16"/>
                <w:szCs w:val="16"/>
              </w:rPr>
              <w:t>Версия</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bCs/>
                <w:color w:val="000000" w:themeColor="text1"/>
                <w:sz w:val="16"/>
                <w:szCs w:val="16"/>
              </w:rPr>
            </w:pPr>
            <w:r w:rsidRPr="008C5A9A">
              <w:rPr>
                <w:b/>
                <w:bCs/>
                <w:color w:val="000000" w:themeColor="text1"/>
                <w:sz w:val="16"/>
                <w:szCs w:val="16"/>
              </w:rPr>
              <w:t>Статус</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37" w:history="1">
              <w:r w:rsidR="00FC6563" w:rsidRPr="008C5A9A">
                <w:rPr>
                  <w:rStyle w:val="a8"/>
                  <w:color w:val="000000" w:themeColor="text1"/>
                  <w:sz w:val="16"/>
                  <w:szCs w:val="16"/>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30.11.2017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63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Размещен</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38"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15.11.2017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62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39"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10.11.2017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61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40"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02.11.2017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60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41"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31.10.2017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59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42"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29.10.2017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58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43"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06.10.2017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57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44"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28.09.2017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56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45"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27.09.2017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55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46"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22.09.2017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54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47"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21.09.2017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53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48"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12.09.2017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52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49"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07.09.2017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51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50"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07.09.2017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50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51"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04.09.2017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49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52"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04.09.2017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48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53"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01.09.2017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47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54"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28.08.2017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46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55"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25.08.2017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45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56"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24.08.2017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44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57"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18.08.2017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43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58"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14.08.2017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42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59"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11.08.2017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41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60"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10.08.2017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40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61"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08.08.2017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39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62"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31.07.2017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38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63"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26.07.2017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37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64"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24.07.2017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36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65"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04.07.2017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35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66"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28.06.2017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34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67"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22.06.2017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33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68"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21.06.2017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32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69"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21.06.2017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31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70"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08.06.2017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30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71"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07.06.2017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29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72"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06.06.2017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28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73"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06.06.2017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27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FC6563" w:rsidRPr="008C5A9A" w:rsidTr="00FC6563">
        <w:tc>
          <w:tcPr>
            <w:tcW w:w="0" w:type="auto"/>
            <w:vAlign w:val="center"/>
            <w:hideMark/>
          </w:tcPr>
          <w:p w:rsidR="00FC6563" w:rsidRPr="008C5A9A"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74" w:history="1">
              <w:r w:rsidR="00FC6563" w:rsidRPr="008C5A9A">
                <w:rPr>
                  <w:color w:val="000000" w:themeColor="text1"/>
                  <w:sz w:val="16"/>
                  <w:szCs w:val="16"/>
                  <w:u w:val="single"/>
                </w:rPr>
                <w:t>2017</w:t>
              </w:r>
            </w:hyperlink>
            <w:r w:rsidR="00FC6563" w:rsidRPr="008C5A9A">
              <w:rPr>
                <w:color w:val="000000" w:themeColor="text1"/>
                <w:sz w:val="16"/>
                <w:szCs w:val="16"/>
              </w:rPr>
              <w:t xml:space="preserve">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05.06.2017 </w:t>
            </w:r>
            <w:r w:rsidRPr="008C5A9A">
              <w:rPr>
                <w:rStyle w:val="timezonename"/>
                <w:color w:val="000000" w:themeColor="text1"/>
                <w:sz w:val="16"/>
                <w:szCs w:val="16"/>
              </w:rPr>
              <w:t>(МСК)</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 xml:space="preserve">26 </w:t>
            </w:r>
          </w:p>
        </w:tc>
        <w:tc>
          <w:tcPr>
            <w:tcW w:w="0" w:type="auto"/>
            <w:vAlign w:val="center"/>
            <w:hideMark/>
          </w:tcPr>
          <w:p w:rsidR="00FC6563" w:rsidRPr="008C5A9A" w:rsidRDefault="00FC656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8C5A9A">
              <w:rPr>
                <w:color w:val="000000" w:themeColor="text1"/>
                <w:sz w:val="16"/>
                <w:szCs w:val="16"/>
              </w:rPr>
              <w:t>Недействительно</w:t>
            </w:r>
          </w:p>
        </w:tc>
      </w:tr>
      <w:tr w:rsidR="004E0583" w:rsidTr="004E0583">
        <w:tc>
          <w:tcPr>
            <w:tcW w:w="0" w:type="auto"/>
            <w:vAlign w:val="center"/>
            <w:hideMark/>
          </w:tcPr>
          <w:p w:rsidR="004E0583" w:rsidRPr="004E0583" w:rsidRDefault="00E73D6E"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hyperlink r:id="rId75" w:history="1">
              <w:r w:rsidR="004E0583" w:rsidRPr="004E0583">
                <w:rPr>
                  <w:rStyle w:val="a8"/>
                  <w:color w:val="000000" w:themeColor="text1"/>
                  <w:sz w:val="16"/>
                  <w:szCs w:val="16"/>
                </w:rPr>
                <w:t>2017</w:t>
              </w:r>
            </w:hyperlink>
            <w:r w:rsidR="004E0583" w:rsidRPr="004E0583">
              <w:rPr>
                <w:color w:val="000000" w:themeColor="text1"/>
                <w:sz w:val="16"/>
                <w:szCs w:val="16"/>
              </w:rPr>
              <w:t xml:space="preserve"> </w:t>
            </w:r>
          </w:p>
        </w:tc>
        <w:tc>
          <w:tcPr>
            <w:tcW w:w="0" w:type="auto"/>
            <w:vAlign w:val="center"/>
            <w:hideMark/>
          </w:tcPr>
          <w:p w:rsidR="004E0583" w:rsidRPr="004E0583" w:rsidRDefault="004E058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4E0583">
              <w:rPr>
                <w:color w:val="000000" w:themeColor="text1"/>
                <w:sz w:val="16"/>
                <w:szCs w:val="16"/>
              </w:rPr>
              <w:t xml:space="preserve">01.06.2017 </w:t>
            </w:r>
            <w:r w:rsidRPr="004E0583">
              <w:rPr>
                <w:rStyle w:val="timezonename"/>
                <w:color w:val="000000" w:themeColor="text1"/>
                <w:sz w:val="16"/>
                <w:szCs w:val="16"/>
              </w:rPr>
              <w:t>(МСК)</w:t>
            </w:r>
          </w:p>
        </w:tc>
        <w:tc>
          <w:tcPr>
            <w:tcW w:w="0" w:type="auto"/>
            <w:vAlign w:val="center"/>
            <w:hideMark/>
          </w:tcPr>
          <w:p w:rsidR="004E0583" w:rsidRPr="004E0583" w:rsidRDefault="004E058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4E0583">
              <w:rPr>
                <w:color w:val="000000" w:themeColor="text1"/>
                <w:sz w:val="16"/>
                <w:szCs w:val="16"/>
              </w:rPr>
              <w:t xml:space="preserve">25 </w:t>
            </w:r>
          </w:p>
        </w:tc>
        <w:tc>
          <w:tcPr>
            <w:tcW w:w="0" w:type="auto"/>
            <w:vAlign w:val="center"/>
            <w:hideMark/>
          </w:tcPr>
          <w:p w:rsidR="004E0583" w:rsidRPr="004E0583" w:rsidRDefault="004E0583" w:rsidP="001C4B8D">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themeColor="text1"/>
                <w:sz w:val="16"/>
                <w:szCs w:val="16"/>
              </w:rPr>
            </w:pPr>
            <w:r w:rsidRPr="004E0583">
              <w:rPr>
                <w:color w:val="000000" w:themeColor="text1"/>
                <w:sz w:val="16"/>
                <w:szCs w:val="16"/>
              </w:rPr>
              <w:t>Недействительно</w:t>
            </w:r>
          </w:p>
        </w:tc>
      </w:tr>
    </w:tbl>
    <w:p w:rsidR="00FC6563" w:rsidRPr="008C5A9A" w:rsidRDefault="00FC6563" w:rsidP="001C4B8D">
      <w:pPr>
        <w:tabs>
          <w:tab w:val="left" w:pos="4424"/>
        </w:tabs>
        <w:ind w:firstLine="708"/>
        <w:jc w:val="both"/>
        <w:rPr>
          <w:color w:val="000000" w:themeColor="text1"/>
          <w:sz w:val="28"/>
          <w:szCs w:val="28"/>
        </w:rPr>
      </w:pPr>
    </w:p>
    <w:p w:rsidR="00B8785B" w:rsidRDefault="00B8785B" w:rsidP="001C4B8D">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Учреждением </w:t>
      </w:r>
      <w:r w:rsidR="006A422C">
        <w:rPr>
          <w:rFonts w:eastAsia="Calibri"/>
          <w:sz w:val="28"/>
          <w:szCs w:val="28"/>
          <w:lang w:eastAsia="en-US"/>
        </w:rPr>
        <w:t>в течение</w:t>
      </w:r>
      <w:r w:rsidR="00601C6A">
        <w:rPr>
          <w:rFonts w:eastAsia="Calibri"/>
          <w:sz w:val="28"/>
          <w:szCs w:val="28"/>
          <w:lang w:eastAsia="en-US"/>
        </w:rPr>
        <w:t xml:space="preserve"> 2017 года </w:t>
      </w:r>
      <w:r>
        <w:rPr>
          <w:rFonts w:eastAsia="Calibri"/>
          <w:sz w:val="28"/>
          <w:szCs w:val="28"/>
          <w:lang w:eastAsia="en-US"/>
        </w:rPr>
        <w:t xml:space="preserve">на каждое изменение </w:t>
      </w:r>
      <w:r w:rsidR="00601C6A">
        <w:rPr>
          <w:rFonts w:eastAsia="Calibri"/>
          <w:sz w:val="28"/>
          <w:szCs w:val="28"/>
          <w:lang w:eastAsia="en-US"/>
        </w:rPr>
        <w:t>составляется подробный приказ по каждой закупке внесенной</w:t>
      </w:r>
      <w:r w:rsidR="00601C6A" w:rsidRPr="00601C6A">
        <w:rPr>
          <w:rFonts w:eastAsia="Calibri"/>
          <w:sz w:val="28"/>
          <w:szCs w:val="28"/>
          <w:lang w:eastAsia="en-US"/>
        </w:rPr>
        <w:t xml:space="preserve"> </w:t>
      </w:r>
      <w:r w:rsidR="00601C6A">
        <w:rPr>
          <w:rFonts w:eastAsia="Calibri"/>
          <w:sz w:val="28"/>
          <w:szCs w:val="28"/>
          <w:lang w:eastAsia="en-US"/>
        </w:rPr>
        <w:t>в план и план –</w:t>
      </w:r>
      <w:r w:rsidR="00AD58B5">
        <w:rPr>
          <w:rFonts w:eastAsia="Calibri"/>
          <w:sz w:val="28"/>
          <w:szCs w:val="28"/>
          <w:lang w:eastAsia="en-US"/>
        </w:rPr>
        <w:t xml:space="preserve"> </w:t>
      </w:r>
      <w:r w:rsidR="00601C6A">
        <w:rPr>
          <w:rFonts w:eastAsia="Calibri"/>
          <w:sz w:val="28"/>
          <w:szCs w:val="28"/>
          <w:lang w:eastAsia="en-US"/>
        </w:rPr>
        <w:t>график.</w:t>
      </w:r>
    </w:p>
    <w:p w:rsidR="006A422C" w:rsidRDefault="006A422C" w:rsidP="001C4B8D">
      <w:pPr>
        <w:widowControl w:val="0"/>
        <w:autoSpaceDE w:val="0"/>
        <w:autoSpaceDN w:val="0"/>
        <w:adjustRightInd w:val="0"/>
        <w:ind w:firstLine="540"/>
        <w:jc w:val="both"/>
        <w:rPr>
          <w:rFonts w:eastAsia="Calibri"/>
          <w:sz w:val="28"/>
          <w:szCs w:val="28"/>
          <w:lang w:eastAsia="en-US"/>
        </w:rPr>
      </w:pPr>
    </w:p>
    <w:p w:rsidR="006A422C" w:rsidRPr="006A422C" w:rsidRDefault="00A62161" w:rsidP="001C4B8D">
      <w:pPr>
        <w:widowControl w:val="0"/>
        <w:autoSpaceDE w:val="0"/>
        <w:autoSpaceDN w:val="0"/>
        <w:adjustRightInd w:val="0"/>
        <w:ind w:firstLine="540"/>
        <w:jc w:val="both"/>
        <w:rPr>
          <w:rFonts w:eastAsia="Calibri"/>
          <w:sz w:val="28"/>
          <w:szCs w:val="28"/>
          <w:lang w:eastAsia="en-US"/>
        </w:rPr>
      </w:pPr>
      <w:r w:rsidRPr="00A62161">
        <w:rPr>
          <w:rFonts w:eastAsia="Calibri"/>
          <w:b/>
          <w:sz w:val="28"/>
          <w:szCs w:val="28"/>
          <w:lang w:eastAsia="en-US"/>
        </w:rPr>
        <w:t>5.</w:t>
      </w:r>
      <w:r>
        <w:rPr>
          <w:rFonts w:eastAsia="Calibri"/>
          <w:sz w:val="28"/>
          <w:szCs w:val="28"/>
          <w:lang w:eastAsia="en-US"/>
        </w:rPr>
        <w:t xml:space="preserve"> </w:t>
      </w:r>
      <w:proofErr w:type="gramStart"/>
      <w:r w:rsidR="006A422C">
        <w:rPr>
          <w:rFonts w:eastAsia="Calibri"/>
          <w:sz w:val="28"/>
          <w:szCs w:val="28"/>
          <w:lang w:eastAsia="en-US"/>
        </w:rPr>
        <w:t>В соответствии с ч.1 ст.18 ФЗ № 44-ФЗ о</w:t>
      </w:r>
      <w:r w:rsidR="006A422C" w:rsidRPr="006A422C">
        <w:rPr>
          <w:rFonts w:eastAsia="Calibri"/>
          <w:sz w:val="28"/>
          <w:szCs w:val="28"/>
          <w:lang w:eastAsia="en-US"/>
        </w:rPr>
        <w:t xml:space="preserve">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определённым с учётом положений </w:t>
      </w:r>
      <w:hyperlink r:id="rId76" w:tgtFrame="_blank" w:history="1">
        <w:r w:rsidR="006A422C" w:rsidRPr="006A422C">
          <w:rPr>
            <w:rFonts w:eastAsia="Calibri"/>
            <w:sz w:val="28"/>
            <w:szCs w:val="28"/>
            <w:lang w:eastAsia="en-US"/>
          </w:rPr>
          <w:t>статьи 13</w:t>
        </w:r>
      </w:hyperlink>
      <w:r w:rsidR="006A422C" w:rsidRPr="006A422C">
        <w:rPr>
          <w:rFonts w:eastAsia="Calibri"/>
          <w:sz w:val="28"/>
          <w:szCs w:val="28"/>
          <w:lang w:eastAsia="en-US"/>
        </w:rPr>
        <w:t xml:space="preserve"> Федерального закона, а также законодательству Российской Федерации и иным нормативным правовым актам о контрактной системе в сфере закупок.</w:t>
      </w:r>
      <w:proofErr w:type="gramEnd"/>
    </w:p>
    <w:p w:rsidR="006A422C" w:rsidRPr="006A422C" w:rsidRDefault="006A422C" w:rsidP="001C4B8D">
      <w:pPr>
        <w:widowControl w:val="0"/>
        <w:autoSpaceDE w:val="0"/>
        <w:autoSpaceDN w:val="0"/>
        <w:adjustRightInd w:val="0"/>
        <w:ind w:firstLine="540"/>
        <w:jc w:val="both"/>
        <w:rPr>
          <w:rFonts w:eastAsia="Calibri"/>
          <w:sz w:val="28"/>
          <w:szCs w:val="28"/>
          <w:lang w:eastAsia="en-US"/>
        </w:rPr>
      </w:pPr>
      <w:bookmarkStart w:id="0" w:name="ч2"/>
      <w:bookmarkEnd w:id="0"/>
      <w:r>
        <w:rPr>
          <w:rFonts w:eastAsia="Calibri"/>
          <w:sz w:val="28"/>
          <w:szCs w:val="28"/>
          <w:lang w:eastAsia="en-US"/>
        </w:rPr>
        <w:t xml:space="preserve">В соответствии с </w:t>
      </w:r>
      <w:proofErr w:type="gramStart"/>
      <w:r>
        <w:rPr>
          <w:rFonts w:eastAsia="Calibri"/>
          <w:sz w:val="28"/>
          <w:szCs w:val="28"/>
          <w:lang w:eastAsia="en-US"/>
        </w:rPr>
        <w:t>ч</w:t>
      </w:r>
      <w:proofErr w:type="gramEnd"/>
      <w:r>
        <w:rPr>
          <w:rFonts w:eastAsia="Calibri"/>
          <w:sz w:val="28"/>
          <w:szCs w:val="28"/>
          <w:lang w:eastAsia="en-US"/>
        </w:rPr>
        <w:t>.2 ст.18 п</w:t>
      </w:r>
      <w:r w:rsidRPr="006A422C">
        <w:rPr>
          <w:rFonts w:eastAsia="Calibri"/>
          <w:sz w:val="28"/>
          <w:szCs w:val="28"/>
          <w:lang w:eastAsia="en-US"/>
        </w:rPr>
        <w:t xml:space="preserve">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определённой с учётом положений </w:t>
      </w:r>
      <w:hyperlink r:id="rId77" w:tgtFrame="_blank" w:history="1">
        <w:r w:rsidRPr="006A422C">
          <w:rPr>
            <w:rFonts w:eastAsia="Calibri"/>
            <w:sz w:val="28"/>
            <w:szCs w:val="28"/>
            <w:lang w:eastAsia="en-US"/>
          </w:rPr>
          <w:t>статьи 13</w:t>
        </w:r>
      </w:hyperlink>
      <w:r w:rsidRPr="006A422C">
        <w:rPr>
          <w:rFonts w:eastAsia="Calibri"/>
          <w:sz w:val="28"/>
          <w:szCs w:val="28"/>
          <w:lang w:eastAsia="en-US"/>
        </w:rPr>
        <w:t xml:space="preserve"> </w:t>
      </w:r>
      <w:r>
        <w:rPr>
          <w:rFonts w:eastAsia="Calibri"/>
          <w:sz w:val="28"/>
          <w:szCs w:val="28"/>
          <w:lang w:eastAsia="en-US"/>
        </w:rPr>
        <w:t>Закона 44-ФЗ.</w:t>
      </w:r>
    </w:p>
    <w:p w:rsidR="006A422C" w:rsidRPr="006A422C" w:rsidRDefault="006A422C" w:rsidP="001C4B8D">
      <w:pPr>
        <w:widowControl w:val="0"/>
        <w:autoSpaceDE w:val="0"/>
        <w:autoSpaceDN w:val="0"/>
        <w:adjustRightInd w:val="0"/>
        <w:ind w:firstLine="540"/>
        <w:jc w:val="both"/>
        <w:rPr>
          <w:rFonts w:eastAsia="Calibri"/>
          <w:sz w:val="28"/>
          <w:szCs w:val="28"/>
          <w:lang w:eastAsia="en-US"/>
        </w:rPr>
      </w:pPr>
      <w:bookmarkStart w:id="1" w:name="ч3"/>
      <w:bookmarkEnd w:id="1"/>
      <w:r>
        <w:rPr>
          <w:rFonts w:eastAsia="Calibri"/>
          <w:sz w:val="28"/>
          <w:szCs w:val="28"/>
          <w:lang w:eastAsia="en-US"/>
        </w:rPr>
        <w:t xml:space="preserve">Согласно </w:t>
      </w:r>
      <w:proofErr w:type="gramStart"/>
      <w:r>
        <w:rPr>
          <w:rFonts w:eastAsia="Calibri"/>
          <w:sz w:val="28"/>
          <w:szCs w:val="28"/>
          <w:lang w:eastAsia="en-US"/>
        </w:rPr>
        <w:t>ч</w:t>
      </w:r>
      <w:proofErr w:type="gramEnd"/>
      <w:r>
        <w:rPr>
          <w:rFonts w:eastAsia="Calibri"/>
          <w:sz w:val="28"/>
          <w:szCs w:val="28"/>
          <w:lang w:eastAsia="en-US"/>
        </w:rPr>
        <w:t>.3 ст. 18 ФЗ №44-ФЗ п</w:t>
      </w:r>
      <w:r w:rsidRPr="006A422C">
        <w:rPr>
          <w:rFonts w:eastAsia="Calibri"/>
          <w:sz w:val="28"/>
          <w:szCs w:val="28"/>
          <w:lang w:eastAsia="en-US"/>
        </w:rPr>
        <w:t>ри формировании плана-графика обоснованию подлежат:</w:t>
      </w:r>
    </w:p>
    <w:p w:rsidR="006A422C" w:rsidRPr="006A422C" w:rsidRDefault="006A422C" w:rsidP="001C4B8D">
      <w:pPr>
        <w:widowControl w:val="0"/>
        <w:autoSpaceDE w:val="0"/>
        <w:autoSpaceDN w:val="0"/>
        <w:adjustRightInd w:val="0"/>
        <w:ind w:firstLine="540"/>
        <w:jc w:val="both"/>
        <w:rPr>
          <w:rFonts w:eastAsia="Calibri"/>
          <w:sz w:val="28"/>
          <w:szCs w:val="28"/>
          <w:lang w:eastAsia="en-US"/>
        </w:rPr>
      </w:pPr>
      <w:r w:rsidRPr="006A422C">
        <w:rPr>
          <w:rFonts w:eastAsia="Calibri"/>
          <w:sz w:val="28"/>
          <w:szCs w:val="28"/>
          <w:lang w:eastAsia="en-US"/>
        </w:rPr>
        <w:t xml:space="preserve">1) начальная (максимальная) цена контракта, цена контракта в порядке, установленном </w:t>
      </w:r>
      <w:hyperlink r:id="rId78" w:tgtFrame="_blank" w:history="1">
        <w:r w:rsidRPr="006A422C">
          <w:rPr>
            <w:rFonts w:eastAsia="Calibri"/>
            <w:sz w:val="28"/>
            <w:szCs w:val="28"/>
            <w:lang w:eastAsia="en-US"/>
          </w:rPr>
          <w:t>статьёй 22</w:t>
        </w:r>
      </w:hyperlink>
      <w:r w:rsidRPr="006A422C">
        <w:rPr>
          <w:rFonts w:eastAsia="Calibri"/>
          <w:sz w:val="28"/>
          <w:szCs w:val="28"/>
          <w:lang w:eastAsia="en-US"/>
        </w:rPr>
        <w:t>;</w:t>
      </w:r>
    </w:p>
    <w:p w:rsidR="006A422C" w:rsidRDefault="006A422C" w:rsidP="001C4B8D">
      <w:pPr>
        <w:widowControl w:val="0"/>
        <w:autoSpaceDE w:val="0"/>
        <w:autoSpaceDN w:val="0"/>
        <w:adjustRightInd w:val="0"/>
        <w:ind w:firstLine="540"/>
        <w:jc w:val="both"/>
        <w:rPr>
          <w:rFonts w:eastAsia="Calibri"/>
          <w:sz w:val="28"/>
          <w:szCs w:val="28"/>
          <w:lang w:eastAsia="en-US"/>
        </w:rPr>
      </w:pPr>
      <w:r w:rsidRPr="006A422C">
        <w:rPr>
          <w:rFonts w:eastAsia="Calibri"/>
          <w:sz w:val="28"/>
          <w:szCs w:val="28"/>
          <w:lang w:eastAsia="en-US"/>
        </w:rPr>
        <w:t>2) способ определения поставщика (подрядчика, исполнителя) в соответствии с главой 3, в том числе дополнительные требования к участникам закупки.</w:t>
      </w:r>
    </w:p>
    <w:p w:rsidR="00AD58B5" w:rsidRDefault="006A422C" w:rsidP="001C4B8D">
      <w:pPr>
        <w:widowControl w:val="0"/>
        <w:autoSpaceDE w:val="0"/>
        <w:autoSpaceDN w:val="0"/>
        <w:adjustRightInd w:val="0"/>
        <w:ind w:firstLine="540"/>
        <w:jc w:val="both"/>
        <w:rPr>
          <w:rFonts w:eastAsia="Calibri"/>
          <w:sz w:val="28"/>
          <w:szCs w:val="28"/>
          <w:lang w:eastAsia="en-US"/>
        </w:rPr>
      </w:pPr>
      <w:bookmarkStart w:id="2" w:name="ч7"/>
      <w:bookmarkEnd w:id="2"/>
      <w:r>
        <w:rPr>
          <w:rFonts w:eastAsia="Calibri"/>
          <w:sz w:val="28"/>
          <w:szCs w:val="28"/>
          <w:lang w:eastAsia="en-US"/>
        </w:rPr>
        <w:t xml:space="preserve">Согласно </w:t>
      </w:r>
      <w:proofErr w:type="gramStart"/>
      <w:r>
        <w:rPr>
          <w:rFonts w:eastAsia="Calibri"/>
          <w:sz w:val="28"/>
          <w:szCs w:val="28"/>
          <w:lang w:eastAsia="en-US"/>
        </w:rPr>
        <w:t>ч</w:t>
      </w:r>
      <w:proofErr w:type="gramEnd"/>
      <w:r>
        <w:rPr>
          <w:rFonts w:eastAsia="Calibri"/>
          <w:sz w:val="28"/>
          <w:szCs w:val="28"/>
          <w:lang w:eastAsia="en-US"/>
        </w:rPr>
        <w:t>.7 ст18 ФЗ № 44-ФЗ  п</w:t>
      </w:r>
      <w:r w:rsidRPr="006A422C">
        <w:rPr>
          <w:rFonts w:eastAsia="Calibri"/>
          <w:sz w:val="28"/>
          <w:szCs w:val="28"/>
          <w:lang w:eastAsia="en-US"/>
        </w:rPr>
        <w:t xml:space="preserve">орядок обоснования закупок и форма такого обоснования устанавливаются </w:t>
      </w:r>
      <w:r>
        <w:rPr>
          <w:rFonts w:eastAsia="Calibri"/>
          <w:sz w:val="28"/>
          <w:szCs w:val="28"/>
          <w:lang w:eastAsia="en-US"/>
        </w:rPr>
        <w:t>Постановлением Правительства РФ от 05 июня 2015 года № 555 «О</w:t>
      </w:r>
      <w:r w:rsidR="00AD58B5">
        <w:rPr>
          <w:rFonts w:eastAsia="Calibri"/>
          <w:sz w:val="28"/>
          <w:szCs w:val="28"/>
          <w:lang w:eastAsia="en-US"/>
        </w:rPr>
        <w:t>б установлении порядка обоснования</w:t>
      </w:r>
      <w:r>
        <w:rPr>
          <w:rFonts w:eastAsia="Calibri"/>
          <w:sz w:val="28"/>
          <w:szCs w:val="28"/>
          <w:lang w:eastAsia="en-US"/>
        </w:rPr>
        <w:t xml:space="preserve"> закупок товаров, работ, услуг для обеспечения </w:t>
      </w:r>
      <w:r w:rsidR="00AD58B5">
        <w:rPr>
          <w:rFonts w:eastAsia="Calibri"/>
          <w:sz w:val="28"/>
          <w:szCs w:val="28"/>
          <w:lang w:eastAsia="en-US"/>
        </w:rPr>
        <w:t>государственных и муниципальных нужд и форм такого обоснования</w:t>
      </w:r>
      <w:r>
        <w:rPr>
          <w:rFonts w:eastAsia="Calibri"/>
          <w:sz w:val="28"/>
          <w:szCs w:val="28"/>
          <w:lang w:eastAsia="en-US"/>
        </w:rPr>
        <w:t>»</w:t>
      </w:r>
      <w:r w:rsidR="00AD58B5">
        <w:rPr>
          <w:rFonts w:eastAsia="Calibri"/>
          <w:sz w:val="28"/>
          <w:szCs w:val="28"/>
          <w:lang w:eastAsia="en-US"/>
        </w:rPr>
        <w:t>, в котором утверждены:</w:t>
      </w:r>
    </w:p>
    <w:p w:rsidR="00AD58B5" w:rsidRDefault="00AD58B5" w:rsidP="001C4B8D">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hyperlink r:id="rId79" w:anchor="block_1000" w:history="1">
        <w:r w:rsidRPr="00AD58B5">
          <w:rPr>
            <w:rFonts w:eastAsia="Calibri"/>
            <w:sz w:val="28"/>
            <w:szCs w:val="28"/>
            <w:lang w:eastAsia="en-US"/>
          </w:rPr>
          <w:t>Правила</w:t>
        </w:r>
      </w:hyperlink>
      <w:r w:rsidRPr="00AD58B5">
        <w:rPr>
          <w:rFonts w:eastAsia="Calibri"/>
          <w:sz w:val="28"/>
          <w:szCs w:val="28"/>
          <w:lang w:eastAsia="en-US"/>
        </w:rPr>
        <w:t xml:space="preserve"> обоснования закупок товаров, работ и услуг для обеспечения государственных и муниципальных нужд;</w:t>
      </w:r>
    </w:p>
    <w:p w:rsidR="00AD58B5" w:rsidRPr="00AD58B5" w:rsidRDefault="00AD58B5" w:rsidP="001C4B8D">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hyperlink r:id="rId80" w:anchor="block_2000" w:history="1">
        <w:r>
          <w:rPr>
            <w:rFonts w:eastAsia="Calibri"/>
            <w:sz w:val="28"/>
            <w:szCs w:val="28"/>
            <w:lang w:eastAsia="en-US"/>
          </w:rPr>
          <w:t>Форма</w:t>
        </w:r>
      </w:hyperlink>
      <w:r w:rsidRPr="00AD58B5">
        <w:rPr>
          <w:rFonts w:eastAsia="Calibri"/>
          <w:sz w:val="28"/>
          <w:szCs w:val="28"/>
          <w:lang w:eastAsia="en-US"/>
        </w:rPr>
        <w:t xml:space="preserve"> обоснования закупок товаров, работ и услуг для обеспечения государственных и муниципальных нужд при формировании и утверждении плана закупок;</w:t>
      </w:r>
    </w:p>
    <w:p w:rsidR="00AD58B5" w:rsidRDefault="00AD58B5" w:rsidP="001C4B8D">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Ф</w:t>
      </w:r>
      <w:hyperlink r:id="rId81" w:anchor="block_3000" w:history="1">
        <w:r>
          <w:rPr>
            <w:rFonts w:eastAsia="Calibri"/>
            <w:sz w:val="28"/>
            <w:szCs w:val="28"/>
            <w:lang w:eastAsia="en-US"/>
          </w:rPr>
          <w:t>орма</w:t>
        </w:r>
        <w:proofErr w:type="gramEnd"/>
      </w:hyperlink>
      <w:r w:rsidRPr="00AD58B5">
        <w:rPr>
          <w:rFonts w:eastAsia="Calibri"/>
          <w:sz w:val="28"/>
          <w:szCs w:val="28"/>
          <w:lang w:eastAsia="en-US"/>
        </w:rPr>
        <w:t xml:space="preserve"> обоснования закупок товаров, работ и услуг для обеспечения государственных и муниципальных нужд при формировании и утверждении плана-графика закупок.</w:t>
      </w:r>
    </w:p>
    <w:p w:rsidR="00AD58B5" w:rsidRDefault="00AD58B5" w:rsidP="001C4B8D">
      <w:pPr>
        <w:widowControl w:val="0"/>
        <w:autoSpaceDE w:val="0"/>
        <w:autoSpaceDN w:val="0"/>
        <w:adjustRightInd w:val="0"/>
        <w:ind w:firstLine="540"/>
        <w:jc w:val="both"/>
        <w:rPr>
          <w:rFonts w:eastAsia="Calibri"/>
          <w:sz w:val="28"/>
          <w:szCs w:val="28"/>
          <w:lang w:eastAsia="en-US"/>
        </w:rPr>
      </w:pPr>
    </w:p>
    <w:p w:rsidR="00AD58B5" w:rsidRDefault="00AD58B5" w:rsidP="001C4B8D">
      <w:pPr>
        <w:widowControl w:val="0"/>
        <w:autoSpaceDE w:val="0"/>
        <w:autoSpaceDN w:val="0"/>
        <w:adjustRightInd w:val="0"/>
        <w:ind w:firstLine="540"/>
        <w:jc w:val="both"/>
        <w:rPr>
          <w:i/>
          <w:color w:val="000000" w:themeColor="text1"/>
          <w:sz w:val="28"/>
          <w:szCs w:val="28"/>
        </w:rPr>
      </w:pPr>
      <w:r>
        <w:rPr>
          <w:rFonts w:eastAsia="Calibri"/>
          <w:i/>
          <w:sz w:val="28"/>
          <w:szCs w:val="28"/>
          <w:lang w:eastAsia="en-US"/>
        </w:rPr>
        <w:lastRenderedPageBreak/>
        <w:t xml:space="preserve">Учреждением форма обоснования закупок товаров, работ, и услуг на 2017 год сформирована на сайте </w:t>
      </w:r>
      <w:r w:rsidRPr="00AD58B5">
        <w:rPr>
          <w:i/>
          <w:color w:val="000000" w:themeColor="text1"/>
          <w:sz w:val="28"/>
          <w:szCs w:val="28"/>
        </w:rPr>
        <w:t>ЕИС сфере закупок</w:t>
      </w:r>
      <w:r w:rsidR="00DD093E">
        <w:rPr>
          <w:i/>
          <w:color w:val="000000" w:themeColor="text1"/>
          <w:sz w:val="28"/>
          <w:szCs w:val="28"/>
        </w:rPr>
        <w:t>.</w:t>
      </w:r>
    </w:p>
    <w:p w:rsidR="006A422C" w:rsidRDefault="006A422C" w:rsidP="001C4B8D">
      <w:pPr>
        <w:widowControl w:val="0"/>
        <w:autoSpaceDE w:val="0"/>
        <w:autoSpaceDN w:val="0"/>
        <w:adjustRightInd w:val="0"/>
        <w:jc w:val="both"/>
        <w:rPr>
          <w:rFonts w:eastAsia="Calibri"/>
          <w:sz w:val="28"/>
          <w:szCs w:val="28"/>
          <w:lang w:eastAsia="en-US"/>
        </w:rPr>
      </w:pPr>
    </w:p>
    <w:p w:rsidR="005C0053" w:rsidRDefault="005C0053" w:rsidP="001C4B8D">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В соответствии</w:t>
      </w:r>
      <w:r w:rsidRPr="005C0053">
        <w:rPr>
          <w:rFonts w:eastAsia="Calibri"/>
          <w:sz w:val="28"/>
          <w:szCs w:val="28"/>
          <w:lang w:eastAsia="en-US"/>
        </w:rPr>
        <w:t xml:space="preserve"> </w:t>
      </w:r>
      <w:r>
        <w:rPr>
          <w:rFonts w:eastAsia="Calibri"/>
          <w:sz w:val="28"/>
          <w:szCs w:val="28"/>
          <w:lang w:eastAsia="en-US"/>
        </w:rPr>
        <w:t xml:space="preserve">с </w:t>
      </w:r>
      <w:r w:rsidR="006A422C">
        <w:rPr>
          <w:rFonts w:eastAsia="Calibri"/>
          <w:sz w:val="28"/>
          <w:szCs w:val="28"/>
          <w:lang w:eastAsia="en-US"/>
        </w:rPr>
        <w:t>частью 1</w:t>
      </w:r>
      <w:r>
        <w:rPr>
          <w:rFonts w:eastAsia="Calibri"/>
          <w:sz w:val="28"/>
          <w:szCs w:val="28"/>
          <w:lang w:eastAsia="en-US"/>
        </w:rPr>
        <w:t xml:space="preserve"> статьи 18 </w:t>
      </w:r>
      <w:r w:rsidRPr="008C5A9A">
        <w:rPr>
          <w:rFonts w:eastAsia="Calibri"/>
          <w:sz w:val="28"/>
          <w:szCs w:val="28"/>
          <w:lang w:eastAsia="en-US"/>
        </w:rPr>
        <w:t xml:space="preserve">Федерального </w:t>
      </w:r>
      <w:hyperlink r:id="rId82" w:history="1">
        <w:r w:rsidRPr="008C5A9A">
          <w:rPr>
            <w:rFonts w:eastAsia="Calibri"/>
            <w:sz w:val="28"/>
            <w:szCs w:val="28"/>
            <w:lang w:eastAsia="en-US"/>
          </w:rPr>
          <w:t>закона</w:t>
        </w:r>
      </w:hyperlink>
      <w:r w:rsidR="002806C6">
        <w:rPr>
          <w:rFonts w:eastAsia="Calibri"/>
          <w:sz w:val="28"/>
          <w:szCs w:val="28"/>
          <w:lang w:eastAsia="en-US"/>
        </w:rPr>
        <w:t xml:space="preserve"> №</w:t>
      </w:r>
      <w:r w:rsidR="00601C6A">
        <w:rPr>
          <w:rFonts w:eastAsia="Calibri"/>
          <w:sz w:val="28"/>
          <w:szCs w:val="28"/>
          <w:lang w:eastAsia="en-US"/>
        </w:rPr>
        <w:t xml:space="preserve"> 44-ФЗ  при формировании</w:t>
      </w:r>
      <w:r>
        <w:rPr>
          <w:rFonts w:eastAsia="Calibri"/>
          <w:sz w:val="28"/>
          <w:szCs w:val="28"/>
          <w:lang w:eastAsia="en-US"/>
        </w:rPr>
        <w:t xml:space="preserve"> плана-графика обоснованию подлежит обоснование начальной (максимальной) цены контракта</w:t>
      </w:r>
      <w:r w:rsidR="005836F3">
        <w:rPr>
          <w:rFonts w:eastAsia="Calibri"/>
          <w:sz w:val="28"/>
          <w:szCs w:val="28"/>
          <w:lang w:eastAsia="en-US"/>
        </w:rPr>
        <w:t>, в порядке, установленной статьей 22 Закона</w:t>
      </w:r>
      <w:r w:rsidR="005836F3" w:rsidRPr="008C5A9A">
        <w:rPr>
          <w:rFonts w:eastAsia="Calibri"/>
          <w:sz w:val="28"/>
          <w:szCs w:val="28"/>
          <w:lang w:eastAsia="en-US"/>
        </w:rPr>
        <w:t xml:space="preserve"> 44-ФЗ.</w:t>
      </w:r>
    </w:p>
    <w:p w:rsidR="00776D45" w:rsidRDefault="00695001" w:rsidP="001C4B8D">
      <w:pPr>
        <w:widowControl w:val="0"/>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В соответствии с Постановлением Правительства РФ от 05 июня 2015 года № 554 «</w:t>
      </w:r>
      <w:r w:rsidR="00B1223A">
        <w:rPr>
          <w:rFonts w:eastAsia="Calibri"/>
          <w:sz w:val="28"/>
          <w:szCs w:val="28"/>
          <w:lang w:eastAsia="en-US"/>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требованиях к форме плана-графика закупок товаров, работ, услуг» пункт 13  План-график закупок должен содержать обоснование начальной (максимальной)</w:t>
      </w:r>
      <w:r w:rsidR="00FA1367">
        <w:rPr>
          <w:rFonts w:eastAsia="Calibri"/>
          <w:sz w:val="28"/>
          <w:szCs w:val="28"/>
          <w:lang w:eastAsia="en-US"/>
        </w:rPr>
        <w:t xml:space="preserve"> цены контракта или цены контракта заключаемого с единственным</w:t>
      </w:r>
      <w:proofErr w:type="gramEnd"/>
      <w:r w:rsidR="00FA1367">
        <w:rPr>
          <w:rFonts w:eastAsia="Calibri"/>
          <w:sz w:val="28"/>
          <w:szCs w:val="28"/>
          <w:lang w:eastAsia="en-US"/>
        </w:rPr>
        <w:t xml:space="preserve"> поставщиком (подрядчиком, исполнителем), </w:t>
      </w:r>
      <w:proofErr w:type="gramStart"/>
      <w:r w:rsidR="00FA1367">
        <w:rPr>
          <w:rFonts w:eastAsia="Calibri"/>
          <w:sz w:val="28"/>
          <w:szCs w:val="28"/>
          <w:lang w:eastAsia="en-US"/>
        </w:rPr>
        <w:t>определяемых</w:t>
      </w:r>
      <w:proofErr w:type="gramEnd"/>
      <w:r w:rsidR="00FA1367">
        <w:rPr>
          <w:rFonts w:eastAsia="Calibri"/>
          <w:sz w:val="28"/>
          <w:szCs w:val="28"/>
          <w:lang w:eastAsia="en-US"/>
        </w:rPr>
        <w:t xml:space="preserve"> в соответствии со статьей 22 </w:t>
      </w:r>
      <w:r w:rsidR="004E0583" w:rsidRPr="008C5A9A">
        <w:rPr>
          <w:rFonts w:eastAsia="Calibri"/>
          <w:sz w:val="28"/>
          <w:szCs w:val="28"/>
          <w:lang w:eastAsia="en-US"/>
        </w:rPr>
        <w:t xml:space="preserve">Федерального </w:t>
      </w:r>
      <w:hyperlink r:id="rId83" w:history="1">
        <w:r w:rsidR="004E0583" w:rsidRPr="008C5A9A">
          <w:rPr>
            <w:rFonts w:eastAsia="Calibri"/>
            <w:sz w:val="28"/>
            <w:szCs w:val="28"/>
            <w:lang w:eastAsia="en-US"/>
          </w:rPr>
          <w:t>закона</w:t>
        </w:r>
      </w:hyperlink>
      <w:r w:rsidR="002806C6">
        <w:rPr>
          <w:rFonts w:eastAsia="Calibri"/>
          <w:sz w:val="28"/>
          <w:szCs w:val="28"/>
          <w:lang w:eastAsia="en-US"/>
        </w:rPr>
        <w:t xml:space="preserve"> №</w:t>
      </w:r>
      <w:r w:rsidR="004E0583" w:rsidRPr="008C5A9A">
        <w:rPr>
          <w:rFonts w:eastAsia="Calibri"/>
          <w:sz w:val="28"/>
          <w:szCs w:val="28"/>
          <w:lang w:eastAsia="en-US"/>
        </w:rPr>
        <w:t xml:space="preserve"> 44-ФЗ.</w:t>
      </w:r>
    </w:p>
    <w:p w:rsidR="008C5A9A" w:rsidRDefault="008C5A9A" w:rsidP="001C4B8D">
      <w:pPr>
        <w:widowControl w:val="0"/>
        <w:autoSpaceDE w:val="0"/>
        <w:autoSpaceDN w:val="0"/>
        <w:adjustRightInd w:val="0"/>
        <w:ind w:firstLine="540"/>
        <w:jc w:val="both"/>
        <w:rPr>
          <w:rFonts w:eastAsia="Calibri"/>
          <w:sz w:val="28"/>
          <w:szCs w:val="28"/>
          <w:lang w:eastAsia="en-US"/>
        </w:rPr>
      </w:pPr>
      <w:r w:rsidRPr="005836F3">
        <w:rPr>
          <w:rFonts w:eastAsia="Calibri"/>
          <w:sz w:val="28"/>
          <w:szCs w:val="28"/>
          <w:lang w:eastAsia="en-US"/>
        </w:rPr>
        <w:t>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w:t>
      </w:r>
      <w:r w:rsidR="005836F3" w:rsidRPr="005836F3">
        <w:rPr>
          <w:rFonts w:eastAsia="Calibri"/>
          <w:sz w:val="28"/>
          <w:szCs w:val="28"/>
          <w:lang w:eastAsia="en-US"/>
        </w:rPr>
        <w:t xml:space="preserve">ии, обосновании НМЦК документов и расчетов, </w:t>
      </w:r>
      <w:r w:rsidRPr="005836F3">
        <w:rPr>
          <w:rFonts w:eastAsia="Calibri"/>
          <w:sz w:val="28"/>
          <w:szCs w:val="28"/>
          <w:lang w:eastAsia="en-US"/>
        </w:rPr>
        <w:t xml:space="preserve">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w:t>
      </w:r>
      <w:r w:rsidR="005836F3" w:rsidRPr="005836F3">
        <w:rPr>
          <w:rFonts w:eastAsia="Calibri"/>
          <w:sz w:val="28"/>
          <w:szCs w:val="28"/>
          <w:lang w:eastAsia="en-US"/>
        </w:rPr>
        <w:t>.</w:t>
      </w:r>
    </w:p>
    <w:p w:rsidR="00601C6A" w:rsidRPr="005836F3" w:rsidRDefault="00601C6A" w:rsidP="001C4B8D">
      <w:pPr>
        <w:widowControl w:val="0"/>
        <w:autoSpaceDE w:val="0"/>
        <w:autoSpaceDN w:val="0"/>
        <w:adjustRightInd w:val="0"/>
        <w:ind w:firstLine="540"/>
        <w:jc w:val="both"/>
        <w:rPr>
          <w:rFonts w:eastAsia="Calibri"/>
          <w:sz w:val="28"/>
          <w:szCs w:val="28"/>
          <w:lang w:eastAsia="en-US"/>
        </w:rPr>
      </w:pPr>
    </w:p>
    <w:p w:rsidR="00F428D6" w:rsidRDefault="005836F3" w:rsidP="001C4B8D">
      <w:pPr>
        <w:widowControl w:val="0"/>
        <w:autoSpaceDE w:val="0"/>
        <w:autoSpaceDN w:val="0"/>
        <w:adjustRightInd w:val="0"/>
        <w:ind w:firstLine="540"/>
        <w:jc w:val="both"/>
        <w:rPr>
          <w:rFonts w:eastAsia="Calibri"/>
          <w:i/>
          <w:sz w:val="28"/>
          <w:szCs w:val="28"/>
          <w:lang w:eastAsia="en-US"/>
        </w:rPr>
      </w:pPr>
      <w:r>
        <w:rPr>
          <w:rFonts w:eastAsia="Calibri"/>
          <w:i/>
          <w:sz w:val="28"/>
          <w:szCs w:val="28"/>
          <w:lang w:eastAsia="en-US"/>
        </w:rPr>
        <w:t>Оригинал</w:t>
      </w:r>
      <w:r w:rsidRPr="005836F3">
        <w:rPr>
          <w:rFonts w:eastAsia="Calibri"/>
          <w:i/>
          <w:sz w:val="28"/>
          <w:szCs w:val="28"/>
          <w:lang w:eastAsia="en-US"/>
        </w:rPr>
        <w:t xml:space="preserve"> </w:t>
      </w:r>
      <w:r>
        <w:rPr>
          <w:rFonts w:eastAsia="Calibri"/>
          <w:i/>
          <w:sz w:val="28"/>
          <w:szCs w:val="28"/>
          <w:lang w:eastAsia="en-US"/>
        </w:rPr>
        <w:t xml:space="preserve">документа по расчету обоснованию </w:t>
      </w:r>
      <w:r w:rsidRPr="005836F3">
        <w:rPr>
          <w:rFonts w:eastAsia="Calibri"/>
          <w:i/>
          <w:sz w:val="28"/>
          <w:szCs w:val="28"/>
          <w:lang w:eastAsia="en-US"/>
        </w:rPr>
        <w:t>НМЦК</w:t>
      </w:r>
      <w:r>
        <w:rPr>
          <w:rFonts w:eastAsia="Calibri"/>
          <w:i/>
          <w:sz w:val="28"/>
          <w:szCs w:val="28"/>
          <w:lang w:eastAsia="en-US"/>
        </w:rPr>
        <w:t xml:space="preserve"> </w:t>
      </w:r>
      <w:r w:rsidRPr="005836F3">
        <w:rPr>
          <w:rFonts w:eastAsia="Calibri"/>
          <w:i/>
          <w:sz w:val="28"/>
          <w:szCs w:val="28"/>
          <w:lang w:eastAsia="en-US"/>
        </w:rPr>
        <w:t>целесообразно хранить с документами плана-графика</w:t>
      </w:r>
      <w:r w:rsidR="00601C6A">
        <w:rPr>
          <w:rFonts w:eastAsia="Calibri"/>
          <w:i/>
          <w:sz w:val="28"/>
          <w:szCs w:val="28"/>
          <w:lang w:eastAsia="en-US"/>
        </w:rPr>
        <w:t>, а также сканированный документ добавлять во вкладку «Документы» в плане – графике в</w:t>
      </w:r>
      <w:r>
        <w:rPr>
          <w:rFonts w:eastAsia="Calibri"/>
          <w:i/>
          <w:sz w:val="28"/>
          <w:szCs w:val="28"/>
          <w:lang w:eastAsia="en-US"/>
        </w:rPr>
        <w:t xml:space="preserve"> </w:t>
      </w:r>
      <w:r w:rsidR="00B8785B" w:rsidRPr="00B8785B">
        <w:rPr>
          <w:rFonts w:eastAsia="Calibri"/>
          <w:i/>
          <w:sz w:val="28"/>
          <w:szCs w:val="28"/>
          <w:lang w:eastAsia="en-US"/>
        </w:rPr>
        <w:t>ЕИС сфере закупок</w:t>
      </w:r>
      <w:r w:rsidR="00601C6A">
        <w:rPr>
          <w:rFonts w:eastAsia="Calibri"/>
          <w:i/>
          <w:sz w:val="28"/>
          <w:szCs w:val="28"/>
          <w:lang w:eastAsia="en-US"/>
        </w:rPr>
        <w:t>.</w:t>
      </w:r>
    </w:p>
    <w:p w:rsidR="00A62161" w:rsidRDefault="00A62161" w:rsidP="001C4B8D">
      <w:pPr>
        <w:widowControl w:val="0"/>
        <w:autoSpaceDE w:val="0"/>
        <w:autoSpaceDN w:val="0"/>
        <w:adjustRightInd w:val="0"/>
        <w:ind w:firstLine="540"/>
        <w:jc w:val="both"/>
        <w:rPr>
          <w:rFonts w:eastAsia="Calibri"/>
          <w:i/>
          <w:sz w:val="28"/>
          <w:szCs w:val="28"/>
          <w:lang w:eastAsia="en-US"/>
        </w:rPr>
      </w:pPr>
    </w:p>
    <w:p w:rsidR="00F428D6" w:rsidRDefault="00A62161" w:rsidP="001C4B8D">
      <w:pPr>
        <w:widowControl w:val="0"/>
        <w:autoSpaceDE w:val="0"/>
        <w:autoSpaceDN w:val="0"/>
        <w:adjustRightInd w:val="0"/>
        <w:ind w:firstLine="540"/>
        <w:jc w:val="both"/>
        <w:rPr>
          <w:sz w:val="28"/>
          <w:szCs w:val="28"/>
        </w:rPr>
      </w:pPr>
      <w:r w:rsidRPr="00A62161">
        <w:rPr>
          <w:b/>
          <w:sz w:val="28"/>
          <w:szCs w:val="28"/>
        </w:rPr>
        <w:t>6.</w:t>
      </w:r>
      <w:r>
        <w:rPr>
          <w:sz w:val="28"/>
          <w:szCs w:val="28"/>
        </w:rPr>
        <w:t xml:space="preserve"> </w:t>
      </w:r>
      <w:r w:rsidR="0084682C" w:rsidRPr="00F428D6">
        <w:rPr>
          <w:sz w:val="28"/>
          <w:szCs w:val="28"/>
        </w:rPr>
        <w:t>Учреждением на официальном сайте ЕИС в сфере закупок (</w:t>
      </w:r>
      <w:hyperlink r:id="rId84" w:history="1">
        <w:r w:rsidR="0084682C" w:rsidRPr="00F428D6">
          <w:rPr>
            <w:sz w:val="28"/>
            <w:szCs w:val="28"/>
          </w:rPr>
          <w:t>http://zakupki.gov.ru</w:t>
        </w:r>
      </w:hyperlink>
      <w:r w:rsidR="0084682C" w:rsidRPr="00F428D6">
        <w:rPr>
          <w:sz w:val="28"/>
          <w:szCs w:val="28"/>
        </w:rPr>
        <w:t>)  в период с 01.06.2017 по 01.12.2017 опубликована 61 закупка с обоснованием начальной (максимальной) цены контракта, цены контракта заключаемого с единственным поставщиком (подрядчиком, исполнителем)</w:t>
      </w:r>
      <w:r w:rsidR="00F428D6" w:rsidRPr="00F428D6">
        <w:rPr>
          <w:sz w:val="28"/>
          <w:szCs w:val="28"/>
        </w:rPr>
        <w:t xml:space="preserve"> включенной в план-график.</w:t>
      </w:r>
      <w:r w:rsidR="00F428D6">
        <w:rPr>
          <w:sz w:val="28"/>
          <w:szCs w:val="28"/>
        </w:rPr>
        <w:t xml:space="preserve"> </w:t>
      </w:r>
      <w:r w:rsidR="00F428D6" w:rsidRPr="00F428D6">
        <w:rPr>
          <w:sz w:val="28"/>
          <w:szCs w:val="28"/>
        </w:rPr>
        <w:t>В связи</w:t>
      </w:r>
      <w:r w:rsidR="00F428D6">
        <w:rPr>
          <w:sz w:val="28"/>
          <w:szCs w:val="28"/>
        </w:rPr>
        <w:t>,</w:t>
      </w:r>
      <w:r w:rsidR="00F428D6" w:rsidRPr="00F428D6">
        <w:rPr>
          <w:sz w:val="28"/>
          <w:szCs w:val="28"/>
        </w:rPr>
        <w:t xml:space="preserve"> с чем </w:t>
      </w:r>
      <w:r w:rsidR="00F428D6">
        <w:rPr>
          <w:sz w:val="28"/>
          <w:szCs w:val="28"/>
        </w:rPr>
        <w:t>проведена выборочная проверка формирования НМЦК.</w:t>
      </w:r>
    </w:p>
    <w:p w:rsidR="008E1A54" w:rsidRPr="008E1A54" w:rsidRDefault="00E84C7A" w:rsidP="001C4B8D">
      <w:pPr>
        <w:widowControl w:val="0"/>
        <w:autoSpaceDE w:val="0"/>
        <w:autoSpaceDN w:val="0"/>
        <w:adjustRightInd w:val="0"/>
        <w:ind w:firstLine="540"/>
        <w:jc w:val="both"/>
        <w:rPr>
          <w:color w:val="000000"/>
          <w:sz w:val="28"/>
          <w:szCs w:val="28"/>
        </w:rPr>
      </w:pPr>
      <w:r w:rsidRPr="008E1A54">
        <w:rPr>
          <w:color w:val="000000"/>
          <w:sz w:val="28"/>
          <w:szCs w:val="28"/>
        </w:rPr>
        <w:t xml:space="preserve">В соответствии с </w:t>
      </w:r>
      <w:proofErr w:type="gramStart"/>
      <w:r w:rsidRPr="008E1A54">
        <w:rPr>
          <w:color w:val="000000"/>
          <w:sz w:val="28"/>
          <w:szCs w:val="28"/>
        </w:rPr>
        <w:t>ч</w:t>
      </w:r>
      <w:proofErr w:type="gramEnd"/>
      <w:r w:rsidRPr="008E1A54">
        <w:rPr>
          <w:color w:val="000000"/>
          <w:sz w:val="28"/>
          <w:szCs w:val="28"/>
        </w:rPr>
        <w:t>.1 ст.22 ФЗ №44-ФЗ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bookmarkStart w:id="3" w:name="dst100220"/>
      <w:bookmarkStart w:id="4" w:name="dst100225"/>
      <w:bookmarkEnd w:id="3"/>
      <w:bookmarkEnd w:id="4"/>
      <w:r w:rsidRPr="008E1A54">
        <w:rPr>
          <w:color w:val="000000"/>
          <w:sz w:val="28"/>
          <w:szCs w:val="28"/>
        </w:rPr>
        <w:t xml:space="preserve">. При выборе метода определения НМЦК заказчик должен руководствоваться принципом ответственности за </w:t>
      </w:r>
      <w:r w:rsidR="008E1A54" w:rsidRPr="008E1A54">
        <w:rPr>
          <w:color w:val="000000"/>
          <w:sz w:val="28"/>
          <w:szCs w:val="28"/>
        </w:rPr>
        <w:t>результативность</w:t>
      </w:r>
      <w:r w:rsidRPr="008E1A54">
        <w:rPr>
          <w:color w:val="000000"/>
          <w:sz w:val="28"/>
          <w:szCs w:val="28"/>
        </w:rPr>
        <w:t xml:space="preserve"> обеспечения государственных и муниципальных нужд</w:t>
      </w:r>
      <w:r w:rsidR="008E1A54" w:rsidRPr="008E1A54">
        <w:rPr>
          <w:color w:val="000000"/>
          <w:sz w:val="28"/>
          <w:szCs w:val="28"/>
        </w:rPr>
        <w:t xml:space="preserve">, эффективность осуществления закупок, предусматривающим, что при осуществлении закупок заказчики </w:t>
      </w:r>
      <w:r w:rsidR="008E1A54" w:rsidRPr="008E1A54">
        <w:rPr>
          <w:color w:val="000000"/>
          <w:sz w:val="28"/>
          <w:szCs w:val="28"/>
        </w:rPr>
        <w:lastRenderedPageBreak/>
        <w:t>должны исходить из необходимости достижения заданных результатов с использованием наименьшего объема средств (ст</w:t>
      </w:r>
      <w:r w:rsidR="008E1A54">
        <w:rPr>
          <w:color w:val="000000"/>
          <w:sz w:val="28"/>
          <w:szCs w:val="28"/>
        </w:rPr>
        <w:t xml:space="preserve">. </w:t>
      </w:r>
      <w:r w:rsidR="008E1A54" w:rsidRPr="008E1A54">
        <w:rPr>
          <w:color w:val="000000"/>
          <w:sz w:val="28"/>
          <w:szCs w:val="28"/>
        </w:rPr>
        <w:t>12</w:t>
      </w:r>
      <w:r w:rsidR="008E1A54">
        <w:rPr>
          <w:color w:val="000000"/>
          <w:sz w:val="28"/>
          <w:szCs w:val="28"/>
        </w:rPr>
        <w:t xml:space="preserve"> </w:t>
      </w:r>
      <w:r w:rsidR="008E1A54" w:rsidRPr="008E1A54">
        <w:rPr>
          <w:color w:val="000000"/>
          <w:sz w:val="28"/>
          <w:szCs w:val="28"/>
        </w:rPr>
        <w:t xml:space="preserve"> ФЗ№44-ФЗ</w:t>
      </w:r>
      <w:r w:rsidR="008E1A54">
        <w:rPr>
          <w:color w:val="000000"/>
          <w:sz w:val="28"/>
          <w:szCs w:val="28"/>
        </w:rPr>
        <w:t>)</w:t>
      </w:r>
    </w:p>
    <w:p w:rsidR="00E84C7A" w:rsidRPr="008E1A54" w:rsidRDefault="008E1A54" w:rsidP="001C4B8D">
      <w:pPr>
        <w:ind w:firstLine="547"/>
        <w:jc w:val="both"/>
        <w:rPr>
          <w:color w:val="000000"/>
          <w:sz w:val="28"/>
          <w:szCs w:val="28"/>
        </w:rPr>
      </w:pPr>
      <w:bookmarkStart w:id="5" w:name="dst100229"/>
      <w:bookmarkEnd w:id="5"/>
      <w:r w:rsidRPr="008E1A54">
        <w:rPr>
          <w:color w:val="000000" w:themeColor="text1"/>
          <w:sz w:val="28"/>
          <w:szCs w:val="28"/>
        </w:rPr>
        <w:t>Частью 6 статьи 22, предусмотрено, что  м</w:t>
      </w:r>
      <w:r w:rsidR="00E84C7A" w:rsidRPr="008E1A54">
        <w:rPr>
          <w:color w:val="000000" w:themeColor="text1"/>
          <w:sz w:val="28"/>
          <w:szCs w:val="28"/>
        </w:rPr>
        <w:t xml:space="preserve">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w:t>
      </w:r>
      <w:r w:rsidR="00E84C7A" w:rsidRPr="008E1A54">
        <w:rPr>
          <w:color w:val="000000"/>
          <w:sz w:val="28"/>
          <w:szCs w:val="28"/>
        </w:rPr>
        <w:t xml:space="preserve">единственным поставщиком (подрядчиком, исполнителем). Использование иных методов допускается в случаях, предусмотренных </w:t>
      </w:r>
      <w:hyperlink r:id="rId85" w:anchor="dst100230" w:history="1">
        <w:r w:rsidR="00E84C7A" w:rsidRPr="008E1A54">
          <w:rPr>
            <w:color w:val="000000"/>
            <w:sz w:val="28"/>
            <w:szCs w:val="28"/>
          </w:rPr>
          <w:t>частями 7</w:t>
        </w:r>
      </w:hyperlink>
      <w:r w:rsidR="00E84C7A" w:rsidRPr="008E1A54">
        <w:rPr>
          <w:color w:val="000000"/>
          <w:sz w:val="28"/>
          <w:szCs w:val="28"/>
        </w:rPr>
        <w:t xml:space="preserve"> - </w:t>
      </w:r>
      <w:hyperlink r:id="rId86" w:anchor="dst100236" w:history="1">
        <w:r w:rsidR="00E84C7A" w:rsidRPr="008E1A54">
          <w:rPr>
            <w:color w:val="000000"/>
            <w:sz w:val="28"/>
            <w:szCs w:val="28"/>
          </w:rPr>
          <w:t>11</w:t>
        </w:r>
      </w:hyperlink>
      <w:r w:rsidR="00E84C7A" w:rsidRPr="008E1A54">
        <w:rPr>
          <w:color w:val="000000"/>
          <w:sz w:val="28"/>
          <w:szCs w:val="28"/>
        </w:rPr>
        <w:t xml:space="preserve"> настоящей статьи.</w:t>
      </w:r>
    </w:p>
    <w:p w:rsidR="00E84C7A" w:rsidRDefault="008E1A54" w:rsidP="001C4B8D">
      <w:pPr>
        <w:ind w:firstLine="547"/>
        <w:jc w:val="both"/>
        <w:rPr>
          <w:color w:val="000000"/>
          <w:sz w:val="28"/>
          <w:szCs w:val="28"/>
        </w:rPr>
      </w:pPr>
      <w:bookmarkStart w:id="6" w:name="dst100230"/>
      <w:bookmarkStart w:id="7" w:name="dst100232"/>
      <w:bookmarkEnd w:id="6"/>
      <w:bookmarkEnd w:id="7"/>
      <w:r>
        <w:rPr>
          <w:color w:val="000000"/>
          <w:sz w:val="28"/>
          <w:szCs w:val="28"/>
        </w:rPr>
        <w:t xml:space="preserve">Методические рекомендации по применению методов определения начальной (максимальной) цены контракта, заключаемого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w:t>
      </w:r>
      <w:r w:rsidR="00D36A39">
        <w:rPr>
          <w:color w:val="000000"/>
          <w:sz w:val="28"/>
          <w:szCs w:val="28"/>
        </w:rPr>
        <w:t xml:space="preserve">закупок в соответствии с </w:t>
      </w:r>
      <w:proofErr w:type="gramStart"/>
      <w:r w:rsidR="00D36A39">
        <w:rPr>
          <w:color w:val="000000"/>
          <w:sz w:val="28"/>
          <w:szCs w:val="28"/>
        </w:rPr>
        <w:t>ч</w:t>
      </w:r>
      <w:proofErr w:type="gramEnd"/>
      <w:r w:rsidR="00D36A39">
        <w:rPr>
          <w:color w:val="000000"/>
          <w:sz w:val="28"/>
          <w:szCs w:val="28"/>
        </w:rPr>
        <w:t>.20 ст.22 ФЗ №44-ФЗ.</w:t>
      </w:r>
      <w:bookmarkStart w:id="8" w:name="dst100234"/>
      <w:bookmarkEnd w:id="8"/>
    </w:p>
    <w:p w:rsidR="00031FE5" w:rsidRPr="00E93B1E" w:rsidRDefault="00031FE5" w:rsidP="001C4B8D">
      <w:pPr>
        <w:ind w:firstLine="547"/>
        <w:jc w:val="both"/>
        <w:rPr>
          <w:color w:val="000000"/>
          <w:sz w:val="28"/>
          <w:szCs w:val="28"/>
        </w:rPr>
      </w:pPr>
    </w:p>
    <w:p w:rsidR="009E655B" w:rsidRPr="00BC0A20" w:rsidRDefault="009E655B" w:rsidP="001C4B8D">
      <w:pPr>
        <w:widowControl w:val="0"/>
        <w:autoSpaceDE w:val="0"/>
        <w:autoSpaceDN w:val="0"/>
        <w:adjustRightInd w:val="0"/>
        <w:ind w:firstLine="540"/>
        <w:jc w:val="both"/>
        <w:rPr>
          <w:color w:val="000000"/>
          <w:sz w:val="28"/>
          <w:szCs w:val="28"/>
        </w:rPr>
      </w:pPr>
      <w:r w:rsidRPr="00BC0A20">
        <w:rPr>
          <w:color w:val="000000"/>
          <w:sz w:val="28"/>
          <w:szCs w:val="28"/>
        </w:rPr>
        <w:t xml:space="preserve">По закупке №0860200000817005722, проведенной посредством открытого конкурса на «Выполнение проектно-изыскательских работ по капитальному ремонту водопропускных труб: на </w:t>
      </w:r>
      <w:proofErr w:type="gramStart"/>
      <w:r w:rsidRPr="00BC0A20">
        <w:rPr>
          <w:color w:val="000000"/>
          <w:sz w:val="28"/>
          <w:szCs w:val="28"/>
        </w:rPr>
        <w:t>км</w:t>
      </w:r>
      <w:proofErr w:type="gramEnd"/>
      <w:r w:rsidRPr="00BC0A20">
        <w:rPr>
          <w:color w:val="000000"/>
          <w:sz w:val="28"/>
          <w:szCs w:val="28"/>
        </w:rPr>
        <w:t xml:space="preserve"> 51+000 автомобильной дороги «Маркс – </w:t>
      </w:r>
      <w:proofErr w:type="spellStart"/>
      <w:r w:rsidRPr="00BC0A20">
        <w:rPr>
          <w:color w:val="000000"/>
          <w:sz w:val="28"/>
          <w:szCs w:val="28"/>
        </w:rPr>
        <w:t>Липовка</w:t>
      </w:r>
      <w:proofErr w:type="spellEnd"/>
      <w:r w:rsidRPr="00BC0A20">
        <w:rPr>
          <w:color w:val="000000"/>
          <w:sz w:val="28"/>
          <w:szCs w:val="28"/>
        </w:rPr>
        <w:t xml:space="preserve"> – Тельмана» в </w:t>
      </w:r>
      <w:proofErr w:type="spellStart"/>
      <w:r w:rsidRPr="00BC0A20">
        <w:rPr>
          <w:color w:val="000000"/>
          <w:sz w:val="28"/>
          <w:szCs w:val="28"/>
        </w:rPr>
        <w:t>Марксовском</w:t>
      </w:r>
      <w:proofErr w:type="spellEnd"/>
      <w:r w:rsidRPr="00BC0A20">
        <w:rPr>
          <w:color w:val="000000"/>
          <w:sz w:val="28"/>
          <w:szCs w:val="28"/>
        </w:rPr>
        <w:t xml:space="preserve"> районе Саратовской области; на км 241+689 автомобильной дороги «Самара – Пугачев – Энгельс – Волгоград» в </w:t>
      </w:r>
      <w:proofErr w:type="spellStart"/>
      <w:r w:rsidRPr="00BC0A20">
        <w:rPr>
          <w:color w:val="000000"/>
          <w:sz w:val="28"/>
          <w:szCs w:val="28"/>
        </w:rPr>
        <w:t>Балаковском</w:t>
      </w:r>
      <w:proofErr w:type="spellEnd"/>
      <w:r w:rsidRPr="00BC0A20">
        <w:rPr>
          <w:color w:val="000000"/>
          <w:sz w:val="28"/>
          <w:szCs w:val="28"/>
        </w:rPr>
        <w:t xml:space="preserve"> районе Саратовской области; </w:t>
      </w:r>
      <w:proofErr w:type="gramStart"/>
      <w:r w:rsidRPr="00BC0A20">
        <w:rPr>
          <w:color w:val="000000"/>
          <w:sz w:val="28"/>
          <w:szCs w:val="28"/>
        </w:rPr>
        <w:t xml:space="preserve">на км 123+400 автомобильной дороги «Урбах – Ждановка – Новоузенск – Александров Гай» в Новоузенском районе Саратовской области; на км 214+660 автомобильной дороги «Самара – Пугачев – Энгельс – Волгоград» в Пугачевском районе Саратовской области.», с начальной (максимальной) ценой контракта -  </w:t>
      </w:r>
      <w:r w:rsidR="002806C6">
        <w:rPr>
          <w:color w:val="000000"/>
          <w:sz w:val="28"/>
          <w:szCs w:val="28"/>
        </w:rPr>
        <w:t xml:space="preserve">          10 244 886,00   руб. </w:t>
      </w:r>
      <w:r w:rsidRPr="00BC0A20">
        <w:rPr>
          <w:color w:val="000000"/>
          <w:sz w:val="28"/>
          <w:szCs w:val="28"/>
        </w:rPr>
        <w:t>Идентификационный код закупки' - 172645211818264520100101441447112244'.</w:t>
      </w:r>
      <w:proofErr w:type="gramEnd"/>
    </w:p>
    <w:p w:rsidR="009E655B" w:rsidRPr="00BC0A20" w:rsidRDefault="009E655B" w:rsidP="00BC0A20">
      <w:pPr>
        <w:widowControl w:val="0"/>
        <w:autoSpaceDE w:val="0"/>
        <w:autoSpaceDN w:val="0"/>
        <w:adjustRightInd w:val="0"/>
        <w:ind w:firstLine="540"/>
        <w:jc w:val="both"/>
        <w:rPr>
          <w:color w:val="000000"/>
          <w:sz w:val="28"/>
          <w:szCs w:val="28"/>
        </w:rPr>
      </w:pPr>
      <w:r w:rsidRPr="00BC0A20">
        <w:rPr>
          <w:color w:val="000000"/>
          <w:sz w:val="28"/>
          <w:szCs w:val="28"/>
        </w:rPr>
        <w:t xml:space="preserve">НМЦК </w:t>
      </w:r>
      <w:proofErr w:type="gramStart"/>
      <w:r w:rsidRPr="00BC0A20">
        <w:rPr>
          <w:color w:val="000000"/>
          <w:sz w:val="28"/>
          <w:szCs w:val="28"/>
        </w:rPr>
        <w:t>сформирована</w:t>
      </w:r>
      <w:proofErr w:type="gramEnd"/>
      <w:r w:rsidRPr="00BC0A20">
        <w:rPr>
          <w:color w:val="000000"/>
          <w:sz w:val="28"/>
          <w:szCs w:val="28"/>
        </w:rPr>
        <w:t xml:space="preserve"> методом сопоставимых рыночных цен </w:t>
      </w:r>
      <w:r w:rsidR="00E93B1E" w:rsidRPr="00BC0A20">
        <w:rPr>
          <w:color w:val="000000"/>
          <w:sz w:val="28"/>
          <w:szCs w:val="28"/>
        </w:rPr>
        <w:t xml:space="preserve">(анализа рынка) на основании поступивших на запрос Учреждения от </w:t>
      </w:r>
      <w:r w:rsidR="00BC0A20">
        <w:rPr>
          <w:color w:val="000000"/>
          <w:sz w:val="28"/>
          <w:szCs w:val="28"/>
        </w:rPr>
        <w:t xml:space="preserve">02.08.2017 № 12-01/2785. </w:t>
      </w:r>
      <w:proofErr w:type="gramStart"/>
      <w:r w:rsidR="00BC0A20">
        <w:rPr>
          <w:color w:val="000000"/>
          <w:sz w:val="28"/>
          <w:szCs w:val="28"/>
        </w:rPr>
        <w:t>Получены</w:t>
      </w:r>
      <w:proofErr w:type="gramEnd"/>
      <w:r w:rsidR="00BC0A20">
        <w:rPr>
          <w:color w:val="000000"/>
          <w:sz w:val="28"/>
          <w:szCs w:val="28"/>
        </w:rPr>
        <w:t xml:space="preserve"> 3 ответа: ООО» Антарес» № б/</w:t>
      </w:r>
      <w:proofErr w:type="spellStart"/>
      <w:proofErr w:type="gramStart"/>
      <w:r w:rsidR="00BC0A20">
        <w:rPr>
          <w:color w:val="000000"/>
          <w:sz w:val="28"/>
          <w:szCs w:val="28"/>
        </w:rPr>
        <w:t>н</w:t>
      </w:r>
      <w:proofErr w:type="spellEnd"/>
      <w:proofErr w:type="gramEnd"/>
      <w:r w:rsidR="00BC0A20">
        <w:rPr>
          <w:color w:val="000000"/>
          <w:sz w:val="28"/>
          <w:szCs w:val="28"/>
        </w:rPr>
        <w:t xml:space="preserve"> от 04.08.2017; ООО «Институт ПРП» №017 от 10.08.2017; ООО «Институт «Проектмостреконструкция» №1032 от 04.08.2017.</w:t>
      </w:r>
    </w:p>
    <w:p w:rsidR="00E93B1E" w:rsidRPr="00BC0A20" w:rsidRDefault="00E93B1E" w:rsidP="001C4B8D">
      <w:pPr>
        <w:widowControl w:val="0"/>
        <w:autoSpaceDE w:val="0"/>
        <w:autoSpaceDN w:val="0"/>
        <w:adjustRightInd w:val="0"/>
        <w:ind w:firstLine="540"/>
        <w:jc w:val="both"/>
        <w:rPr>
          <w:color w:val="000000"/>
          <w:sz w:val="28"/>
          <w:szCs w:val="28"/>
        </w:rPr>
      </w:pPr>
      <w:r w:rsidRPr="00BC0A20">
        <w:rPr>
          <w:color w:val="000000"/>
          <w:sz w:val="28"/>
          <w:szCs w:val="28"/>
        </w:rPr>
        <w:t>Нарушений ФЗ № 44-ФЗ при формировании НМЦК по контракту не выявлено</w:t>
      </w:r>
      <w:r w:rsidR="002806C6">
        <w:rPr>
          <w:color w:val="000000"/>
          <w:sz w:val="28"/>
          <w:szCs w:val="28"/>
        </w:rPr>
        <w:t>.</w:t>
      </w:r>
    </w:p>
    <w:p w:rsidR="00031FE5" w:rsidRPr="001C4B8D" w:rsidRDefault="00031FE5" w:rsidP="001C4B8D">
      <w:pPr>
        <w:widowControl w:val="0"/>
        <w:autoSpaceDE w:val="0"/>
        <w:autoSpaceDN w:val="0"/>
        <w:adjustRightInd w:val="0"/>
        <w:ind w:firstLine="540"/>
        <w:jc w:val="both"/>
        <w:rPr>
          <w:color w:val="000000"/>
          <w:sz w:val="28"/>
          <w:szCs w:val="28"/>
          <w:highlight w:val="yellow"/>
        </w:rPr>
      </w:pPr>
    </w:p>
    <w:p w:rsidR="00E93B1E" w:rsidRPr="001C4B8D" w:rsidRDefault="00E93B1E" w:rsidP="00BC0A20">
      <w:pPr>
        <w:widowControl w:val="0"/>
        <w:autoSpaceDE w:val="0"/>
        <w:autoSpaceDN w:val="0"/>
        <w:adjustRightInd w:val="0"/>
        <w:ind w:firstLine="540"/>
        <w:jc w:val="both"/>
        <w:rPr>
          <w:sz w:val="28"/>
          <w:szCs w:val="28"/>
          <w:highlight w:val="yellow"/>
        </w:rPr>
      </w:pPr>
    </w:p>
    <w:p w:rsidR="00E93B1E" w:rsidRPr="00BC0A20" w:rsidRDefault="00E93B1E" w:rsidP="001C4B8D">
      <w:pPr>
        <w:widowControl w:val="0"/>
        <w:autoSpaceDE w:val="0"/>
        <w:autoSpaceDN w:val="0"/>
        <w:adjustRightInd w:val="0"/>
        <w:ind w:firstLine="540"/>
        <w:jc w:val="both"/>
        <w:rPr>
          <w:color w:val="000000"/>
          <w:sz w:val="28"/>
          <w:szCs w:val="28"/>
        </w:rPr>
      </w:pPr>
      <w:r w:rsidRPr="00BC0A20">
        <w:rPr>
          <w:color w:val="000000"/>
          <w:sz w:val="28"/>
          <w:szCs w:val="28"/>
        </w:rPr>
        <w:t xml:space="preserve">По закупке </w:t>
      </w:r>
      <w:r w:rsidRPr="00BC0A20">
        <w:t xml:space="preserve"> </w:t>
      </w:r>
      <w:proofErr w:type="spellStart"/>
      <w:r w:rsidRPr="00BC0A20">
        <w:rPr>
          <w:color w:val="000000"/>
          <w:sz w:val="28"/>
          <w:szCs w:val="28"/>
        </w:rPr>
        <w:t>№</w:t>
      </w:r>
      <w:proofErr w:type="spellEnd"/>
      <w:r w:rsidR="003934CB" w:rsidRPr="00BC0A20">
        <w:t xml:space="preserve"> </w:t>
      </w:r>
      <w:r w:rsidR="003934CB" w:rsidRPr="00BC0A20">
        <w:rPr>
          <w:color w:val="000000"/>
          <w:sz w:val="28"/>
          <w:szCs w:val="28"/>
        </w:rPr>
        <w:t>0860200000817005118</w:t>
      </w:r>
      <w:r w:rsidRPr="00BC0A20">
        <w:rPr>
          <w:color w:val="000000"/>
          <w:sz w:val="28"/>
          <w:szCs w:val="28"/>
        </w:rPr>
        <w:t>, проведенной посредством открытого конкурса на Выполнение проектно-изыскательских работ по капитальному ремонту автомобильной дороги  «</w:t>
      </w:r>
      <w:proofErr w:type="spellStart"/>
      <w:r w:rsidRPr="00BC0A20">
        <w:rPr>
          <w:color w:val="000000"/>
          <w:sz w:val="28"/>
          <w:szCs w:val="28"/>
        </w:rPr>
        <w:t>Самара-Пугачев-Энгельс-Волгоград</w:t>
      </w:r>
      <w:proofErr w:type="spellEnd"/>
      <w:r w:rsidRPr="00BC0A20">
        <w:rPr>
          <w:color w:val="000000"/>
          <w:sz w:val="28"/>
          <w:szCs w:val="28"/>
        </w:rPr>
        <w:t xml:space="preserve">» на участке </w:t>
      </w:r>
      <w:proofErr w:type="gramStart"/>
      <w:r w:rsidRPr="00BC0A20">
        <w:rPr>
          <w:color w:val="000000"/>
          <w:sz w:val="28"/>
          <w:szCs w:val="28"/>
        </w:rPr>
        <w:t>км</w:t>
      </w:r>
      <w:proofErr w:type="gramEnd"/>
      <w:r w:rsidRPr="00BC0A20">
        <w:rPr>
          <w:color w:val="000000"/>
          <w:sz w:val="28"/>
          <w:szCs w:val="28"/>
        </w:rPr>
        <w:t xml:space="preserve"> 338+200 - км 348+200 в </w:t>
      </w:r>
      <w:proofErr w:type="spellStart"/>
      <w:r w:rsidRPr="00BC0A20">
        <w:rPr>
          <w:color w:val="000000"/>
          <w:sz w:val="28"/>
          <w:szCs w:val="28"/>
        </w:rPr>
        <w:t>Марксовском</w:t>
      </w:r>
      <w:proofErr w:type="spellEnd"/>
      <w:r w:rsidRPr="00BC0A20">
        <w:rPr>
          <w:color w:val="000000"/>
          <w:sz w:val="28"/>
          <w:szCs w:val="28"/>
        </w:rPr>
        <w:t xml:space="preserve"> районе Саратовской области</w:t>
      </w:r>
      <w:r w:rsidR="003934CB" w:rsidRPr="00BC0A20">
        <w:rPr>
          <w:color w:val="000000"/>
          <w:sz w:val="28"/>
          <w:szCs w:val="28"/>
        </w:rPr>
        <w:t xml:space="preserve">» </w:t>
      </w:r>
      <w:r w:rsidRPr="00BC0A20">
        <w:rPr>
          <w:color w:val="000000"/>
          <w:sz w:val="28"/>
          <w:szCs w:val="28"/>
        </w:rPr>
        <w:t xml:space="preserve">с начальной (максимальной) ценой контракта -            </w:t>
      </w:r>
      <w:r w:rsidR="003934CB" w:rsidRPr="00BC0A20">
        <w:rPr>
          <w:color w:val="000000"/>
          <w:sz w:val="28"/>
          <w:szCs w:val="28"/>
        </w:rPr>
        <w:t xml:space="preserve">10 984 940,00 </w:t>
      </w:r>
      <w:r w:rsidR="002806C6">
        <w:rPr>
          <w:color w:val="000000"/>
          <w:sz w:val="28"/>
          <w:szCs w:val="28"/>
        </w:rPr>
        <w:t xml:space="preserve">руб. </w:t>
      </w:r>
      <w:r w:rsidRPr="00BC0A20">
        <w:rPr>
          <w:color w:val="000000"/>
          <w:sz w:val="28"/>
          <w:szCs w:val="28"/>
        </w:rPr>
        <w:t xml:space="preserve">Идентификационный код закупки' - </w:t>
      </w:r>
      <w:r w:rsidR="003934CB" w:rsidRPr="00BC0A20">
        <w:rPr>
          <w:color w:val="000000"/>
          <w:sz w:val="28"/>
          <w:szCs w:val="28"/>
        </w:rPr>
        <w:t>'172645211818264520100101271277112244'</w:t>
      </w:r>
    </w:p>
    <w:p w:rsidR="00E93B1E" w:rsidRPr="00BC0A20" w:rsidRDefault="00E93B1E" w:rsidP="00BC0A20">
      <w:pPr>
        <w:widowControl w:val="0"/>
        <w:autoSpaceDE w:val="0"/>
        <w:autoSpaceDN w:val="0"/>
        <w:adjustRightInd w:val="0"/>
        <w:ind w:firstLine="540"/>
        <w:jc w:val="both"/>
        <w:rPr>
          <w:color w:val="000000"/>
          <w:sz w:val="28"/>
          <w:szCs w:val="28"/>
        </w:rPr>
      </w:pPr>
      <w:r w:rsidRPr="00BC0A20">
        <w:rPr>
          <w:color w:val="000000"/>
          <w:sz w:val="28"/>
          <w:szCs w:val="28"/>
        </w:rPr>
        <w:t xml:space="preserve">НМЦК </w:t>
      </w:r>
      <w:proofErr w:type="gramStart"/>
      <w:r w:rsidRPr="00BC0A20">
        <w:rPr>
          <w:color w:val="000000"/>
          <w:sz w:val="28"/>
          <w:szCs w:val="28"/>
        </w:rPr>
        <w:t>сформирована</w:t>
      </w:r>
      <w:proofErr w:type="gramEnd"/>
      <w:r w:rsidRPr="00BC0A20">
        <w:rPr>
          <w:color w:val="000000"/>
          <w:sz w:val="28"/>
          <w:szCs w:val="28"/>
        </w:rPr>
        <w:t xml:space="preserve"> методом сопоставимых рыночных цен (анализа рынка) на основании поступ</w:t>
      </w:r>
      <w:r w:rsidR="00BC0A20">
        <w:rPr>
          <w:color w:val="000000"/>
          <w:sz w:val="28"/>
          <w:szCs w:val="28"/>
        </w:rPr>
        <w:t xml:space="preserve">ивших на запрос Учреждения. </w:t>
      </w:r>
      <w:proofErr w:type="gramStart"/>
      <w:r w:rsidR="00BC0A20">
        <w:rPr>
          <w:color w:val="000000"/>
          <w:sz w:val="28"/>
          <w:szCs w:val="28"/>
        </w:rPr>
        <w:t>Получены</w:t>
      </w:r>
      <w:proofErr w:type="gramEnd"/>
      <w:r w:rsidR="00BC0A20">
        <w:rPr>
          <w:color w:val="000000"/>
          <w:sz w:val="28"/>
          <w:szCs w:val="28"/>
        </w:rPr>
        <w:t xml:space="preserve"> 3 </w:t>
      </w:r>
      <w:r w:rsidR="00BC0A20">
        <w:rPr>
          <w:color w:val="000000"/>
          <w:sz w:val="28"/>
          <w:szCs w:val="28"/>
        </w:rPr>
        <w:lastRenderedPageBreak/>
        <w:t>ответа: ОО «</w:t>
      </w:r>
      <w:proofErr w:type="spellStart"/>
      <w:r w:rsidR="00BC0A20">
        <w:rPr>
          <w:color w:val="000000"/>
          <w:sz w:val="28"/>
          <w:szCs w:val="28"/>
        </w:rPr>
        <w:t>СДТ-Проект</w:t>
      </w:r>
      <w:proofErr w:type="spellEnd"/>
      <w:r w:rsidR="00BC0A20">
        <w:rPr>
          <w:color w:val="000000"/>
          <w:sz w:val="28"/>
          <w:szCs w:val="28"/>
        </w:rPr>
        <w:t>» № 14/302 от 26.07.2017; ООО «Институт «Проектмостреконструкция» №979 от 26.07.2017;</w:t>
      </w:r>
      <w:r w:rsidR="00BC0A20" w:rsidRPr="00BC0A20">
        <w:rPr>
          <w:color w:val="000000"/>
          <w:sz w:val="28"/>
          <w:szCs w:val="28"/>
        </w:rPr>
        <w:t xml:space="preserve"> </w:t>
      </w:r>
      <w:r w:rsidR="00BC0A20">
        <w:rPr>
          <w:color w:val="000000"/>
          <w:sz w:val="28"/>
          <w:szCs w:val="28"/>
        </w:rPr>
        <w:t>ООО» Антарес» № б/</w:t>
      </w:r>
      <w:proofErr w:type="spellStart"/>
      <w:proofErr w:type="gramStart"/>
      <w:r w:rsidR="00BC0A20">
        <w:rPr>
          <w:color w:val="000000"/>
          <w:sz w:val="28"/>
          <w:szCs w:val="28"/>
        </w:rPr>
        <w:t>н</w:t>
      </w:r>
      <w:proofErr w:type="spellEnd"/>
      <w:proofErr w:type="gramEnd"/>
      <w:r w:rsidR="00BC0A20">
        <w:rPr>
          <w:color w:val="000000"/>
          <w:sz w:val="28"/>
          <w:szCs w:val="28"/>
        </w:rPr>
        <w:t xml:space="preserve"> от 27.07.2017.</w:t>
      </w:r>
    </w:p>
    <w:p w:rsidR="00031FE5" w:rsidRPr="00BC0A20" w:rsidRDefault="00E93B1E" w:rsidP="001117EB">
      <w:pPr>
        <w:widowControl w:val="0"/>
        <w:autoSpaceDE w:val="0"/>
        <w:autoSpaceDN w:val="0"/>
        <w:adjustRightInd w:val="0"/>
        <w:ind w:firstLine="540"/>
        <w:jc w:val="both"/>
        <w:rPr>
          <w:color w:val="000000"/>
          <w:sz w:val="28"/>
          <w:szCs w:val="28"/>
        </w:rPr>
      </w:pPr>
      <w:r w:rsidRPr="00BC0A20">
        <w:rPr>
          <w:color w:val="000000"/>
          <w:sz w:val="28"/>
          <w:szCs w:val="28"/>
        </w:rPr>
        <w:t>Нарушений ФЗ № 44-ФЗ при формировании НМЦК по контракту не выявлено</w:t>
      </w:r>
      <w:r w:rsidR="001117EB" w:rsidRPr="00BC0A20">
        <w:rPr>
          <w:color w:val="000000"/>
          <w:sz w:val="28"/>
          <w:szCs w:val="28"/>
        </w:rPr>
        <w:t>.</w:t>
      </w:r>
    </w:p>
    <w:p w:rsidR="00031FE5" w:rsidRPr="001C4B8D" w:rsidRDefault="00031FE5" w:rsidP="001C4B8D">
      <w:pPr>
        <w:widowControl w:val="0"/>
        <w:autoSpaceDE w:val="0"/>
        <w:autoSpaceDN w:val="0"/>
        <w:adjustRightInd w:val="0"/>
        <w:ind w:firstLine="540"/>
        <w:jc w:val="both"/>
        <w:rPr>
          <w:color w:val="000000"/>
          <w:sz w:val="28"/>
          <w:szCs w:val="28"/>
          <w:highlight w:val="yellow"/>
        </w:rPr>
      </w:pPr>
    </w:p>
    <w:p w:rsidR="00031FE5" w:rsidRPr="00BC0A20" w:rsidRDefault="00031FE5" w:rsidP="001C4B8D">
      <w:pPr>
        <w:widowControl w:val="0"/>
        <w:autoSpaceDE w:val="0"/>
        <w:autoSpaceDN w:val="0"/>
        <w:adjustRightInd w:val="0"/>
        <w:ind w:firstLine="540"/>
        <w:jc w:val="both"/>
        <w:rPr>
          <w:color w:val="000000"/>
          <w:sz w:val="28"/>
          <w:szCs w:val="28"/>
        </w:rPr>
      </w:pPr>
      <w:r w:rsidRPr="00BC0A20">
        <w:rPr>
          <w:color w:val="000000"/>
          <w:sz w:val="28"/>
          <w:szCs w:val="28"/>
        </w:rPr>
        <w:t xml:space="preserve">По закупке </w:t>
      </w:r>
      <w:r w:rsidRPr="00BC0A20">
        <w:t xml:space="preserve"> </w:t>
      </w:r>
      <w:proofErr w:type="spellStart"/>
      <w:r w:rsidRPr="00BC0A20">
        <w:rPr>
          <w:color w:val="000000"/>
          <w:sz w:val="28"/>
          <w:szCs w:val="28"/>
        </w:rPr>
        <w:t>№</w:t>
      </w:r>
      <w:proofErr w:type="spellEnd"/>
      <w:r w:rsidRPr="00BC0A20">
        <w:t xml:space="preserve"> </w:t>
      </w:r>
      <w:r w:rsidRPr="00BC0A20">
        <w:rPr>
          <w:color w:val="000000"/>
          <w:sz w:val="28"/>
          <w:szCs w:val="28"/>
        </w:rPr>
        <w:t>№0860200000817005607, проведенной посредством открытого конкурса на Выполнение проектно-изыскательских работ по строительству автомобильной дороги «</w:t>
      </w:r>
      <w:proofErr w:type="gramStart"/>
      <w:r w:rsidRPr="00BC0A20">
        <w:rPr>
          <w:color w:val="000000"/>
          <w:sz w:val="28"/>
          <w:szCs w:val="28"/>
        </w:rPr>
        <w:t>Озинки-Перелюб</w:t>
      </w:r>
      <w:proofErr w:type="gramEnd"/>
      <w:r w:rsidRPr="00BC0A20">
        <w:rPr>
          <w:color w:val="000000"/>
          <w:sz w:val="28"/>
          <w:szCs w:val="28"/>
        </w:rPr>
        <w:t xml:space="preserve">» на участке граница </w:t>
      </w:r>
      <w:proofErr w:type="spellStart"/>
      <w:r w:rsidRPr="00BC0A20">
        <w:rPr>
          <w:color w:val="000000"/>
          <w:sz w:val="28"/>
          <w:szCs w:val="28"/>
        </w:rPr>
        <w:t>Озинского</w:t>
      </w:r>
      <w:proofErr w:type="spellEnd"/>
      <w:r w:rsidRPr="00BC0A20">
        <w:rPr>
          <w:color w:val="000000"/>
          <w:sz w:val="28"/>
          <w:szCs w:val="28"/>
        </w:rPr>
        <w:t xml:space="preserve"> </w:t>
      </w:r>
      <w:proofErr w:type="spellStart"/>
      <w:r w:rsidRPr="00BC0A20">
        <w:rPr>
          <w:color w:val="000000"/>
          <w:sz w:val="28"/>
          <w:szCs w:val="28"/>
        </w:rPr>
        <w:t>района-Нижняя</w:t>
      </w:r>
      <w:proofErr w:type="spellEnd"/>
      <w:r w:rsidRPr="00BC0A20">
        <w:rPr>
          <w:color w:val="000000"/>
          <w:sz w:val="28"/>
          <w:szCs w:val="28"/>
        </w:rPr>
        <w:t xml:space="preserve"> Покровка в </w:t>
      </w:r>
      <w:proofErr w:type="spellStart"/>
      <w:r w:rsidRPr="00BC0A20">
        <w:rPr>
          <w:color w:val="000000"/>
          <w:sz w:val="28"/>
          <w:szCs w:val="28"/>
        </w:rPr>
        <w:t>Перелюбском</w:t>
      </w:r>
      <w:proofErr w:type="spellEnd"/>
      <w:r w:rsidRPr="00BC0A20">
        <w:rPr>
          <w:color w:val="000000"/>
          <w:sz w:val="28"/>
          <w:szCs w:val="28"/>
        </w:rPr>
        <w:t xml:space="preserve"> районе Саратовской области с начальной (максимальной) ценой контракта -</w:t>
      </w:r>
      <w:r w:rsidR="002806C6">
        <w:rPr>
          <w:color w:val="000000"/>
          <w:sz w:val="28"/>
          <w:szCs w:val="28"/>
        </w:rPr>
        <w:t xml:space="preserve"> 14 477 850,00 руб. </w:t>
      </w:r>
      <w:r w:rsidRPr="00BC0A20">
        <w:rPr>
          <w:color w:val="000000"/>
          <w:sz w:val="28"/>
          <w:szCs w:val="28"/>
        </w:rPr>
        <w:t>И</w:t>
      </w:r>
      <w:r w:rsidR="002806C6">
        <w:rPr>
          <w:color w:val="000000"/>
          <w:sz w:val="28"/>
          <w:szCs w:val="28"/>
        </w:rPr>
        <w:t xml:space="preserve">дентификационный код закупки' </w:t>
      </w:r>
      <w:r w:rsidRPr="00BC0A20">
        <w:rPr>
          <w:color w:val="000000"/>
          <w:sz w:val="28"/>
          <w:szCs w:val="28"/>
        </w:rPr>
        <w:t>'172645211818264520100101421427112414'</w:t>
      </w:r>
    </w:p>
    <w:p w:rsidR="00031FE5" w:rsidRPr="00BC0A20" w:rsidRDefault="00031FE5" w:rsidP="001C4B8D">
      <w:pPr>
        <w:widowControl w:val="0"/>
        <w:autoSpaceDE w:val="0"/>
        <w:autoSpaceDN w:val="0"/>
        <w:adjustRightInd w:val="0"/>
        <w:ind w:firstLine="540"/>
        <w:jc w:val="both"/>
        <w:rPr>
          <w:color w:val="000000"/>
          <w:sz w:val="28"/>
          <w:szCs w:val="28"/>
        </w:rPr>
      </w:pPr>
      <w:r w:rsidRPr="00BC0A20">
        <w:rPr>
          <w:color w:val="000000"/>
          <w:sz w:val="28"/>
          <w:szCs w:val="28"/>
        </w:rPr>
        <w:t xml:space="preserve">НМЦК </w:t>
      </w:r>
      <w:proofErr w:type="gramStart"/>
      <w:r w:rsidRPr="00BC0A20">
        <w:rPr>
          <w:color w:val="000000"/>
          <w:sz w:val="28"/>
          <w:szCs w:val="28"/>
        </w:rPr>
        <w:t>сформирована</w:t>
      </w:r>
      <w:proofErr w:type="gramEnd"/>
      <w:r w:rsidRPr="00BC0A20">
        <w:rPr>
          <w:color w:val="000000"/>
          <w:sz w:val="28"/>
          <w:szCs w:val="28"/>
        </w:rPr>
        <w:t xml:space="preserve"> методом сопоставимых рыночных цен (анализа рынка) на основании поступивших на запрос Учреждения от </w:t>
      </w:r>
      <w:r w:rsidR="00BC0A20">
        <w:rPr>
          <w:color w:val="000000"/>
          <w:sz w:val="28"/>
          <w:szCs w:val="28"/>
        </w:rPr>
        <w:t xml:space="preserve">02.08.2017 №12-01/2784. </w:t>
      </w:r>
      <w:proofErr w:type="gramStart"/>
      <w:r w:rsidR="00BC0A20">
        <w:rPr>
          <w:color w:val="000000"/>
          <w:sz w:val="28"/>
          <w:szCs w:val="28"/>
        </w:rPr>
        <w:t>Получены</w:t>
      </w:r>
      <w:proofErr w:type="gramEnd"/>
      <w:r w:rsidR="00BC0A20">
        <w:rPr>
          <w:color w:val="000000"/>
          <w:sz w:val="28"/>
          <w:szCs w:val="28"/>
        </w:rPr>
        <w:t xml:space="preserve"> 3 ответа: ОО «</w:t>
      </w:r>
      <w:proofErr w:type="spellStart"/>
      <w:r w:rsidR="00BC0A20">
        <w:rPr>
          <w:color w:val="000000"/>
          <w:sz w:val="28"/>
          <w:szCs w:val="28"/>
        </w:rPr>
        <w:t>СДТ-Проект</w:t>
      </w:r>
      <w:proofErr w:type="spellEnd"/>
      <w:r w:rsidR="00BC0A20">
        <w:rPr>
          <w:color w:val="000000"/>
          <w:sz w:val="28"/>
          <w:szCs w:val="28"/>
        </w:rPr>
        <w:t>» № 14/322 от 10.08.2017; ООО «Институт «Проектмостреконструкция» №1033 от 04.08.2017;</w:t>
      </w:r>
      <w:r w:rsidR="00BC0A20" w:rsidRPr="00BC0A20">
        <w:rPr>
          <w:color w:val="000000"/>
          <w:sz w:val="28"/>
          <w:szCs w:val="28"/>
        </w:rPr>
        <w:t xml:space="preserve"> </w:t>
      </w:r>
      <w:r w:rsidR="00BC0A20">
        <w:rPr>
          <w:color w:val="000000"/>
          <w:sz w:val="28"/>
          <w:szCs w:val="28"/>
        </w:rPr>
        <w:t>ООО» Антарес» № б/</w:t>
      </w:r>
      <w:proofErr w:type="spellStart"/>
      <w:proofErr w:type="gramStart"/>
      <w:r w:rsidR="00BC0A20">
        <w:rPr>
          <w:color w:val="000000"/>
          <w:sz w:val="28"/>
          <w:szCs w:val="28"/>
        </w:rPr>
        <w:t>н</w:t>
      </w:r>
      <w:proofErr w:type="spellEnd"/>
      <w:proofErr w:type="gramEnd"/>
      <w:r w:rsidR="00BC0A20">
        <w:rPr>
          <w:color w:val="000000"/>
          <w:sz w:val="28"/>
          <w:szCs w:val="28"/>
        </w:rPr>
        <w:t xml:space="preserve"> от 04.08.2017.</w:t>
      </w:r>
    </w:p>
    <w:p w:rsidR="00E93B1E" w:rsidRPr="00BC0A20" w:rsidRDefault="00031FE5" w:rsidP="001117EB">
      <w:pPr>
        <w:widowControl w:val="0"/>
        <w:autoSpaceDE w:val="0"/>
        <w:autoSpaceDN w:val="0"/>
        <w:adjustRightInd w:val="0"/>
        <w:ind w:firstLine="540"/>
        <w:jc w:val="both"/>
        <w:rPr>
          <w:color w:val="000000"/>
          <w:sz w:val="28"/>
          <w:szCs w:val="28"/>
        </w:rPr>
      </w:pPr>
      <w:r w:rsidRPr="00BC0A20">
        <w:rPr>
          <w:color w:val="000000"/>
          <w:sz w:val="28"/>
          <w:szCs w:val="28"/>
        </w:rPr>
        <w:t>Нарушений ФЗ № 44-ФЗ при формировании НМЦК по контракту не выявлено</w:t>
      </w:r>
      <w:r w:rsidR="00880DAB">
        <w:rPr>
          <w:color w:val="000000"/>
          <w:sz w:val="28"/>
          <w:szCs w:val="28"/>
        </w:rPr>
        <w:t>.</w:t>
      </w:r>
    </w:p>
    <w:p w:rsidR="00A561DC" w:rsidRPr="001C4B8D" w:rsidRDefault="00A561DC" w:rsidP="001C4B8D">
      <w:pPr>
        <w:widowControl w:val="0"/>
        <w:autoSpaceDE w:val="0"/>
        <w:autoSpaceDN w:val="0"/>
        <w:adjustRightInd w:val="0"/>
        <w:ind w:firstLine="540"/>
        <w:jc w:val="both"/>
        <w:rPr>
          <w:color w:val="000000"/>
          <w:sz w:val="28"/>
          <w:szCs w:val="28"/>
          <w:highlight w:val="yellow"/>
        </w:rPr>
      </w:pPr>
    </w:p>
    <w:p w:rsidR="00031FE5" w:rsidRDefault="002806C6" w:rsidP="002806C6">
      <w:pPr>
        <w:widowControl w:val="0"/>
        <w:autoSpaceDE w:val="0"/>
        <w:autoSpaceDN w:val="0"/>
        <w:adjustRightInd w:val="0"/>
        <w:ind w:firstLine="540"/>
        <w:jc w:val="both"/>
        <w:rPr>
          <w:color w:val="000000"/>
          <w:sz w:val="28"/>
          <w:szCs w:val="28"/>
        </w:rPr>
      </w:pPr>
      <w:r>
        <w:rPr>
          <w:color w:val="000000"/>
          <w:sz w:val="28"/>
          <w:szCs w:val="28"/>
        </w:rPr>
        <w:t xml:space="preserve">По закупке </w:t>
      </w:r>
      <w:r w:rsidR="00031FE5" w:rsidRPr="002806C6">
        <w:rPr>
          <w:color w:val="000000"/>
          <w:sz w:val="28"/>
          <w:szCs w:val="28"/>
        </w:rPr>
        <w:t xml:space="preserve"> </w:t>
      </w:r>
      <w:proofErr w:type="spellStart"/>
      <w:r w:rsidR="00031FE5" w:rsidRPr="00BC0A20">
        <w:rPr>
          <w:color w:val="000000"/>
          <w:sz w:val="28"/>
          <w:szCs w:val="28"/>
        </w:rPr>
        <w:t>№</w:t>
      </w:r>
      <w:proofErr w:type="spellEnd"/>
      <w:r w:rsidR="00A561DC" w:rsidRPr="002806C6">
        <w:rPr>
          <w:color w:val="000000"/>
          <w:sz w:val="28"/>
          <w:szCs w:val="28"/>
        </w:rPr>
        <w:t xml:space="preserve"> </w:t>
      </w:r>
      <w:r w:rsidR="00A561DC" w:rsidRPr="00BC0A20">
        <w:rPr>
          <w:color w:val="000000"/>
          <w:sz w:val="28"/>
          <w:szCs w:val="28"/>
        </w:rPr>
        <w:t>0860200000817005111</w:t>
      </w:r>
      <w:r w:rsidR="00031FE5" w:rsidRPr="00BC0A20">
        <w:rPr>
          <w:color w:val="000000"/>
          <w:sz w:val="28"/>
          <w:szCs w:val="28"/>
        </w:rPr>
        <w:t xml:space="preserve">, проведенной посредством открытого конкурса на </w:t>
      </w:r>
      <w:r w:rsidR="00A561DC" w:rsidRPr="00BC0A20">
        <w:rPr>
          <w:color w:val="000000"/>
          <w:sz w:val="28"/>
          <w:szCs w:val="28"/>
        </w:rPr>
        <w:t>Выполнение проектно-изыскательских работ по капитальному ремонту автомобильной дороги  «</w:t>
      </w:r>
      <w:proofErr w:type="spellStart"/>
      <w:r w:rsidR="00A561DC" w:rsidRPr="00BC0A20">
        <w:rPr>
          <w:color w:val="000000"/>
          <w:sz w:val="28"/>
          <w:szCs w:val="28"/>
        </w:rPr>
        <w:t>Самара-Пугачев-Энгельс-Волгоград</w:t>
      </w:r>
      <w:proofErr w:type="spellEnd"/>
      <w:r w:rsidR="00A561DC" w:rsidRPr="00BC0A20">
        <w:rPr>
          <w:color w:val="000000"/>
          <w:sz w:val="28"/>
          <w:szCs w:val="28"/>
        </w:rPr>
        <w:t xml:space="preserve">» на участке </w:t>
      </w:r>
      <w:proofErr w:type="gramStart"/>
      <w:r w:rsidR="00A561DC" w:rsidRPr="00BC0A20">
        <w:rPr>
          <w:color w:val="000000"/>
          <w:sz w:val="28"/>
          <w:szCs w:val="28"/>
        </w:rPr>
        <w:t>км</w:t>
      </w:r>
      <w:proofErr w:type="gramEnd"/>
      <w:r w:rsidR="00A561DC" w:rsidRPr="00BC0A20">
        <w:rPr>
          <w:color w:val="000000"/>
          <w:sz w:val="28"/>
          <w:szCs w:val="28"/>
        </w:rPr>
        <w:t xml:space="preserve"> 443+800 - км 452+500 в </w:t>
      </w:r>
      <w:proofErr w:type="spellStart"/>
      <w:r w:rsidR="00A561DC" w:rsidRPr="00BC0A20">
        <w:rPr>
          <w:color w:val="000000"/>
          <w:sz w:val="28"/>
          <w:szCs w:val="28"/>
        </w:rPr>
        <w:t>Энгельсском</w:t>
      </w:r>
      <w:proofErr w:type="spellEnd"/>
      <w:r w:rsidR="00A561DC" w:rsidRPr="00BC0A20">
        <w:rPr>
          <w:color w:val="000000"/>
          <w:sz w:val="28"/>
          <w:szCs w:val="28"/>
        </w:rPr>
        <w:t xml:space="preserve"> районе Саратовской области </w:t>
      </w:r>
      <w:r w:rsidR="00031FE5" w:rsidRPr="00BC0A20">
        <w:rPr>
          <w:color w:val="000000"/>
          <w:sz w:val="28"/>
          <w:szCs w:val="28"/>
        </w:rPr>
        <w:t>с начальной (ма</w:t>
      </w:r>
      <w:r>
        <w:rPr>
          <w:color w:val="000000"/>
          <w:sz w:val="28"/>
          <w:szCs w:val="28"/>
        </w:rPr>
        <w:t xml:space="preserve">ксимальной) ценой контракта  7 860 </w:t>
      </w:r>
      <w:r w:rsidR="00A561DC" w:rsidRPr="00BC0A20">
        <w:rPr>
          <w:color w:val="000000"/>
          <w:sz w:val="28"/>
          <w:szCs w:val="28"/>
        </w:rPr>
        <w:t>806,00</w:t>
      </w:r>
      <w:r>
        <w:rPr>
          <w:color w:val="000000"/>
          <w:sz w:val="28"/>
          <w:szCs w:val="28"/>
        </w:rPr>
        <w:t xml:space="preserve">руб. </w:t>
      </w:r>
      <w:r w:rsidR="00031FE5" w:rsidRPr="00BC0A20">
        <w:rPr>
          <w:color w:val="000000"/>
          <w:sz w:val="28"/>
          <w:szCs w:val="28"/>
        </w:rPr>
        <w:t>И</w:t>
      </w:r>
      <w:r>
        <w:rPr>
          <w:color w:val="000000"/>
          <w:sz w:val="28"/>
          <w:szCs w:val="28"/>
        </w:rPr>
        <w:t>дентификационный код закупки '</w:t>
      </w:r>
      <w:r w:rsidR="00A561DC" w:rsidRPr="00BC0A20">
        <w:rPr>
          <w:color w:val="000000"/>
          <w:sz w:val="28"/>
          <w:szCs w:val="28"/>
        </w:rPr>
        <w:t>172645211818264520100101281287112244'</w:t>
      </w:r>
    </w:p>
    <w:p w:rsidR="002806C6" w:rsidRPr="00BC0A20" w:rsidRDefault="002806C6" w:rsidP="001C4B8D">
      <w:pPr>
        <w:widowControl w:val="0"/>
        <w:autoSpaceDE w:val="0"/>
        <w:autoSpaceDN w:val="0"/>
        <w:adjustRightInd w:val="0"/>
        <w:ind w:firstLine="540"/>
        <w:jc w:val="both"/>
        <w:rPr>
          <w:color w:val="000000"/>
          <w:sz w:val="28"/>
          <w:szCs w:val="28"/>
        </w:rPr>
      </w:pPr>
    </w:p>
    <w:p w:rsidR="00031FE5" w:rsidRPr="00BC0A20" w:rsidRDefault="00031FE5" w:rsidP="001C4B8D">
      <w:pPr>
        <w:widowControl w:val="0"/>
        <w:autoSpaceDE w:val="0"/>
        <w:autoSpaceDN w:val="0"/>
        <w:adjustRightInd w:val="0"/>
        <w:ind w:firstLine="540"/>
        <w:jc w:val="both"/>
        <w:rPr>
          <w:color w:val="000000"/>
          <w:sz w:val="28"/>
          <w:szCs w:val="28"/>
        </w:rPr>
      </w:pPr>
      <w:r w:rsidRPr="00BC0A20">
        <w:rPr>
          <w:color w:val="000000"/>
          <w:sz w:val="28"/>
          <w:szCs w:val="28"/>
        </w:rPr>
        <w:t xml:space="preserve">НМЦК </w:t>
      </w:r>
      <w:proofErr w:type="gramStart"/>
      <w:r w:rsidRPr="00BC0A20">
        <w:rPr>
          <w:color w:val="000000"/>
          <w:sz w:val="28"/>
          <w:szCs w:val="28"/>
        </w:rPr>
        <w:t>сформирована</w:t>
      </w:r>
      <w:proofErr w:type="gramEnd"/>
      <w:r w:rsidRPr="00BC0A20">
        <w:rPr>
          <w:color w:val="000000"/>
          <w:sz w:val="28"/>
          <w:szCs w:val="28"/>
        </w:rPr>
        <w:t xml:space="preserve"> методом сопоставимых рыночных цен (анализа рынка) на основании поступивших на запрос Учреждения от </w:t>
      </w:r>
      <w:r w:rsidR="00BC0A20">
        <w:rPr>
          <w:color w:val="000000"/>
          <w:sz w:val="28"/>
          <w:szCs w:val="28"/>
        </w:rPr>
        <w:t>02.08.2017 №12-01/2788</w:t>
      </w:r>
      <w:r w:rsidR="00BC0A20" w:rsidRPr="00BC0A20">
        <w:rPr>
          <w:color w:val="000000"/>
          <w:sz w:val="28"/>
          <w:szCs w:val="28"/>
        </w:rPr>
        <w:t xml:space="preserve"> Получены 3 ответа: ОО «</w:t>
      </w:r>
      <w:proofErr w:type="spellStart"/>
      <w:r w:rsidR="00BC0A20" w:rsidRPr="00BC0A20">
        <w:rPr>
          <w:color w:val="000000"/>
          <w:sz w:val="28"/>
          <w:szCs w:val="28"/>
        </w:rPr>
        <w:t>СДТ-Проект</w:t>
      </w:r>
      <w:proofErr w:type="spellEnd"/>
      <w:r w:rsidR="00BC0A20" w:rsidRPr="00BC0A20">
        <w:rPr>
          <w:color w:val="000000"/>
          <w:sz w:val="28"/>
          <w:szCs w:val="28"/>
        </w:rPr>
        <w:t>» № 14/3</w:t>
      </w:r>
      <w:r w:rsidR="00BC0A20">
        <w:rPr>
          <w:color w:val="000000"/>
          <w:sz w:val="28"/>
          <w:szCs w:val="28"/>
        </w:rPr>
        <w:t>17</w:t>
      </w:r>
      <w:r w:rsidR="00BC0A20" w:rsidRPr="00BC0A20">
        <w:rPr>
          <w:color w:val="000000"/>
          <w:sz w:val="28"/>
          <w:szCs w:val="28"/>
        </w:rPr>
        <w:t xml:space="preserve"> от 10.08.2017; ООО «Институт</w:t>
      </w:r>
      <w:r w:rsidR="00CB302B">
        <w:rPr>
          <w:color w:val="000000"/>
          <w:sz w:val="28"/>
          <w:szCs w:val="28"/>
        </w:rPr>
        <w:t xml:space="preserve"> «Проектмостреконструкция» №1038</w:t>
      </w:r>
      <w:r w:rsidR="00BC0A20" w:rsidRPr="00BC0A20">
        <w:rPr>
          <w:color w:val="000000"/>
          <w:sz w:val="28"/>
          <w:szCs w:val="28"/>
        </w:rPr>
        <w:t xml:space="preserve"> от 04.08.2017; ООО» Антарес» № б/</w:t>
      </w:r>
      <w:proofErr w:type="spellStart"/>
      <w:proofErr w:type="gramStart"/>
      <w:r w:rsidR="00BC0A20" w:rsidRPr="00BC0A20">
        <w:rPr>
          <w:color w:val="000000"/>
          <w:sz w:val="28"/>
          <w:szCs w:val="28"/>
        </w:rPr>
        <w:t>н</w:t>
      </w:r>
      <w:proofErr w:type="spellEnd"/>
      <w:proofErr w:type="gramEnd"/>
      <w:r w:rsidR="00BC0A20" w:rsidRPr="00BC0A20">
        <w:rPr>
          <w:color w:val="000000"/>
          <w:sz w:val="28"/>
          <w:szCs w:val="28"/>
        </w:rPr>
        <w:t xml:space="preserve"> от 04.08.2017.</w:t>
      </w:r>
    </w:p>
    <w:p w:rsidR="00031FE5" w:rsidRDefault="00031FE5" w:rsidP="001C4B8D">
      <w:pPr>
        <w:widowControl w:val="0"/>
        <w:autoSpaceDE w:val="0"/>
        <w:autoSpaceDN w:val="0"/>
        <w:adjustRightInd w:val="0"/>
        <w:ind w:firstLine="540"/>
        <w:jc w:val="both"/>
        <w:rPr>
          <w:color w:val="000000"/>
          <w:sz w:val="28"/>
          <w:szCs w:val="28"/>
        </w:rPr>
      </w:pPr>
      <w:r w:rsidRPr="00BC0A20">
        <w:rPr>
          <w:color w:val="000000"/>
          <w:sz w:val="28"/>
          <w:szCs w:val="28"/>
        </w:rPr>
        <w:t>Нарушений ФЗ № 44-ФЗ при формировании НМЦК по контракту не выявлено</w:t>
      </w:r>
      <w:r w:rsidR="00FB6AC8" w:rsidRPr="00BC0A20">
        <w:rPr>
          <w:color w:val="000000"/>
          <w:sz w:val="28"/>
          <w:szCs w:val="28"/>
        </w:rPr>
        <w:t>.</w:t>
      </w:r>
    </w:p>
    <w:p w:rsidR="001117EB" w:rsidRDefault="001117EB" w:rsidP="001C4B8D">
      <w:pPr>
        <w:widowControl w:val="0"/>
        <w:autoSpaceDE w:val="0"/>
        <w:autoSpaceDN w:val="0"/>
        <w:adjustRightInd w:val="0"/>
        <w:ind w:firstLine="540"/>
        <w:jc w:val="both"/>
        <w:rPr>
          <w:color w:val="000000"/>
          <w:sz w:val="28"/>
          <w:szCs w:val="28"/>
        </w:rPr>
      </w:pPr>
    </w:p>
    <w:p w:rsidR="001117EB" w:rsidRDefault="001117EB" w:rsidP="001117EB">
      <w:pPr>
        <w:ind w:firstLine="547"/>
        <w:jc w:val="both"/>
        <w:rPr>
          <w:color w:val="000000"/>
          <w:sz w:val="28"/>
          <w:szCs w:val="28"/>
        </w:rPr>
      </w:pPr>
      <w:proofErr w:type="gramStart"/>
      <w:r w:rsidRPr="008E1A54">
        <w:rPr>
          <w:color w:val="000000"/>
          <w:sz w:val="28"/>
          <w:szCs w:val="28"/>
        </w:rPr>
        <w:t xml:space="preserve">Согласно ч.9 ст.22  </w:t>
      </w:r>
      <w:r>
        <w:rPr>
          <w:color w:val="000000"/>
          <w:sz w:val="28"/>
          <w:szCs w:val="28"/>
        </w:rPr>
        <w:t xml:space="preserve">Учреждением выбран </w:t>
      </w:r>
      <w:r w:rsidRPr="008E1A54">
        <w:rPr>
          <w:color w:val="000000"/>
          <w:sz w:val="28"/>
          <w:szCs w:val="28"/>
        </w:rPr>
        <w:t xml:space="preserve">проектно-сметный </w:t>
      </w:r>
      <w:hyperlink r:id="rId87" w:anchor="dst100144" w:history="1">
        <w:r w:rsidRPr="008E1A54">
          <w:rPr>
            <w:color w:val="000000"/>
            <w:sz w:val="28"/>
            <w:szCs w:val="28"/>
          </w:rPr>
          <w:t>метод</w:t>
        </w:r>
      </w:hyperlink>
      <w:r w:rsidRPr="008E1A54">
        <w:rPr>
          <w:color w:val="000000"/>
          <w:sz w:val="28"/>
          <w:szCs w:val="28"/>
        </w:rPr>
        <w:t xml:space="preserve"> в определении начальной (максимальной) цены контракта, цены контракта, заключаемого с единственным поставщиком (подрядчиком, исполнителем), на</w:t>
      </w:r>
      <w:bookmarkStart w:id="9" w:name="dst101696"/>
      <w:bookmarkEnd w:id="9"/>
      <w:r w:rsidRPr="008E1A54">
        <w:rPr>
          <w:color w:val="000000"/>
          <w:sz w:val="28"/>
          <w:szCs w:val="28"/>
        </w:rPr>
        <w:t xml:space="preserve">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w:t>
      </w:r>
      <w:r w:rsidRPr="008E1A54">
        <w:rPr>
          <w:color w:val="000000"/>
          <w:sz w:val="28"/>
          <w:szCs w:val="28"/>
        </w:rPr>
        <w:lastRenderedPageBreak/>
        <w:t>исполнительной власти</w:t>
      </w:r>
      <w:proofErr w:type="gramEnd"/>
      <w:r w:rsidRPr="008E1A54">
        <w:rPr>
          <w:color w:val="000000"/>
          <w:sz w:val="28"/>
          <w:szCs w:val="28"/>
        </w:rPr>
        <w:t>,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62161" w:rsidRDefault="00A62161" w:rsidP="00FB6AC8">
      <w:pPr>
        <w:widowControl w:val="0"/>
        <w:autoSpaceDE w:val="0"/>
        <w:autoSpaceDN w:val="0"/>
        <w:adjustRightInd w:val="0"/>
        <w:ind w:firstLine="540"/>
        <w:jc w:val="both"/>
        <w:rPr>
          <w:color w:val="000000" w:themeColor="text1"/>
          <w:sz w:val="28"/>
          <w:szCs w:val="28"/>
        </w:rPr>
      </w:pPr>
    </w:p>
    <w:p w:rsidR="00614C26" w:rsidRPr="00FB6AC8" w:rsidRDefault="00A62161" w:rsidP="00FB6AC8">
      <w:pPr>
        <w:widowControl w:val="0"/>
        <w:autoSpaceDE w:val="0"/>
        <w:autoSpaceDN w:val="0"/>
        <w:adjustRightInd w:val="0"/>
        <w:ind w:firstLine="540"/>
        <w:jc w:val="both"/>
        <w:rPr>
          <w:color w:val="000000" w:themeColor="text1"/>
          <w:sz w:val="28"/>
          <w:szCs w:val="28"/>
        </w:rPr>
      </w:pPr>
      <w:r w:rsidRPr="00A62161">
        <w:rPr>
          <w:b/>
          <w:color w:val="000000" w:themeColor="text1"/>
          <w:sz w:val="28"/>
          <w:szCs w:val="28"/>
        </w:rPr>
        <w:t>7.</w:t>
      </w:r>
      <w:r>
        <w:rPr>
          <w:color w:val="000000" w:themeColor="text1"/>
          <w:sz w:val="28"/>
          <w:szCs w:val="28"/>
        </w:rPr>
        <w:t xml:space="preserve"> </w:t>
      </w:r>
      <w:proofErr w:type="gramStart"/>
      <w:r w:rsidR="00FB6AC8" w:rsidRPr="00FB6AC8">
        <w:rPr>
          <w:color w:val="000000" w:themeColor="text1"/>
          <w:sz w:val="28"/>
          <w:szCs w:val="28"/>
        </w:rPr>
        <w:t>По закупкам №0360200054017000040</w:t>
      </w:r>
      <w:r w:rsidR="00FB6AC8" w:rsidRPr="00FB6AC8">
        <w:rPr>
          <w:rStyle w:val="descriptionteaser"/>
          <w:color w:val="000000" w:themeColor="text1"/>
          <w:sz w:val="28"/>
          <w:szCs w:val="28"/>
        </w:rPr>
        <w:t xml:space="preserve"> </w:t>
      </w:r>
      <w:r w:rsidR="00FB6AC8">
        <w:rPr>
          <w:rStyle w:val="descriptionteaser"/>
          <w:color w:val="000000" w:themeColor="text1"/>
          <w:sz w:val="28"/>
          <w:szCs w:val="28"/>
        </w:rPr>
        <w:t>«</w:t>
      </w:r>
      <w:r w:rsidR="00FB6AC8" w:rsidRPr="00FB6AC8">
        <w:rPr>
          <w:color w:val="000000" w:themeColor="text1"/>
          <w:sz w:val="28"/>
          <w:szCs w:val="28"/>
        </w:rPr>
        <w:t xml:space="preserve">Выполнение работ на замену барьерного ограждения и замене отдельных элементов барьерного ограждения на автомобильной дороге общего пользования регионального значения </w:t>
      </w:r>
      <w:proofErr w:type="spellStart"/>
      <w:r w:rsidR="00FB6AC8" w:rsidRPr="00FB6AC8">
        <w:rPr>
          <w:color w:val="000000" w:themeColor="text1"/>
          <w:sz w:val="28"/>
          <w:szCs w:val="28"/>
        </w:rPr>
        <w:t>Автоподъезд</w:t>
      </w:r>
      <w:proofErr w:type="spellEnd"/>
      <w:r w:rsidR="00FB6AC8" w:rsidRPr="00FB6AC8">
        <w:rPr>
          <w:color w:val="000000" w:themeColor="text1"/>
          <w:sz w:val="28"/>
          <w:szCs w:val="28"/>
        </w:rPr>
        <w:t xml:space="preserve"> к г. Саратову от автодороги "Сызрань-Саратов-Волгоград" на участке км 3+155-км 3+725 в Саратовском районе Саратовской области</w:t>
      </w:r>
      <w:r w:rsidR="00FB6AC8">
        <w:rPr>
          <w:color w:val="000000" w:themeColor="text1"/>
          <w:sz w:val="28"/>
          <w:szCs w:val="28"/>
        </w:rPr>
        <w:t xml:space="preserve">» и </w:t>
      </w:r>
      <w:r w:rsidR="00FB6AC8" w:rsidRPr="00FB6AC8">
        <w:rPr>
          <w:color w:val="000000" w:themeColor="text1"/>
          <w:sz w:val="28"/>
          <w:szCs w:val="28"/>
        </w:rPr>
        <w:t>№0360200054017000039</w:t>
      </w:r>
      <w:r w:rsidR="00FB6AC8">
        <w:rPr>
          <w:color w:val="000000" w:themeColor="text1"/>
          <w:sz w:val="28"/>
          <w:szCs w:val="28"/>
        </w:rPr>
        <w:t xml:space="preserve"> «</w:t>
      </w:r>
      <w:r w:rsidR="00FB6AC8" w:rsidRPr="00FB6AC8">
        <w:rPr>
          <w:color w:val="000000" w:themeColor="text1"/>
          <w:sz w:val="28"/>
          <w:szCs w:val="28"/>
        </w:rPr>
        <w:t>Выполнение работ по ремонту автомобильной дороги "</w:t>
      </w:r>
      <w:proofErr w:type="spellStart"/>
      <w:r w:rsidR="00FB6AC8" w:rsidRPr="00FB6AC8">
        <w:rPr>
          <w:color w:val="000000" w:themeColor="text1"/>
          <w:sz w:val="28"/>
          <w:szCs w:val="28"/>
        </w:rPr>
        <w:t>Елшанка-Поповка-Старая</w:t>
      </w:r>
      <w:proofErr w:type="spellEnd"/>
      <w:r w:rsidR="00FB6AC8" w:rsidRPr="00FB6AC8">
        <w:rPr>
          <w:color w:val="000000" w:themeColor="text1"/>
          <w:sz w:val="28"/>
          <w:szCs w:val="28"/>
        </w:rPr>
        <w:t xml:space="preserve"> </w:t>
      </w:r>
      <w:proofErr w:type="spellStart"/>
      <w:r w:rsidR="00FB6AC8" w:rsidRPr="00FB6AC8">
        <w:rPr>
          <w:color w:val="000000" w:themeColor="text1"/>
          <w:sz w:val="28"/>
          <w:szCs w:val="28"/>
        </w:rPr>
        <w:t>Лебежайка</w:t>
      </w:r>
      <w:proofErr w:type="spellEnd"/>
      <w:r w:rsidR="00FB6AC8" w:rsidRPr="00FB6AC8">
        <w:rPr>
          <w:color w:val="000000" w:themeColor="text1"/>
          <w:sz w:val="28"/>
          <w:szCs w:val="28"/>
        </w:rPr>
        <w:t>" на участках км 6+900-км 8+900, км 17</w:t>
      </w:r>
      <w:proofErr w:type="gramEnd"/>
      <w:r w:rsidR="00FB6AC8" w:rsidRPr="00FB6AC8">
        <w:rPr>
          <w:color w:val="000000" w:themeColor="text1"/>
          <w:sz w:val="28"/>
          <w:szCs w:val="28"/>
        </w:rPr>
        <w:t xml:space="preserve">+660-км 20+660 </w:t>
      </w:r>
      <w:proofErr w:type="gramStart"/>
      <w:r w:rsidR="00FB6AC8" w:rsidRPr="00FB6AC8">
        <w:rPr>
          <w:color w:val="000000" w:themeColor="text1"/>
          <w:sz w:val="28"/>
          <w:szCs w:val="28"/>
        </w:rPr>
        <w:t>в</w:t>
      </w:r>
      <w:proofErr w:type="gramEnd"/>
      <w:r w:rsidR="00FB6AC8" w:rsidRPr="00FB6AC8">
        <w:rPr>
          <w:color w:val="000000" w:themeColor="text1"/>
          <w:sz w:val="28"/>
          <w:szCs w:val="28"/>
        </w:rPr>
        <w:t xml:space="preserve"> </w:t>
      </w:r>
      <w:proofErr w:type="gramStart"/>
      <w:r w:rsidR="00FB6AC8" w:rsidRPr="00FB6AC8">
        <w:rPr>
          <w:color w:val="000000" w:themeColor="text1"/>
          <w:sz w:val="28"/>
          <w:szCs w:val="28"/>
        </w:rPr>
        <w:t>Хвалынс</w:t>
      </w:r>
      <w:r w:rsidR="00FB6AC8">
        <w:rPr>
          <w:color w:val="000000" w:themeColor="text1"/>
          <w:sz w:val="28"/>
          <w:szCs w:val="28"/>
        </w:rPr>
        <w:t>ком</w:t>
      </w:r>
      <w:proofErr w:type="gramEnd"/>
      <w:r w:rsidR="00FB6AC8">
        <w:rPr>
          <w:color w:val="000000" w:themeColor="text1"/>
          <w:sz w:val="28"/>
          <w:szCs w:val="28"/>
        </w:rPr>
        <w:t xml:space="preserve"> районе Саратовской области» с</w:t>
      </w:r>
      <w:r w:rsidR="00FB6AC8" w:rsidRPr="00FB6AC8">
        <w:rPr>
          <w:color w:val="000000" w:themeColor="text1"/>
          <w:sz w:val="28"/>
          <w:szCs w:val="28"/>
        </w:rPr>
        <w:t>вязь с позицией плана-графика не установлена</w:t>
      </w:r>
      <w:r w:rsidR="00FB6AC8">
        <w:rPr>
          <w:color w:val="000000" w:themeColor="text1"/>
          <w:sz w:val="28"/>
          <w:szCs w:val="28"/>
        </w:rPr>
        <w:t>.</w:t>
      </w:r>
    </w:p>
    <w:p w:rsidR="00FB6AC8" w:rsidRPr="00FB6AC8" w:rsidRDefault="00FB6AC8" w:rsidP="00FB6AC8">
      <w:pPr>
        <w:widowControl w:val="0"/>
        <w:autoSpaceDE w:val="0"/>
        <w:autoSpaceDN w:val="0"/>
        <w:adjustRightInd w:val="0"/>
        <w:ind w:firstLine="540"/>
        <w:jc w:val="both"/>
        <w:rPr>
          <w:sz w:val="28"/>
          <w:szCs w:val="28"/>
        </w:rPr>
      </w:pPr>
      <w:r w:rsidRPr="00FB6AC8">
        <w:rPr>
          <w:sz w:val="28"/>
          <w:szCs w:val="28"/>
        </w:rPr>
        <w:t>Ф</w:t>
      </w:r>
      <w:r w:rsidR="003F1307" w:rsidRPr="00FB6AC8">
        <w:rPr>
          <w:sz w:val="28"/>
          <w:szCs w:val="28"/>
        </w:rPr>
        <w:t>ункционал ЕИС позволяет разместить</w:t>
      </w:r>
      <w:r>
        <w:rPr>
          <w:sz w:val="28"/>
          <w:szCs w:val="28"/>
        </w:rPr>
        <w:t>,</w:t>
      </w:r>
      <w:r w:rsidR="003F1307" w:rsidRPr="00FB6AC8">
        <w:rPr>
          <w:sz w:val="28"/>
          <w:szCs w:val="28"/>
        </w:rPr>
        <w:t xml:space="preserve"> извеще</w:t>
      </w:r>
      <w:r w:rsidRPr="00FB6AC8">
        <w:rPr>
          <w:sz w:val="28"/>
          <w:szCs w:val="28"/>
        </w:rPr>
        <w:t xml:space="preserve">ние без связи с планом-графиком, так как прямой обязанности нет. Но в соответствии с </w:t>
      </w:r>
      <w:r w:rsidR="003F1307" w:rsidRPr="00FB6AC8">
        <w:rPr>
          <w:sz w:val="28"/>
          <w:szCs w:val="28"/>
        </w:rPr>
        <w:t>проведения финансового контроля согл</w:t>
      </w:r>
      <w:r w:rsidRPr="00FB6AC8">
        <w:rPr>
          <w:sz w:val="28"/>
          <w:szCs w:val="28"/>
        </w:rPr>
        <w:t xml:space="preserve">асно </w:t>
      </w:r>
      <w:proofErr w:type="gramStart"/>
      <w:r w:rsidRPr="00FB6AC8">
        <w:rPr>
          <w:sz w:val="28"/>
          <w:szCs w:val="28"/>
        </w:rPr>
        <w:t>ч</w:t>
      </w:r>
      <w:proofErr w:type="gramEnd"/>
      <w:r w:rsidRPr="00FB6AC8">
        <w:rPr>
          <w:sz w:val="28"/>
          <w:szCs w:val="28"/>
        </w:rPr>
        <w:t xml:space="preserve">. 5 ст. 99 Закона № 44-ФЗ. </w:t>
      </w:r>
      <w:r w:rsidR="003F1307" w:rsidRPr="00FB6AC8">
        <w:rPr>
          <w:sz w:val="28"/>
          <w:szCs w:val="28"/>
        </w:rPr>
        <w:t>В свою очередь, финансовый орган может проверить соответствие ИКЗ и НМЦК в извещении относительно плана-графика закупок и в ручном режиме – без установления связи с позицией плана-графика. Это предусмотрено в п. 4.2.5.2 Руководство пользователя. Орган</w:t>
      </w:r>
      <w:r w:rsidRPr="00FB6AC8">
        <w:rPr>
          <w:sz w:val="28"/>
          <w:szCs w:val="28"/>
        </w:rPr>
        <w:t xml:space="preserve"> контроля по </w:t>
      </w:r>
      <w:proofErr w:type="gramStart"/>
      <w:r w:rsidRPr="00FB6AC8">
        <w:rPr>
          <w:sz w:val="28"/>
          <w:szCs w:val="28"/>
        </w:rPr>
        <w:t>ч</w:t>
      </w:r>
      <w:proofErr w:type="gramEnd"/>
      <w:r w:rsidRPr="00FB6AC8">
        <w:rPr>
          <w:sz w:val="28"/>
          <w:szCs w:val="28"/>
        </w:rPr>
        <w:t>. 5 ст. 99 44-ФЗ.</w:t>
      </w:r>
    </w:p>
    <w:p w:rsidR="003F1307" w:rsidRPr="001117EB" w:rsidRDefault="00FB6AC8" w:rsidP="00FB6AC8">
      <w:pPr>
        <w:widowControl w:val="0"/>
        <w:autoSpaceDE w:val="0"/>
        <w:autoSpaceDN w:val="0"/>
        <w:adjustRightInd w:val="0"/>
        <w:ind w:firstLine="540"/>
        <w:jc w:val="both"/>
        <w:rPr>
          <w:i/>
          <w:color w:val="000000" w:themeColor="text1"/>
          <w:sz w:val="28"/>
          <w:szCs w:val="28"/>
        </w:rPr>
      </w:pPr>
      <w:r w:rsidRPr="001117EB">
        <w:rPr>
          <w:i/>
          <w:sz w:val="28"/>
          <w:szCs w:val="28"/>
        </w:rPr>
        <w:t>Учреждению</w:t>
      </w:r>
      <w:r w:rsidR="003F1307" w:rsidRPr="001117EB">
        <w:rPr>
          <w:i/>
          <w:sz w:val="28"/>
          <w:szCs w:val="28"/>
        </w:rPr>
        <w:t xml:space="preserve"> </w:t>
      </w:r>
      <w:r w:rsidRPr="001117EB">
        <w:rPr>
          <w:i/>
          <w:sz w:val="28"/>
          <w:szCs w:val="28"/>
        </w:rPr>
        <w:t xml:space="preserve">при направлении </w:t>
      </w:r>
      <w:r w:rsidR="003F1307" w:rsidRPr="001117EB">
        <w:rPr>
          <w:i/>
          <w:sz w:val="28"/>
          <w:szCs w:val="28"/>
        </w:rPr>
        <w:t>на финансовый контроль целесообразно при размещении извещения в ЕИС устанавливать связь с позицией плана-графика.</w:t>
      </w:r>
    </w:p>
    <w:p w:rsidR="003F1307" w:rsidRPr="001117EB" w:rsidRDefault="00FB6AC8" w:rsidP="00FB6AC8">
      <w:pPr>
        <w:pStyle w:val="a9"/>
        <w:spacing w:line="200" w:lineRule="atLeast"/>
        <w:jc w:val="both"/>
        <w:rPr>
          <w:rFonts w:ascii="Times New Roman" w:hAnsi="Times New Roman" w:cs="Times New Roman"/>
          <w:i/>
          <w:sz w:val="28"/>
          <w:szCs w:val="28"/>
        </w:rPr>
      </w:pPr>
      <w:r w:rsidRPr="001117EB">
        <w:rPr>
          <w:rFonts w:ascii="Times New Roman" w:hAnsi="Times New Roman" w:cs="Times New Roman"/>
          <w:i/>
          <w:sz w:val="28"/>
          <w:szCs w:val="28"/>
        </w:rPr>
        <w:t xml:space="preserve">Так </w:t>
      </w:r>
      <w:r w:rsidR="001117EB" w:rsidRPr="001117EB">
        <w:rPr>
          <w:rFonts w:ascii="Times New Roman" w:hAnsi="Times New Roman" w:cs="Times New Roman"/>
          <w:i/>
          <w:sz w:val="28"/>
          <w:szCs w:val="28"/>
        </w:rPr>
        <w:t xml:space="preserve">как </w:t>
      </w:r>
      <w:r w:rsidRPr="001117EB">
        <w:rPr>
          <w:rFonts w:ascii="Times New Roman" w:hAnsi="Times New Roman" w:cs="Times New Roman"/>
          <w:i/>
          <w:sz w:val="28"/>
          <w:szCs w:val="28"/>
        </w:rPr>
        <w:t>о</w:t>
      </w:r>
      <w:r w:rsidR="003F1307" w:rsidRPr="001117EB">
        <w:rPr>
          <w:rFonts w:ascii="Times New Roman" w:hAnsi="Times New Roman" w:cs="Times New Roman"/>
          <w:i/>
          <w:sz w:val="28"/>
          <w:szCs w:val="28"/>
        </w:rPr>
        <w:t>бъектами контроля являются:</w:t>
      </w:r>
    </w:p>
    <w:p w:rsidR="003F1307" w:rsidRPr="001117EB" w:rsidRDefault="003F1307" w:rsidP="00FB6AC8">
      <w:pPr>
        <w:pStyle w:val="a9"/>
        <w:spacing w:line="200" w:lineRule="atLeast"/>
        <w:ind w:firstLine="708"/>
        <w:jc w:val="both"/>
        <w:rPr>
          <w:rFonts w:ascii="Times New Roman" w:hAnsi="Times New Roman" w:cs="Times New Roman"/>
          <w:i/>
          <w:sz w:val="28"/>
          <w:szCs w:val="28"/>
        </w:rPr>
      </w:pPr>
      <w:r w:rsidRPr="001117EB">
        <w:rPr>
          <w:rFonts w:ascii="Times New Roman" w:hAnsi="Times New Roman" w:cs="Times New Roman"/>
          <w:i/>
          <w:sz w:val="28"/>
          <w:szCs w:val="28"/>
        </w:rPr>
        <w:t xml:space="preserve">1) планы закупок - </w:t>
      </w:r>
      <w:r w:rsidRPr="001117EB">
        <w:rPr>
          <w:rFonts w:ascii="Times New Roman" w:hAnsi="Times New Roman" w:cs="Times New Roman"/>
          <w:bCs/>
          <w:i/>
          <w:sz w:val="28"/>
          <w:szCs w:val="28"/>
        </w:rPr>
        <w:t>при их направлении субъектами контроля для размещения в установленном порядке в ЕИС</w:t>
      </w:r>
      <w:r w:rsidRPr="001117EB">
        <w:rPr>
          <w:rFonts w:ascii="Times New Roman" w:hAnsi="Times New Roman" w:cs="Times New Roman"/>
          <w:i/>
          <w:sz w:val="28"/>
          <w:szCs w:val="28"/>
        </w:rPr>
        <w:t>;</w:t>
      </w:r>
    </w:p>
    <w:p w:rsidR="003F1307" w:rsidRPr="001117EB" w:rsidRDefault="003F1307" w:rsidP="001117EB">
      <w:pPr>
        <w:pStyle w:val="a9"/>
        <w:spacing w:line="200" w:lineRule="atLeast"/>
        <w:ind w:firstLine="708"/>
        <w:jc w:val="both"/>
        <w:rPr>
          <w:rFonts w:ascii="Times New Roman" w:hAnsi="Times New Roman" w:cs="Times New Roman"/>
          <w:i/>
          <w:sz w:val="28"/>
          <w:szCs w:val="28"/>
        </w:rPr>
      </w:pPr>
      <w:r w:rsidRPr="001117EB">
        <w:rPr>
          <w:rFonts w:ascii="Times New Roman" w:hAnsi="Times New Roman" w:cs="Times New Roman"/>
          <w:i/>
          <w:sz w:val="28"/>
          <w:szCs w:val="28"/>
        </w:rPr>
        <w:t xml:space="preserve">2) планы-графики - </w:t>
      </w:r>
      <w:r w:rsidRPr="001117EB">
        <w:rPr>
          <w:rFonts w:ascii="Times New Roman" w:hAnsi="Times New Roman" w:cs="Times New Roman"/>
          <w:bCs/>
          <w:i/>
          <w:sz w:val="28"/>
          <w:szCs w:val="28"/>
        </w:rPr>
        <w:t>при их направлении субъектами контроля для размещения в установленном порядке в ЕИС;</w:t>
      </w:r>
      <w:r w:rsidRPr="001117EB">
        <w:rPr>
          <w:rFonts w:ascii="Times New Roman" w:hAnsi="Times New Roman" w:cs="Times New Roman"/>
          <w:i/>
          <w:sz w:val="28"/>
          <w:szCs w:val="28"/>
        </w:rPr>
        <w:t xml:space="preserve"> соответствием информации об идентификационных кодах закупок и об объеме финансового обеспечения для осуществлен</w:t>
      </w:r>
      <w:r w:rsidR="001117EB" w:rsidRPr="001117EB">
        <w:rPr>
          <w:rFonts w:ascii="Times New Roman" w:hAnsi="Times New Roman" w:cs="Times New Roman"/>
          <w:i/>
          <w:sz w:val="28"/>
          <w:szCs w:val="28"/>
        </w:rPr>
        <w:t xml:space="preserve">ия данных закупок, содержащейся </w:t>
      </w:r>
      <w:r w:rsidRPr="001117EB">
        <w:rPr>
          <w:rFonts w:ascii="Times New Roman" w:hAnsi="Times New Roman" w:cs="Times New Roman"/>
          <w:i/>
          <w:sz w:val="28"/>
          <w:szCs w:val="28"/>
        </w:rPr>
        <w:t xml:space="preserve">извещения об осуществлении закупок, документация о закупках - </w:t>
      </w:r>
      <w:r w:rsidRPr="001117EB">
        <w:rPr>
          <w:rFonts w:ascii="Times New Roman" w:hAnsi="Times New Roman" w:cs="Times New Roman"/>
          <w:bCs/>
          <w:i/>
          <w:sz w:val="28"/>
          <w:szCs w:val="28"/>
        </w:rPr>
        <w:t>при их направлении субъектами контроля для размещения в установленном порядке в ЕИС</w:t>
      </w:r>
      <w:r w:rsidRPr="001117EB">
        <w:rPr>
          <w:rFonts w:ascii="Times New Roman" w:hAnsi="Times New Roman" w:cs="Times New Roman"/>
          <w:i/>
          <w:sz w:val="28"/>
          <w:szCs w:val="28"/>
        </w:rPr>
        <w:t>;</w:t>
      </w:r>
    </w:p>
    <w:p w:rsidR="003F1307" w:rsidRPr="001117EB" w:rsidRDefault="003F1307" w:rsidP="001117EB">
      <w:pPr>
        <w:pStyle w:val="a9"/>
        <w:spacing w:line="200" w:lineRule="atLeast"/>
        <w:ind w:firstLine="708"/>
        <w:jc w:val="both"/>
        <w:rPr>
          <w:rFonts w:ascii="Times New Roman" w:hAnsi="Times New Roman" w:cs="Times New Roman"/>
          <w:i/>
          <w:sz w:val="28"/>
          <w:szCs w:val="28"/>
        </w:rPr>
      </w:pPr>
      <w:r w:rsidRPr="001117EB">
        <w:rPr>
          <w:rFonts w:ascii="Times New Roman" w:hAnsi="Times New Roman" w:cs="Times New Roman"/>
          <w:i/>
          <w:sz w:val="28"/>
          <w:szCs w:val="28"/>
        </w:rPr>
        <w:t xml:space="preserve">протоколы определения поставщиков (подрядчиков, исполнителей) - </w:t>
      </w:r>
      <w:r w:rsidRPr="001117EB">
        <w:rPr>
          <w:rFonts w:ascii="Times New Roman" w:hAnsi="Times New Roman" w:cs="Times New Roman"/>
          <w:bCs/>
          <w:i/>
          <w:sz w:val="28"/>
          <w:szCs w:val="28"/>
        </w:rPr>
        <w:t>при их направлении субъектами контроля для размещения в установленном порядке в ЕИС</w:t>
      </w:r>
      <w:r w:rsidRPr="001117EB">
        <w:rPr>
          <w:rFonts w:ascii="Times New Roman" w:hAnsi="Times New Roman" w:cs="Times New Roman"/>
          <w:i/>
          <w:sz w:val="28"/>
          <w:szCs w:val="28"/>
        </w:rPr>
        <w:t>;</w:t>
      </w:r>
    </w:p>
    <w:p w:rsidR="003F1307" w:rsidRPr="001117EB" w:rsidRDefault="003F1307" w:rsidP="001117EB">
      <w:pPr>
        <w:pStyle w:val="a9"/>
        <w:spacing w:line="200" w:lineRule="atLeast"/>
        <w:ind w:firstLine="708"/>
        <w:jc w:val="both"/>
        <w:rPr>
          <w:rFonts w:ascii="Times New Roman" w:hAnsi="Times New Roman" w:cs="Times New Roman"/>
          <w:i/>
          <w:sz w:val="28"/>
          <w:szCs w:val="28"/>
        </w:rPr>
      </w:pPr>
      <w:r w:rsidRPr="001117EB">
        <w:rPr>
          <w:rFonts w:ascii="Times New Roman" w:hAnsi="Times New Roman" w:cs="Times New Roman"/>
          <w:i/>
          <w:sz w:val="28"/>
          <w:szCs w:val="28"/>
        </w:rPr>
        <w:t>проекты контрактов, направляемых участникам закупок, с которыми заключаются контракты;</w:t>
      </w:r>
    </w:p>
    <w:p w:rsidR="000D7AB1" w:rsidRPr="00A62161" w:rsidRDefault="003F1307" w:rsidP="00A62161">
      <w:pPr>
        <w:pStyle w:val="a9"/>
        <w:spacing w:line="200" w:lineRule="atLeast"/>
        <w:ind w:firstLine="708"/>
        <w:jc w:val="both"/>
        <w:rPr>
          <w:rFonts w:ascii="Times New Roman" w:hAnsi="Times New Roman" w:cs="Times New Roman"/>
          <w:i/>
          <w:sz w:val="28"/>
          <w:szCs w:val="28"/>
        </w:rPr>
      </w:pPr>
      <w:r w:rsidRPr="001117EB">
        <w:rPr>
          <w:rFonts w:ascii="Times New Roman" w:hAnsi="Times New Roman" w:cs="Times New Roman"/>
          <w:i/>
          <w:sz w:val="28"/>
          <w:szCs w:val="28"/>
        </w:rPr>
        <w:t>реестр контрактов, заключенных заказчиками в соответствии с размещенными в ЕИС планами закупок и планами-графиками закупок.</w:t>
      </w:r>
    </w:p>
    <w:tbl>
      <w:tblPr>
        <w:tblW w:w="5000" w:type="pct"/>
        <w:tblCellMar>
          <w:left w:w="0" w:type="dxa"/>
          <w:right w:w="0" w:type="dxa"/>
        </w:tblCellMar>
        <w:tblLook w:val="04A0"/>
      </w:tblPr>
      <w:tblGrid>
        <w:gridCol w:w="4677"/>
        <w:gridCol w:w="4678"/>
      </w:tblGrid>
      <w:tr w:rsidR="000D7AB1" w:rsidRPr="008C5A9A" w:rsidTr="000D7AB1">
        <w:tc>
          <w:tcPr>
            <w:tcW w:w="0" w:type="auto"/>
            <w:vAlign w:val="center"/>
            <w:hideMark/>
          </w:tcPr>
          <w:p w:rsidR="000D7AB1" w:rsidRPr="008C5A9A" w:rsidRDefault="000D7AB1" w:rsidP="00FB6AC8">
            <w:pPr>
              <w:widowControl w:val="0"/>
              <w:autoSpaceDE w:val="0"/>
              <w:autoSpaceDN w:val="0"/>
              <w:adjustRightInd w:val="0"/>
              <w:ind w:firstLine="540"/>
              <w:jc w:val="both"/>
              <w:rPr>
                <w:rFonts w:eastAsia="Calibri"/>
                <w:sz w:val="28"/>
                <w:szCs w:val="28"/>
                <w:lang w:eastAsia="en-US"/>
              </w:rPr>
            </w:pPr>
          </w:p>
        </w:tc>
        <w:tc>
          <w:tcPr>
            <w:tcW w:w="0" w:type="auto"/>
            <w:vAlign w:val="center"/>
            <w:hideMark/>
          </w:tcPr>
          <w:p w:rsidR="000D7AB1" w:rsidRPr="008C5A9A" w:rsidRDefault="000D7AB1" w:rsidP="00FB6AC8">
            <w:pPr>
              <w:widowControl w:val="0"/>
              <w:autoSpaceDE w:val="0"/>
              <w:autoSpaceDN w:val="0"/>
              <w:adjustRightInd w:val="0"/>
              <w:ind w:firstLine="540"/>
              <w:jc w:val="both"/>
              <w:rPr>
                <w:rFonts w:eastAsia="Calibri"/>
                <w:sz w:val="28"/>
                <w:szCs w:val="28"/>
                <w:lang w:eastAsia="en-US"/>
              </w:rPr>
            </w:pPr>
          </w:p>
        </w:tc>
      </w:tr>
    </w:tbl>
    <w:p w:rsidR="00C4664D" w:rsidRPr="008C5A9A" w:rsidRDefault="00C4664D" w:rsidP="001C4B8D">
      <w:pPr>
        <w:tabs>
          <w:tab w:val="left" w:pos="4424"/>
        </w:tabs>
        <w:jc w:val="both"/>
        <w:rPr>
          <w:sz w:val="28"/>
          <w:szCs w:val="28"/>
        </w:rPr>
        <w:sectPr w:rsidR="00C4664D" w:rsidRPr="008C5A9A" w:rsidSect="00673A25">
          <w:headerReference w:type="even" r:id="rId88"/>
          <w:headerReference w:type="default" r:id="rId89"/>
          <w:footerReference w:type="even" r:id="rId90"/>
          <w:footerReference w:type="default" r:id="rId91"/>
          <w:headerReference w:type="first" r:id="rId92"/>
          <w:footerReference w:type="first" r:id="rId93"/>
          <w:pgSz w:w="11906" w:h="16838"/>
          <w:pgMar w:top="1134" w:right="850" w:bottom="1134" w:left="1701" w:header="708" w:footer="708" w:gutter="0"/>
          <w:cols w:space="708"/>
          <w:docGrid w:linePitch="360"/>
        </w:sectPr>
      </w:pPr>
    </w:p>
    <w:p w:rsidR="00BC79A5" w:rsidRPr="00833CBF" w:rsidRDefault="00BC79A5" w:rsidP="001C4B8D">
      <w:pPr>
        <w:pStyle w:val="a3"/>
        <w:jc w:val="center"/>
        <w:rPr>
          <w:b/>
          <w:szCs w:val="28"/>
        </w:rPr>
      </w:pPr>
      <w:r w:rsidRPr="00833CBF">
        <w:rPr>
          <w:b/>
          <w:szCs w:val="28"/>
        </w:rPr>
        <w:lastRenderedPageBreak/>
        <w:t>Реестр закупок опубликованных на официальном сайте ЕИС в сфере закупок (</w:t>
      </w:r>
      <w:hyperlink r:id="rId94" w:history="1">
        <w:r w:rsidRPr="00833CBF">
          <w:rPr>
            <w:rStyle w:val="a8"/>
            <w:b/>
            <w:szCs w:val="28"/>
          </w:rPr>
          <w:t>http://zakupki.gov.ru</w:t>
        </w:r>
      </w:hyperlink>
      <w:r w:rsidRPr="00833CBF">
        <w:rPr>
          <w:b/>
          <w:szCs w:val="28"/>
        </w:rPr>
        <w:t xml:space="preserve">) </w:t>
      </w:r>
    </w:p>
    <w:p w:rsidR="00E72F20" w:rsidRDefault="00F007A6" w:rsidP="001C4B8D">
      <w:pPr>
        <w:pStyle w:val="a3"/>
        <w:jc w:val="center"/>
        <w:rPr>
          <w:b/>
          <w:szCs w:val="28"/>
        </w:rPr>
      </w:pPr>
      <w:r w:rsidRPr="00833CBF">
        <w:rPr>
          <w:b/>
          <w:szCs w:val="28"/>
        </w:rPr>
        <w:t>в период с 01.06.2017 по 01.12</w:t>
      </w:r>
      <w:r w:rsidR="00BC79A5" w:rsidRPr="00833CBF">
        <w:rPr>
          <w:b/>
          <w:szCs w:val="28"/>
        </w:rPr>
        <w:t>.2017</w:t>
      </w:r>
      <w:r w:rsidR="00BC79A5" w:rsidRPr="008C5A9A">
        <w:rPr>
          <w:b/>
          <w:szCs w:val="28"/>
        </w:rPr>
        <w:t xml:space="preserve"> </w:t>
      </w:r>
    </w:p>
    <w:tbl>
      <w:tblPr>
        <w:tblW w:w="14740" w:type="dxa"/>
        <w:tblInd w:w="98" w:type="dxa"/>
        <w:tblLayout w:type="fixed"/>
        <w:tblLook w:val="04A0"/>
      </w:tblPr>
      <w:tblGrid>
        <w:gridCol w:w="474"/>
        <w:gridCol w:w="1237"/>
        <w:gridCol w:w="1276"/>
        <w:gridCol w:w="5812"/>
        <w:gridCol w:w="1843"/>
        <w:gridCol w:w="1275"/>
        <w:gridCol w:w="1418"/>
        <w:gridCol w:w="1405"/>
      </w:tblGrid>
      <w:tr w:rsidR="00F007A6" w:rsidRPr="00A62161" w:rsidTr="00A62161">
        <w:trPr>
          <w:trHeight w:val="1200"/>
        </w:trPr>
        <w:tc>
          <w:tcPr>
            <w:tcW w:w="47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F007A6" w:rsidRPr="00A62161" w:rsidRDefault="00F007A6" w:rsidP="001C4B8D">
            <w:pPr>
              <w:jc w:val="center"/>
              <w:rPr>
                <w:b/>
                <w:bCs/>
                <w:color w:val="000000"/>
                <w:sz w:val="16"/>
                <w:szCs w:val="16"/>
              </w:rPr>
            </w:pPr>
            <w:r w:rsidRPr="00A62161">
              <w:rPr>
                <w:b/>
                <w:bCs/>
                <w:color w:val="000000"/>
                <w:sz w:val="16"/>
                <w:szCs w:val="16"/>
              </w:rPr>
              <w:t xml:space="preserve">№ </w:t>
            </w:r>
            <w:proofErr w:type="spellStart"/>
            <w:proofErr w:type="gramStart"/>
            <w:r w:rsidRPr="00A62161">
              <w:rPr>
                <w:b/>
                <w:bCs/>
                <w:color w:val="000000"/>
                <w:sz w:val="16"/>
                <w:szCs w:val="16"/>
              </w:rPr>
              <w:t>п</w:t>
            </w:r>
            <w:proofErr w:type="spellEnd"/>
            <w:proofErr w:type="gramEnd"/>
            <w:r w:rsidRPr="00A62161">
              <w:rPr>
                <w:b/>
                <w:bCs/>
                <w:color w:val="000000"/>
                <w:sz w:val="16"/>
                <w:szCs w:val="16"/>
              </w:rPr>
              <w:t>/</w:t>
            </w:r>
            <w:proofErr w:type="spellStart"/>
            <w:r w:rsidRPr="00A62161">
              <w:rPr>
                <w:b/>
                <w:bCs/>
                <w:color w:val="000000"/>
                <w:sz w:val="16"/>
                <w:szCs w:val="16"/>
              </w:rPr>
              <w:t>п</w:t>
            </w:r>
            <w:proofErr w:type="spellEnd"/>
          </w:p>
        </w:tc>
        <w:tc>
          <w:tcPr>
            <w:tcW w:w="1237" w:type="dxa"/>
            <w:tcBorders>
              <w:top w:val="single" w:sz="4" w:space="0" w:color="auto"/>
              <w:left w:val="nil"/>
              <w:bottom w:val="single" w:sz="4" w:space="0" w:color="auto"/>
              <w:right w:val="single" w:sz="4" w:space="0" w:color="auto"/>
            </w:tcBorders>
            <w:shd w:val="clear" w:color="000000" w:fill="00B050"/>
            <w:vAlign w:val="center"/>
            <w:hideMark/>
          </w:tcPr>
          <w:p w:rsidR="00F007A6" w:rsidRPr="00A62161" w:rsidRDefault="00F007A6" w:rsidP="001C4B8D">
            <w:pPr>
              <w:jc w:val="center"/>
              <w:rPr>
                <w:b/>
                <w:bCs/>
                <w:color w:val="000000"/>
                <w:sz w:val="16"/>
                <w:szCs w:val="16"/>
              </w:rPr>
            </w:pPr>
            <w:r w:rsidRPr="00A62161">
              <w:rPr>
                <w:b/>
                <w:bCs/>
                <w:color w:val="000000"/>
                <w:sz w:val="16"/>
                <w:szCs w:val="16"/>
              </w:rPr>
              <w:t>Реестровый номер закупки</w:t>
            </w:r>
          </w:p>
        </w:tc>
        <w:tc>
          <w:tcPr>
            <w:tcW w:w="1276" w:type="dxa"/>
            <w:tcBorders>
              <w:top w:val="single" w:sz="4" w:space="0" w:color="auto"/>
              <w:left w:val="nil"/>
              <w:bottom w:val="single" w:sz="4" w:space="0" w:color="auto"/>
              <w:right w:val="single" w:sz="4" w:space="0" w:color="auto"/>
            </w:tcBorders>
            <w:shd w:val="clear" w:color="000000" w:fill="00B050"/>
            <w:vAlign w:val="center"/>
            <w:hideMark/>
          </w:tcPr>
          <w:p w:rsidR="00F007A6" w:rsidRPr="00A62161" w:rsidRDefault="00F007A6" w:rsidP="001C4B8D">
            <w:pPr>
              <w:jc w:val="center"/>
              <w:rPr>
                <w:b/>
                <w:bCs/>
                <w:color w:val="000000"/>
                <w:sz w:val="16"/>
                <w:szCs w:val="16"/>
              </w:rPr>
            </w:pPr>
            <w:r w:rsidRPr="00A62161">
              <w:rPr>
                <w:b/>
                <w:bCs/>
                <w:color w:val="000000"/>
                <w:sz w:val="16"/>
                <w:szCs w:val="16"/>
              </w:rPr>
              <w:t>Способ определения поставщика (размещения закупки)</w:t>
            </w:r>
          </w:p>
        </w:tc>
        <w:tc>
          <w:tcPr>
            <w:tcW w:w="5812" w:type="dxa"/>
            <w:tcBorders>
              <w:top w:val="single" w:sz="4" w:space="0" w:color="auto"/>
              <w:left w:val="nil"/>
              <w:bottom w:val="single" w:sz="4" w:space="0" w:color="auto"/>
              <w:right w:val="single" w:sz="4" w:space="0" w:color="auto"/>
            </w:tcBorders>
            <w:shd w:val="clear" w:color="000000" w:fill="00B050"/>
            <w:vAlign w:val="center"/>
            <w:hideMark/>
          </w:tcPr>
          <w:p w:rsidR="00F007A6" w:rsidRPr="00A62161" w:rsidRDefault="00F007A6" w:rsidP="001C4B8D">
            <w:pPr>
              <w:jc w:val="center"/>
              <w:rPr>
                <w:b/>
                <w:bCs/>
                <w:color w:val="000000"/>
                <w:sz w:val="16"/>
                <w:szCs w:val="16"/>
              </w:rPr>
            </w:pPr>
            <w:r w:rsidRPr="00A62161">
              <w:rPr>
                <w:b/>
                <w:bCs/>
                <w:color w:val="000000"/>
                <w:sz w:val="16"/>
                <w:szCs w:val="16"/>
              </w:rPr>
              <w:t>Наименование закупки</w:t>
            </w:r>
          </w:p>
        </w:tc>
        <w:tc>
          <w:tcPr>
            <w:tcW w:w="1843" w:type="dxa"/>
            <w:tcBorders>
              <w:top w:val="single" w:sz="4" w:space="0" w:color="auto"/>
              <w:left w:val="nil"/>
              <w:bottom w:val="single" w:sz="4" w:space="0" w:color="auto"/>
              <w:right w:val="single" w:sz="4" w:space="0" w:color="auto"/>
            </w:tcBorders>
            <w:shd w:val="clear" w:color="000000" w:fill="00B050"/>
            <w:vAlign w:val="center"/>
            <w:hideMark/>
          </w:tcPr>
          <w:p w:rsidR="00F007A6" w:rsidRPr="00A62161" w:rsidRDefault="00F007A6" w:rsidP="001C4B8D">
            <w:pPr>
              <w:jc w:val="center"/>
              <w:rPr>
                <w:b/>
                <w:bCs/>
                <w:color w:val="000000"/>
                <w:sz w:val="16"/>
                <w:szCs w:val="16"/>
              </w:rPr>
            </w:pPr>
            <w:r w:rsidRPr="00A62161">
              <w:rPr>
                <w:b/>
                <w:bCs/>
                <w:color w:val="000000"/>
                <w:sz w:val="16"/>
                <w:szCs w:val="16"/>
              </w:rPr>
              <w:t>Начальная (максимальная) цена контракта</w:t>
            </w:r>
          </w:p>
        </w:tc>
        <w:tc>
          <w:tcPr>
            <w:tcW w:w="1275" w:type="dxa"/>
            <w:tcBorders>
              <w:top w:val="single" w:sz="4" w:space="0" w:color="auto"/>
              <w:left w:val="nil"/>
              <w:bottom w:val="single" w:sz="4" w:space="0" w:color="auto"/>
              <w:right w:val="single" w:sz="4" w:space="0" w:color="auto"/>
            </w:tcBorders>
            <w:shd w:val="clear" w:color="000000" w:fill="00B050"/>
            <w:vAlign w:val="center"/>
            <w:hideMark/>
          </w:tcPr>
          <w:p w:rsidR="00F007A6" w:rsidRPr="00A62161" w:rsidRDefault="00F007A6" w:rsidP="001C4B8D">
            <w:pPr>
              <w:jc w:val="center"/>
              <w:rPr>
                <w:b/>
                <w:bCs/>
                <w:color w:val="000000"/>
                <w:sz w:val="16"/>
                <w:szCs w:val="16"/>
              </w:rPr>
            </w:pPr>
            <w:r w:rsidRPr="00A62161">
              <w:rPr>
                <w:b/>
                <w:bCs/>
                <w:color w:val="000000"/>
                <w:sz w:val="16"/>
                <w:szCs w:val="16"/>
              </w:rPr>
              <w:t>Наименование Заказчика</w:t>
            </w:r>
          </w:p>
        </w:tc>
        <w:tc>
          <w:tcPr>
            <w:tcW w:w="1418" w:type="dxa"/>
            <w:tcBorders>
              <w:top w:val="single" w:sz="4" w:space="0" w:color="auto"/>
              <w:left w:val="nil"/>
              <w:bottom w:val="single" w:sz="4" w:space="0" w:color="auto"/>
              <w:right w:val="single" w:sz="4" w:space="0" w:color="auto"/>
            </w:tcBorders>
            <w:shd w:val="clear" w:color="000000" w:fill="00B050"/>
            <w:vAlign w:val="center"/>
            <w:hideMark/>
          </w:tcPr>
          <w:p w:rsidR="00F007A6" w:rsidRPr="00A62161" w:rsidRDefault="00F007A6" w:rsidP="001C4B8D">
            <w:pPr>
              <w:jc w:val="center"/>
              <w:rPr>
                <w:b/>
                <w:bCs/>
                <w:color w:val="000000"/>
                <w:sz w:val="16"/>
                <w:szCs w:val="16"/>
              </w:rPr>
            </w:pPr>
            <w:r w:rsidRPr="00A62161">
              <w:rPr>
                <w:b/>
                <w:bCs/>
                <w:color w:val="000000"/>
                <w:sz w:val="16"/>
                <w:szCs w:val="16"/>
              </w:rPr>
              <w:t>Дата размещения</w:t>
            </w:r>
          </w:p>
        </w:tc>
        <w:tc>
          <w:tcPr>
            <w:tcW w:w="1405" w:type="dxa"/>
            <w:tcBorders>
              <w:top w:val="single" w:sz="4" w:space="0" w:color="auto"/>
              <w:left w:val="nil"/>
              <w:bottom w:val="single" w:sz="4" w:space="0" w:color="auto"/>
              <w:right w:val="single" w:sz="4" w:space="0" w:color="auto"/>
            </w:tcBorders>
            <w:shd w:val="clear" w:color="000000" w:fill="00B050"/>
            <w:vAlign w:val="center"/>
            <w:hideMark/>
          </w:tcPr>
          <w:p w:rsidR="00F007A6" w:rsidRPr="00A62161" w:rsidRDefault="00F007A6" w:rsidP="001C4B8D">
            <w:pPr>
              <w:jc w:val="center"/>
              <w:rPr>
                <w:b/>
                <w:bCs/>
                <w:color w:val="000000"/>
                <w:sz w:val="16"/>
                <w:szCs w:val="16"/>
              </w:rPr>
            </w:pPr>
            <w:r w:rsidRPr="00A62161">
              <w:rPr>
                <w:b/>
                <w:bCs/>
                <w:color w:val="000000"/>
                <w:sz w:val="16"/>
                <w:szCs w:val="16"/>
              </w:rPr>
              <w:t>Идентификационный код закупки</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№0860200000817005607</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Выполнение проектно-изыскательских работ по строительству автомобильной дороги «</w:t>
            </w:r>
            <w:proofErr w:type="gramStart"/>
            <w:r w:rsidRPr="00A62161">
              <w:rPr>
                <w:color w:val="000000"/>
                <w:sz w:val="16"/>
                <w:szCs w:val="16"/>
              </w:rPr>
              <w:t>Озинки-Перелюб</w:t>
            </w:r>
            <w:proofErr w:type="gramEnd"/>
            <w:r w:rsidRPr="00A62161">
              <w:rPr>
                <w:color w:val="000000"/>
                <w:sz w:val="16"/>
                <w:szCs w:val="16"/>
              </w:rPr>
              <w:t xml:space="preserve">» на участке граница </w:t>
            </w:r>
            <w:proofErr w:type="spellStart"/>
            <w:r w:rsidRPr="00A62161">
              <w:rPr>
                <w:color w:val="000000"/>
                <w:sz w:val="16"/>
                <w:szCs w:val="16"/>
              </w:rPr>
              <w:t>Озинского</w:t>
            </w:r>
            <w:proofErr w:type="spellEnd"/>
            <w:r w:rsidRPr="00A62161">
              <w:rPr>
                <w:color w:val="000000"/>
                <w:sz w:val="16"/>
                <w:szCs w:val="16"/>
              </w:rPr>
              <w:t xml:space="preserve"> </w:t>
            </w:r>
            <w:proofErr w:type="spellStart"/>
            <w:r w:rsidRPr="00A62161">
              <w:rPr>
                <w:color w:val="000000"/>
                <w:sz w:val="16"/>
                <w:szCs w:val="16"/>
              </w:rPr>
              <w:t>района-Нижняя</w:t>
            </w:r>
            <w:proofErr w:type="spellEnd"/>
            <w:r w:rsidRPr="00A62161">
              <w:rPr>
                <w:color w:val="000000"/>
                <w:sz w:val="16"/>
                <w:szCs w:val="16"/>
              </w:rPr>
              <w:t xml:space="preserve"> Покровка в </w:t>
            </w:r>
            <w:proofErr w:type="spellStart"/>
            <w:r w:rsidRPr="00A62161">
              <w:rPr>
                <w:color w:val="000000"/>
                <w:sz w:val="16"/>
                <w:szCs w:val="16"/>
              </w:rPr>
              <w:t>Перелюбском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14 477 850,00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27.11.2017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'172645211818264520100101421427112414'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№0860200000817005622</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проектно-изыскательских работ по ремонту моста через р. Сухой Карамыш на км 4+170 </w:t>
            </w:r>
            <w:proofErr w:type="spellStart"/>
            <w:r w:rsidRPr="00A62161">
              <w:rPr>
                <w:color w:val="000000"/>
                <w:sz w:val="16"/>
                <w:szCs w:val="16"/>
              </w:rPr>
              <w:t>автоподъезда</w:t>
            </w:r>
            <w:proofErr w:type="spellEnd"/>
            <w:r w:rsidRPr="00A62161">
              <w:rPr>
                <w:color w:val="000000"/>
                <w:sz w:val="16"/>
                <w:szCs w:val="16"/>
              </w:rPr>
              <w:t xml:space="preserve"> </w:t>
            </w:r>
            <w:proofErr w:type="gramStart"/>
            <w:r w:rsidRPr="00A62161">
              <w:rPr>
                <w:color w:val="000000"/>
                <w:sz w:val="16"/>
                <w:szCs w:val="16"/>
              </w:rPr>
              <w:t>к</w:t>
            </w:r>
            <w:proofErr w:type="gramEnd"/>
            <w:r w:rsidRPr="00A62161">
              <w:rPr>
                <w:color w:val="000000"/>
                <w:sz w:val="16"/>
                <w:szCs w:val="16"/>
              </w:rPr>
              <w:t xml:space="preserve"> ж.д. ст. </w:t>
            </w:r>
            <w:proofErr w:type="spellStart"/>
            <w:r w:rsidRPr="00A62161">
              <w:rPr>
                <w:color w:val="000000"/>
                <w:sz w:val="16"/>
                <w:szCs w:val="16"/>
              </w:rPr>
              <w:t>Карамыш-Высокое-Старая</w:t>
            </w:r>
            <w:proofErr w:type="spellEnd"/>
            <w:r w:rsidRPr="00A62161">
              <w:rPr>
                <w:color w:val="000000"/>
                <w:sz w:val="16"/>
                <w:szCs w:val="16"/>
              </w:rPr>
              <w:t xml:space="preserve"> </w:t>
            </w:r>
            <w:proofErr w:type="spellStart"/>
            <w:r w:rsidRPr="00A62161">
              <w:rPr>
                <w:color w:val="000000"/>
                <w:sz w:val="16"/>
                <w:szCs w:val="16"/>
              </w:rPr>
              <w:t>Топовка</w:t>
            </w:r>
            <w:proofErr w:type="spellEnd"/>
            <w:r w:rsidRPr="00A62161">
              <w:rPr>
                <w:color w:val="000000"/>
                <w:sz w:val="16"/>
                <w:szCs w:val="16"/>
              </w:rPr>
              <w:t xml:space="preserve"> </w:t>
            </w:r>
            <w:proofErr w:type="gramStart"/>
            <w:r w:rsidRPr="00A62161">
              <w:rPr>
                <w:color w:val="000000"/>
                <w:sz w:val="16"/>
                <w:szCs w:val="16"/>
              </w:rPr>
              <w:t>от</w:t>
            </w:r>
            <w:proofErr w:type="gramEnd"/>
            <w:r w:rsidRPr="00A62161">
              <w:rPr>
                <w:color w:val="000000"/>
                <w:sz w:val="16"/>
                <w:szCs w:val="16"/>
              </w:rPr>
              <w:t xml:space="preserve"> автомобильной дороги «Сызрань-Саратов-Волгоград» в Красноармейском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3 393 566,00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27.11.2017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'172645211818264520100101431437112244'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№0860200000817005534</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Поставка передвижной лаборатории строительного контроля на базе автомобиля заказчика</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3 160 379,67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24.11.2017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'172645211818264520100101451452910244'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4</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№0360200054017000053</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Строительство мостового перехода через р. </w:t>
            </w:r>
            <w:proofErr w:type="spellStart"/>
            <w:r w:rsidRPr="00A62161">
              <w:rPr>
                <w:color w:val="000000"/>
                <w:sz w:val="16"/>
                <w:szCs w:val="16"/>
              </w:rPr>
              <w:t>Камелик</w:t>
            </w:r>
            <w:proofErr w:type="spellEnd"/>
            <w:r w:rsidRPr="00A62161">
              <w:rPr>
                <w:color w:val="000000"/>
                <w:sz w:val="16"/>
                <w:szCs w:val="16"/>
              </w:rPr>
              <w:t xml:space="preserve"> на км 51+253  автомобильной дороги «Пугачё</w:t>
            </w:r>
            <w:proofErr w:type="gramStart"/>
            <w:r w:rsidRPr="00A62161">
              <w:rPr>
                <w:color w:val="000000"/>
                <w:sz w:val="16"/>
                <w:szCs w:val="16"/>
              </w:rPr>
              <w:t>в-</w:t>
            </w:r>
            <w:proofErr w:type="gramEnd"/>
            <w:r w:rsidRPr="00A62161">
              <w:rPr>
                <w:color w:val="000000"/>
                <w:sz w:val="16"/>
                <w:szCs w:val="16"/>
              </w:rPr>
              <w:t xml:space="preserve"> Перелюб» в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327 727 793,00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14.11.2017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'172645211818264520100101411414213414'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5</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№0860200000817005704</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Поставка </w:t>
            </w:r>
            <w:proofErr w:type="spellStart"/>
            <w:r w:rsidRPr="00A62161">
              <w:rPr>
                <w:color w:val="000000"/>
                <w:sz w:val="16"/>
                <w:szCs w:val="16"/>
              </w:rPr>
              <w:t>ретрорефлектометра</w:t>
            </w:r>
            <w:proofErr w:type="spellEnd"/>
            <w:r w:rsidRPr="00A62161">
              <w:rPr>
                <w:color w:val="000000"/>
                <w:sz w:val="16"/>
                <w:szCs w:val="16"/>
              </w:rPr>
              <w:t xml:space="preserve"> для дорожной разметки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1 201 029,30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28.11.2017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'172645211818264520100100930932651244'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6</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№0860200000817005124</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Выполнение проектно-изыскательских работ по капитальному ремонту автомобильной дороги  «</w:t>
            </w:r>
            <w:proofErr w:type="spellStart"/>
            <w:r w:rsidRPr="00A62161">
              <w:rPr>
                <w:color w:val="000000"/>
                <w:sz w:val="16"/>
                <w:szCs w:val="16"/>
              </w:rPr>
              <w:t>Самара-Пугачев-Энгельс-Волгоград</w:t>
            </w:r>
            <w:proofErr w:type="spellEnd"/>
            <w:r w:rsidRPr="00A62161">
              <w:rPr>
                <w:color w:val="000000"/>
                <w:sz w:val="16"/>
                <w:szCs w:val="16"/>
              </w:rPr>
              <w:t xml:space="preserve">» на участке </w:t>
            </w:r>
            <w:proofErr w:type="gramStart"/>
            <w:r w:rsidRPr="00A62161">
              <w:rPr>
                <w:color w:val="000000"/>
                <w:sz w:val="16"/>
                <w:szCs w:val="16"/>
              </w:rPr>
              <w:t>км</w:t>
            </w:r>
            <w:proofErr w:type="gramEnd"/>
            <w:r w:rsidRPr="00A62161">
              <w:rPr>
                <w:color w:val="000000"/>
                <w:sz w:val="16"/>
                <w:szCs w:val="16"/>
              </w:rPr>
              <w:t xml:space="preserve"> 111+150 - км 117+450 в </w:t>
            </w:r>
            <w:proofErr w:type="spellStart"/>
            <w:r w:rsidRPr="00A62161">
              <w:rPr>
                <w:color w:val="000000"/>
                <w:sz w:val="16"/>
                <w:szCs w:val="16"/>
              </w:rPr>
              <w:t>Ивантеевском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6 007 690,00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'172645211818264520100101261267112244'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7</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№0860200000817005123</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проектно-изыскательских работ по капитальному ремонту автомобильной дороги  «Шереметьевка – Урицкое – Широкий Карамыш – Большие Копены» на участке </w:t>
            </w:r>
            <w:proofErr w:type="gramStart"/>
            <w:r w:rsidRPr="00A62161">
              <w:rPr>
                <w:color w:val="000000"/>
                <w:sz w:val="16"/>
                <w:szCs w:val="16"/>
              </w:rPr>
              <w:t>км</w:t>
            </w:r>
            <w:proofErr w:type="gramEnd"/>
            <w:r w:rsidRPr="00A62161">
              <w:rPr>
                <w:color w:val="000000"/>
                <w:sz w:val="16"/>
                <w:szCs w:val="16"/>
              </w:rPr>
              <w:t xml:space="preserve"> 25+300 - км 35+300 в </w:t>
            </w:r>
            <w:proofErr w:type="spellStart"/>
            <w:r w:rsidRPr="00A62161">
              <w:rPr>
                <w:color w:val="000000"/>
                <w:sz w:val="16"/>
                <w:szCs w:val="16"/>
              </w:rPr>
              <w:t>Лысогорском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8 645 836,00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'172645211818264520100101331337112244'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8</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№0860200000817005106</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проектно-изыскательских работ по капитальному ремонту автомобильной дороги «Самойловка - Казачка» на участке </w:t>
            </w:r>
            <w:proofErr w:type="gramStart"/>
            <w:r w:rsidRPr="00A62161">
              <w:rPr>
                <w:color w:val="000000"/>
                <w:sz w:val="16"/>
                <w:szCs w:val="16"/>
              </w:rPr>
              <w:t>км</w:t>
            </w:r>
            <w:proofErr w:type="gramEnd"/>
            <w:r w:rsidRPr="00A62161">
              <w:rPr>
                <w:color w:val="000000"/>
                <w:sz w:val="16"/>
                <w:szCs w:val="16"/>
              </w:rPr>
              <w:t xml:space="preserve"> 10+200 – км 15+200 в </w:t>
            </w:r>
            <w:proofErr w:type="spellStart"/>
            <w:r w:rsidRPr="00A62161">
              <w:rPr>
                <w:color w:val="000000"/>
                <w:sz w:val="16"/>
                <w:szCs w:val="16"/>
              </w:rPr>
              <w:t>Самойловском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4 463 500,00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'172645211818264520100101351357112244'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lastRenderedPageBreak/>
              <w:t>9</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№0860200000817005108</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проектно-изыскательских работ по капитальному ремонту автомобильной дороги «Новые Бурасы – </w:t>
            </w:r>
            <w:proofErr w:type="spellStart"/>
            <w:r w:rsidRPr="00A62161">
              <w:rPr>
                <w:color w:val="000000"/>
                <w:sz w:val="16"/>
                <w:szCs w:val="16"/>
              </w:rPr>
              <w:t>Кутьино</w:t>
            </w:r>
            <w:proofErr w:type="spellEnd"/>
            <w:r w:rsidRPr="00A62161">
              <w:rPr>
                <w:color w:val="000000"/>
                <w:sz w:val="16"/>
                <w:szCs w:val="16"/>
              </w:rPr>
              <w:t xml:space="preserve"> - </w:t>
            </w:r>
            <w:proofErr w:type="spellStart"/>
            <w:r w:rsidRPr="00A62161">
              <w:rPr>
                <w:color w:val="000000"/>
                <w:sz w:val="16"/>
                <w:szCs w:val="16"/>
              </w:rPr>
              <w:t>Вязьмино</w:t>
            </w:r>
            <w:proofErr w:type="spellEnd"/>
            <w:r w:rsidRPr="00A62161">
              <w:rPr>
                <w:color w:val="000000"/>
                <w:sz w:val="16"/>
                <w:szCs w:val="16"/>
              </w:rPr>
              <w:t xml:space="preserve"> – Петровск» на участке </w:t>
            </w:r>
            <w:proofErr w:type="gramStart"/>
            <w:r w:rsidRPr="00A62161">
              <w:rPr>
                <w:color w:val="000000"/>
                <w:sz w:val="16"/>
                <w:szCs w:val="16"/>
              </w:rPr>
              <w:t>км</w:t>
            </w:r>
            <w:proofErr w:type="gramEnd"/>
            <w:r w:rsidRPr="00A62161">
              <w:rPr>
                <w:color w:val="000000"/>
                <w:sz w:val="16"/>
                <w:szCs w:val="16"/>
              </w:rPr>
              <w:t xml:space="preserve"> 53+300 – км 58+400 в Петровском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4 574 023,00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'172645211818264520100101361367112244'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10</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№0860200000817005113</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проектно-изыскательских работ по капитальному ремонту автомобильной дороги  «Балашов - Ртищево» на участке </w:t>
            </w:r>
            <w:proofErr w:type="gramStart"/>
            <w:r w:rsidRPr="00A62161">
              <w:rPr>
                <w:color w:val="000000"/>
                <w:sz w:val="16"/>
                <w:szCs w:val="16"/>
              </w:rPr>
              <w:t>км</w:t>
            </w:r>
            <w:proofErr w:type="gramEnd"/>
            <w:r w:rsidRPr="00A62161">
              <w:rPr>
                <w:color w:val="000000"/>
                <w:sz w:val="16"/>
                <w:szCs w:val="16"/>
              </w:rPr>
              <w:t xml:space="preserve"> 87+100 - км 92+945 в </w:t>
            </w:r>
            <w:proofErr w:type="spellStart"/>
            <w:r w:rsidRPr="00A62161">
              <w:rPr>
                <w:color w:val="000000"/>
                <w:sz w:val="16"/>
                <w:szCs w:val="16"/>
              </w:rPr>
              <w:t>Аркадакском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5 560 646,00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'172645211818264520100101311317112244'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11</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№0860200000817005116</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проектно-изыскательских работ по капитальному ремонту </w:t>
            </w:r>
            <w:proofErr w:type="spellStart"/>
            <w:r w:rsidRPr="00A62161">
              <w:rPr>
                <w:color w:val="000000"/>
                <w:sz w:val="16"/>
                <w:szCs w:val="16"/>
              </w:rPr>
              <w:t>автоподъезда</w:t>
            </w:r>
            <w:proofErr w:type="spellEnd"/>
            <w:r w:rsidRPr="00A62161">
              <w:rPr>
                <w:color w:val="000000"/>
                <w:sz w:val="16"/>
                <w:szCs w:val="16"/>
              </w:rPr>
              <w:t xml:space="preserve"> </w:t>
            </w:r>
            <w:proofErr w:type="gramStart"/>
            <w:r w:rsidRPr="00A62161">
              <w:rPr>
                <w:color w:val="000000"/>
                <w:sz w:val="16"/>
                <w:szCs w:val="16"/>
              </w:rPr>
              <w:t>к</w:t>
            </w:r>
            <w:proofErr w:type="gramEnd"/>
            <w:r w:rsidRPr="00A62161">
              <w:rPr>
                <w:color w:val="000000"/>
                <w:sz w:val="16"/>
                <w:szCs w:val="16"/>
              </w:rPr>
              <w:t xml:space="preserve"> </w:t>
            </w:r>
            <w:proofErr w:type="gramStart"/>
            <w:r w:rsidRPr="00A62161">
              <w:rPr>
                <w:color w:val="000000"/>
                <w:sz w:val="16"/>
                <w:szCs w:val="16"/>
              </w:rPr>
              <w:t>с</w:t>
            </w:r>
            <w:proofErr w:type="gramEnd"/>
            <w:r w:rsidRPr="00A62161">
              <w:rPr>
                <w:color w:val="000000"/>
                <w:sz w:val="16"/>
                <w:szCs w:val="16"/>
              </w:rPr>
              <w:t xml:space="preserve">. Никольское  - </w:t>
            </w:r>
            <w:proofErr w:type="spellStart"/>
            <w:r w:rsidRPr="00A62161">
              <w:rPr>
                <w:color w:val="000000"/>
                <w:sz w:val="16"/>
                <w:szCs w:val="16"/>
              </w:rPr>
              <w:t>Казаково</w:t>
            </w:r>
            <w:proofErr w:type="spellEnd"/>
            <w:r w:rsidRPr="00A62161">
              <w:rPr>
                <w:color w:val="000000"/>
                <w:sz w:val="16"/>
                <w:szCs w:val="16"/>
              </w:rPr>
              <w:t xml:space="preserve"> от автомобильной дороги «Самара – Пугачев – Энгельс – Волгоград» на участке км 5+300 – км 10+000 в </w:t>
            </w:r>
            <w:proofErr w:type="spellStart"/>
            <w:r w:rsidRPr="00A62161">
              <w:rPr>
                <w:color w:val="000000"/>
                <w:sz w:val="16"/>
                <w:szCs w:val="16"/>
              </w:rPr>
              <w:t>Балаковском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4 166 483,00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'172645211818264520100101321327112244'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12</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№0860200000817005118</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Выполнение проектно-изыскательских работ по капитальному ремонту автомобильной дороги  «</w:t>
            </w:r>
            <w:proofErr w:type="spellStart"/>
            <w:r w:rsidRPr="00A62161">
              <w:rPr>
                <w:color w:val="000000"/>
                <w:sz w:val="16"/>
                <w:szCs w:val="16"/>
              </w:rPr>
              <w:t>Самара-Пугачев-Энгельс-Волгоград</w:t>
            </w:r>
            <w:proofErr w:type="spellEnd"/>
            <w:r w:rsidRPr="00A62161">
              <w:rPr>
                <w:color w:val="000000"/>
                <w:sz w:val="16"/>
                <w:szCs w:val="16"/>
              </w:rPr>
              <w:t xml:space="preserve">» на участке </w:t>
            </w:r>
            <w:proofErr w:type="gramStart"/>
            <w:r w:rsidRPr="00A62161">
              <w:rPr>
                <w:color w:val="000000"/>
                <w:sz w:val="16"/>
                <w:szCs w:val="16"/>
              </w:rPr>
              <w:t>км</w:t>
            </w:r>
            <w:proofErr w:type="gramEnd"/>
            <w:r w:rsidRPr="00A62161">
              <w:rPr>
                <w:color w:val="000000"/>
                <w:sz w:val="16"/>
                <w:szCs w:val="16"/>
              </w:rPr>
              <w:t xml:space="preserve"> 338+200 - км 348+200 в </w:t>
            </w:r>
            <w:proofErr w:type="spellStart"/>
            <w:r w:rsidRPr="00A62161">
              <w:rPr>
                <w:color w:val="000000"/>
                <w:sz w:val="16"/>
                <w:szCs w:val="16"/>
              </w:rPr>
              <w:t>Марксовском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10 984 940,00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'172645211818264520100101271277112244'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13</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№0860200000817005117</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проектно-изыскательских работ по капитальному ремонту моста через овраг Приволжский на </w:t>
            </w:r>
            <w:proofErr w:type="gramStart"/>
            <w:r w:rsidRPr="00A62161">
              <w:rPr>
                <w:color w:val="000000"/>
                <w:sz w:val="16"/>
                <w:szCs w:val="16"/>
              </w:rPr>
              <w:t>км</w:t>
            </w:r>
            <w:proofErr w:type="gramEnd"/>
            <w:r w:rsidRPr="00A62161">
              <w:rPr>
                <w:color w:val="000000"/>
                <w:sz w:val="16"/>
                <w:szCs w:val="16"/>
              </w:rPr>
              <w:t xml:space="preserve"> 455+837 автомобильной дороги «</w:t>
            </w:r>
            <w:proofErr w:type="spellStart"/>
            <w:r w:rsidRPr="00A62161">
              <w:rPr>
                <w:color w:val="000000"/>
                <w:sz w:val="16"/>
                <w:szCs w:val="16"/>
              </w:rPr>
              <w:t>Самара-Пугачев-Энгельс-Волгоград</w:t>
            </w:r>
            <w:proofErr w:type="spellEnd"/>
            <w:r w:rsidRPr="00A62161">
              <w:rPr>
                <w:color w:val="000000"/>
                <w:sz w:val="16"/>
                <w:szCs w:val="16"/>
              </w:rPr>
              <w:t>» в Ровенском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4 544 980,00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'172645211818264520100101371377112244'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14</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№0860200000817005111</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Выполнение проектно-изыскательских работ по капитальному ремонту автомобильной дороги  «</w:t>
            </w:r>
            <w:proofErr w:type="spellStart"/>
            <w:r w:rsidRPr="00A62161">
              <w:rPr>
                <w:color w:val="000000"/>
                <w:sz w:val="16"/>
                <w:szCs w:val="16"/>
              </w:rPr>
              <w:t>Самара-Пугачев-Энгельс-Волгоград</w:t>
            </w:r>
            <w:proofErr w:type="spellEnd"/>
            <w:r w:rsidRPr="00A62161">
              <w:rPr>
                <w:color w:val="000000"/>
                <w:sz w:val="16"/>
                <w:szCs w:val="16"/>
              </w:rPr>
              <w:t xml:space="preserve">» на участке </w:t>
            </w:r>
            <w:proofErr w:type="gramStart"/>
            <w:r w:rsidRPr="00A62161">
              <w:rPr>
                <w:color w:val="000000"/>
                <w:sz w:val="16"/>
                <w:szCs w:val="16"/>
              </w:rPr>
              <w:t>км</w:t>
            </w:r>
            <w:proofErr w:type="gramEnd"/>
            <w:r w:rsidRPr="00A62161">
              <w:rPr>
                <w:color w:val="000000"/>
                <w:sz w:val="16"/>
                <w:szCs w:val="16"/>
              </w:rPr>
              <w:t xml:space="preserve"> 443+800 - км 452+500 в </w:t>
            </w:r>
            <w:proofErr w:type="spellStart"/>
            <w:r w:rsidRPr="00A62161">
              <w:rPr>
                <w:color w:val="000000"/>
                <w:sz w:val="16"/>
                <w:szCs w:val="16"/>
              </w:rPr>
              <w:t>Энгельсском</w:t>
            </w:r>
            <w:proofErr w:type="spellEnd"/>
            <w:r w:rsidRPr="00A62161">
              <w:rPr>
                <w:color w:val="000000"/>
                <w:sz w:val="16"/>
                <w:szCs w:val="16"/>
              </w:rPr>
              <w:t xml:space="preserve"> районе Саратовской области </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7 860 806,00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'172645211818264520100101281287112244'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15</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№0860200000817005115</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Выполнение проектно-изыскательских работ по капитальному ремонту автомобильной дороги «Красноармейский – Мордовский</w:t>
            </w:r>
            <w:proofErr w:type="gramStart"/>
            <w:r w:rsidRPr="00A62161">
              <w:rPr>
                <w:color w:val="000000"/>
                <w:sz w:val="16"/>
                <w:szCs w:val="16"/>
              </w:rPr>
              <w:t xml:space="preserve"> К</w:t>
            </w:r>
            <w:proofErr w:type="gramEnd"/>
            <w:r w:rsidRPr="00A62161">
              <w:rPr>
                <w:color w:val="000000"/>
                <w:sz w:val="16"/>
                <w:szCs w:val="16"/>
              </w:rPr>
              <w:t>арай – Алексеевский – Памятка» на участке км 0+000 – км 10+000 в Романовском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8 656 123,00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'172645211818264520100101341347112244'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16</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№0860200000817005122</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Оказание услуг по оценке уязвимости объектов транспортной инфраструктуры расположенных на автомобильных дорогах общего пользования</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2 520 666,67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'172645211818264520100101211217490244'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№0860200000817004755</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Поставка лабораторного оборудования для обеспечения деятельности ГКУ </w:t>
            </w:r>
            <w:proofErr w:type="gramStart"/>
            <w:r w:rsidRPr="00A62161">
              <w:rPr>
                <w:color w:val="000000"/>
                <w:sz w:val="16"/>
                <w:szCs w:val="16"/>
              </w:rPr>
              <w:t>СО</w:t>
            </w:r>
            <w:proofErr w:type="gramEnd"/>
            <w:r w:rsidRPr="00A62161">
              <w:rPr>
                <w:color w:val="000000"/>
                <w:sz w:val="16"/>
                <w:szCs w:val="16"/>
              </w:rPr>
              <w:t xml:space="preserve"> "Дирекция транспорта и дорожного хозяйства" </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10 063 917,62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12.10.2017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'172645211818264520100100970972651244'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18</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№0860200000817005105</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Оказание услуг по дополнительной оценке уязвимости объектов транспортной инфраструктуры, расположенных на автомобильных дорогах общего пользования регионального значения </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2 035 333,33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'172645211818264520100100850857490244'</w:t>
            </w:r>
          </w:p>
        </w:tc>
      </w:tr>
      <w:tr w:rsidR="00F007A6" w:rsidRPr="00A62161" w:rsidTr="00A62161">
        <w:trPr>
          <w:trHeight w:val="12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lastRenderedPageBreak/>
              <w:t>19</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№0860200000817005121</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Оказание услуг по разработке внутренних организационно-распорядительных документов, планов обеспечения транспортной безопасности 107 объектов транспортной инфраструктуры 1-3 категории, расположенных на автомобильных дорогах общего пользования регионального значения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4 993 333,33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'172645211818264520100101291297490244'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20</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№0860200000817005107</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Оказание услуг по разработке внутренних организационно-распорядительных документов, планов обеспечения транспортной безопасности 89 объектов транспортной инфраструктуры 4 категории, расположенных на автомобильных дорогах общего пользования</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5 191 666,67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'172645211818264520100101301307490244'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21</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№0860200000817004424</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Поставка автогрейдера</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6 266 666,67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25.09.2017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'172645211818264520100101201202892244'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22</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№0860200000817004756</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Выполнение работ по диагностике мостовых сооружений, находящихся на автомобильных дорогах общего пользования регионального или межмуниципального значения  в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14 891 358,00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12.10.2017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'172645211818264520100100890897112244'</w:t>
            </w:r>
          </w:p>
        </w:tc>
      </w:tr>
      <w:tr w:rsidR="00F007A6" w:rsidRPr="00A62161" w:rsidTr="00A62161">
        <w:trPr>
          <w:trHeight w:val="168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23</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№0360200054017000050</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работ по установке недостающих барьерных ограждений на автомобильных дорогах общего пользования регионального значения </w:t>
            </w:r>
            <w:proofErr w:type="spellStart"/>
            <w:r w:rsidRPr="00A62161">
              <w:rPr>
                <w:color w:val="000000"/>
                <w:sz w:val="16"/>
                <w:szCs w:val="16"/>
              </w:rPr>
              <w:t>Б.Карабулак-Вязовка-Садовка</w:t>
            </w:r>
            <w:proofErr w:type="spellEnd"/>
            <w:r w:rsidRPr="00A62161">
              <w:rPr>
                <w:color w:val="000000"/>
                <w:sz w:val="16"/>
                <w:szCs w:val="16"/>
              </w:rPr>
              <w:t xml:space="preserve"> в </w:t>
            </w:r>
            <w:proofErr w:type="spellStart"/>
            <w:r w:rsidRPr="00A62161">
              <w:rPr>
                <w:color w:val="000000"/>
                <w:sz w:val="16"/>
                <w:szCs w:val="16"/>
              </w:rPr>
              <w:t>Базарно-Карабулакском</w:t>
            </w:r>
            <w:proofErr w:type="spellEnd"/>
            <w:r w:rsidRPr="00A62161">
              <w:rPr>
                <w:color w:val="000000"/>
                <w:sz w:val="16"/>
                <w:szCs w:val="16"/>
              </w:rPr>
              <w:t xml:space="preserve"> районе, </w:t>
            </w:r>
            <w:proofErr w:type="gramStart"/>
            <w:r w:rsidRPr="00A62161">
              <w:rPr>
                <w:color w:val="000000"/>
                <w:sz w:val="16"/>
                <w:szCs w:val="16"/>
              </w:rPr>
              <w:t>Старая</w:t>
            </w:r>
            <w:proofErr w:type="gramEnd"/>
            <w:r w:rsidRPr="00A62161">
              <w:rPr>
                <w:color w:val="000000"/>
                <w:sz w:val="16"/>
                <w:szCs w:val="16"/>
              </w:rPr>
              <w:t xml:space="preserve"> </w:t>
            </w:r>
            <w:proofErr w:type="spellStart"/>
            <w:r w:rsidRPr="00A62161">
              <w:rPr>
                <w:color w:val="000000"/>
                <w:sz w:val="16"/>
                <w:szCs w:val="16"/>
              </w:rPr>
              <w:t>Жуковка-Максимовка-Ключи</w:t>
            </w:r>
            <w:proofErr w:type="spellEnd"/>
            <w:r w:rsidRPr="00A62161">
              <w:rPr>
                <w:color w:val="000000"/>
                <w:sz w:val="16"/>
                <w:szCs w:val="16"/>
              </w:rPr>
              <w:t xml:space="preserve"> в </w:t>
            </w:r>
            <w:proofErr w:type="spellStart"/>
            <w:r w:rsidRPr="00A62161">
              <w:rPr>
                <w:color w:val="000000"/>
                <w:sz w:val="16"/>
                <w:szCs w:val="16"/>
              </w:rPr>
              <w:t>Базарно-Карабулакском</w:t>
            </w:r>
            <w:proofErr w:type="spellEnd"/>
            <w:r w:rsidRPr="00A62161">
              <w:rPr>
                <w:color w:val="000000"/>
                <w:sz w:val="16"/>
                <w:szCs w:val="16"/>
              </w:rPr>
              <w:t xml:space="preserve"> районе, </w:t>
            </w:r>
            <w:proofErr w:type="spellStart"/>
            <w:r w:rsidRPr="00A62161">
              <w:rPr>
                <w:color w:val="000000"/>
                <w:sz w:val="16"/>
                <w:szCs w:val="16"/>
              </w:rPr>
              <w:t>автоподьезд</w:t>
            </w:r>
            <w:proofErr w:type="spellEnd"/>
            <w:r w:rsidRPr="00A62161">
              <w:rPr>
                <w:color w:val="000000"/>
                <w:sz w:val="16"/>
                <w:szCs w:val="16"/>
              </w:rPr>
              <w:t xml:space="preserve"> к р.п. Новые Бурасы в </w:t>
            </w:r>
            <w:proofErr w:type="spellStart"/>
            <w:r w:rsidRPr="00A62161">
              <w:rPr>
                <w:color w:val="000000"/>
                <w:sz w:val="16"/>
                <w:szCs w:val="16"/>
              </w:rPr>
              <w:t>Новобуракском</w:t>
            </w:r>
            <w:proofErr w:type="spellEnd"/>
            <w:r w:rsidRPr="00A62161">
              <w:rPr>
                <w:color w:val="000000"/>
                <w:sz w:val="16"/>
                <w:szCs w:val="16"/>
              </w:rPr>
              <w:t xml:space="preserve"> районе, </w:t>
            </w:r>
            <w:proofErr w:type="spellStart"/>
            <w:r w:rsidRPr="00A62161">
              <w:rPr>
                <w:color w:val="000000"/>
                <w:sz w:val="16"/>
                <w:szCs w:val="16"/>
              </w:rPr>
              <w:t>Вольск-Черкасское-Каламантай-граница</w:t>
            </w:r>
            <w:proofErr w:type="spellEnd"/>
            <w:r w:rsidRPr="00A62161">
              <w:rPr>
                <w:color w:val="000000"/>
                <w:sz w:val="16"/>
                <w:szCs w:val="16"/>
              </w:rPr>
              <w:t xml:space="preserve"> Ульяновской области </w:t>
            </w:r>
            <w:proofErr w:type="gramStart"/>
            <w:r w:rsidRPr="00A62161">
              <w:rPr>
                <w:color w:val="000000"/>
                <w:sz w:val="16"/>
                <w:szCs w:val="16"/>
              </w:rPr>
              <w:t>в</w:t>
            </w:r>
            <w:proofErr w:type="gramEnd"/>
            <w:r w:rsidRPr="00A62161">
              <w:rPr>
                <w:color w:val="000000"/>
                <w:sz w:val="16"/>
                <w:szCs w:val="16"/>
              </w:rPr>
              <w:t xml:space="preserve"> </w:t>
            </w:r>
            <w:proofErr w:type="gramStart"/>
            <w:r w:rsidRPr="00A62161">
              <w:rPr>
                <w:color w:val="000000"/>
                <w:sz w:val="16"/>
                <w:szCs w:val="16"/>
              </w:rPr>
              <w:t>Вольском</w:t>
            </w:r>
            <w:proofErr w:type="gramEnd"/>
            <w:r w:rsidRPr="00A62161">
              <w:rPr>
                <w:color w:val="000000"/>
                <w:sz w:val="16"/>
                <w:szCs w:val="16"/>
              </w:rPr>
              <w:t xml:space="preserve"> районе.</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12 905 972,00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30.09.2017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'172645211818264520100101031034211244'</w:t>
            </w:r>
          </w:p>
        </w:tc>
      </w:tr>
      <w:tr w:rsidR="00F007A6" w:rsidRPr="00A62161" w:rsidTr="00A62161">
        <w:trPr>
          <w:trHeight w:val="12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24</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№0860200000817004660</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Выполнение проектно-изыскательских работ по ремонту автомобильной дороги   «</w:t>
            </w:r>
            <w:proofErr w:type="spellStart"/>
            <w:r w:rsidRPr="00A62161">
              <w:rPr>
                <w:color w:val="000000"/>
                <w:sz w:val="16"/>
                <w:szCs w:val="16"/>
              </w:rPr>
              <w:t>Самара-Пугачев-Энгельс-Волгоград</w:t>
            </w:r>
            <w:proofErr w:type="spellEnd"/>
            <w:r w:rsidRPr="00A62161">
              <w:rPr>
                <w:color w:val="000000"/>
                <w:sz w:val="16"/>
                <w:szCs w:val="16"/>
              </w:rPr>
              <w:t xml:space="preserve">» на участках </w:t>
            </w:r>
            <w:proofErr w:type="gramStart"/>
            <w:r w:rsidRPr="00A62161">
              <w:rPr>
                <w:color w:val="000000"/>
                <w:sz w:val="16"/>
                <w:szCs w:val="16"/>
              </w:rPr>
              <w:t>км</w:t>
            </w:r>
            <w:proofErr w:type="gramEnd"/>
            <w:r w:rsidRPr="00A62161">
              <w:rPr>
                <w:color w:val="000000"/>
                <w:sz w:val="16"/>
                <w:szCs w:val="16"/>
              </w:rPr>
              <w:t xml:space="preserve"> 348+222 - км 352+300, км 363+160-км 364+950, км 359+251-км 361+350 и км 355+885-км 357+285 в </w:t>
            </w:r>
            <w:proofErr w:type="spellStart"/>
            <w:r w:rsidRPr="00A62161">
              <w:rPr>
                <w:color w:val="000000"/>
                <w:sz w:val="16"/>
                <w:szCs w:val="16"/>
              </w:rPr>
              <w:t>Марксовском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1 341 276,67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29.09.2017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'172645211818264520100101001007112244'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25</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№0860200000817004423</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Поставка мини-погрузчиков</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5 863 333,33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25.09.2017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'172645211818264520100101191192892244'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26</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№0860200000817004365</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Поставка тракторов </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3 720 000,00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20.09.2017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'172645211818264520100101121122830244'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lastRenderedPageBreak/>
              <w:t>27</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№0360200054017000043</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работ по ремонту автомобильной дороги «Калининск - Широкий Уступ – Екатериновка» (в пределах района) на участке </w:t>
            </w:r>
            <w:proofErr w:type="gramStart"/>
            <w:r w:rsidRPr="00A62161">
              <w:rPr>
                <w:color w:val="000000"/>
                <w:sz w:val="16"/>
                <w:szCs w:val="16"/>
              </w:rPr>
              <w:t>км</w:t>
            </w:r>
            <w:proofErr w:type="gramEnd"/>
            <w:r w:rsidRPr="00A62161">
              <w:rPr>
                <w:color w:val="000000"/>
                <w:sz w:val="16"/>
                <w:szCs w:val="16"/>
              </w:rPr>
              <w:t xml:space="preserve"> 2+345 - км 22+395 в Калининском районе Саратовской области (I этап км14+260-км14+760, км17+400- км19+400)</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9 505 272,00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15.09.2017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'172645211818264520100101161164211244'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28</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№0860200000817004259</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Поставка вакуумной подметально-уборочной машины </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7 233 333,33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12.09.2017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'172645211818264520100101101102910244'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29</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№0860200000817004258</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Поставка подметально-уборочной машины </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3 700 000,00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12.09.2017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'172645211818264520100101111112910244'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30</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№0360200054017000045</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Выполнение работ по восстановлению остановочных, посадочных площадок и автопавильонов на автобусных остановках в Воскресенском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211 683,00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21.09.2017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'172645211818264520100101071074211244'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№0360200054017000047</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Выполнение работ по восстановлению остановочных, посадочных площадок и автопавильонов на автобусных остановках в Питерском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467 993,00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21.09.2017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'172645211818264520100101081084211244'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32</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№0360200054017000048</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работ по восстановлению остановочных, посадочных площадок и автопавильонов на автобусных остановках </w:t>
            </w:r>
            <w:proofErr w:type="gramStart"/>
            <w:r w:rsidRPr="00A62161">
              <w:rPr>
                <w:color w:val="000000"/>
                <w:sz w:val="16"/>
                <w:szCs w:val="16"/>
              </w:rPr>
              <w:t>в</w:t>
            </w:r>
            <w:proofErr w:type="gramEnd"/>
            <w:r w:rsidRPr="00A62161">
              <w:rPr>
                <w:color w:val="000000"/>
                <w:sz w:val="16"/>
                <w:szCs w:val="16"/>
              </w:rPr>
              <w:t xml:space="preserve"> </w:t>
            </w:r>
            <w:proofErr w:type="gramStart"/>
            <w:r w:rsidRPr="00A62161">
              <w:rPr>
                <w:color w:val="000000"/>
                <w:sz w:val="16"/>
                <w:szCs w:val="16"/>
              </w:rPr>
              <w:t>Хвалынском</w:t>
            </w:r>
            <w:proofErr w:type="gram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208 157,00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21.09.2017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'172645211818264520100101041044211244'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33</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№0360200054017000044</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работ по восстановлению остановочных, посадочных площадок и автопавильонов на автобусных остановках </w:t>
            </w:r>
            <w:proofErr w:type="gramStart"/>
            <w:r w:rsidRPr="00A62161">
              <w:rPr>
                <w:color w:val="000000"/>
                <w:sz w:val="16"/>
                <w:szCs w:val="16"/>
              </w:rPr>
              <w:t>в</w:t>
            </w:r>
            <w:proofErr w:type="gramEnd"/>
            <w:r w:rsidRPr="00A62161">
              <w:rPr>
                <w:color w:val="000000"/>
                <w:sz w:val="16"/>
                <w:szCs w:val="16"/>
              </w:rPr>
              <w:t xml:space="preserve"> </w:t>
            </w:r>
            <w:proofErr w:type="gramStart"/>
            <w:r w:rsidRPr="00A62161">
              <w:rPr>
                <w:color w:val="000000"/>
                <w:sz w:val="16"/>
                <w:szCs w:val="16"/>
              </w:rPr>
              <w:t>Вольском</w:t>
            </w:r>
            <w:proofErr w:type="gram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431 858,00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21.09.2017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'172645211818264520100101061064211244'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34</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№0360200054017000042</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Ремонт автомобильной дороги "</w:t>
            </w:r>
            <w:proofErr w:type="spellStart"/>
            <w:r w:rsidRPr="00A62161">
              <w:rPr>
                <w:color w:val="000000"/>
                <w:sz w:val="16"/>
                <w:szCs w:val="16"/>
              </w:rPr>
              <w:t>Шереметьевка-Урицкое-Широкий</w:t>
            </w:r>
            <w:proofErr w:type="spellEnd"/>
            <w:r w:rsidRPr="00A62161">
              <w:rPr>
                <w:color w:val="000000"/>
                <w:sz w:val="16"/>
                <w:szCs w:val="16"/>
              </w:rPr>
              <w:t xml:space="preserve"> </w:t>
            </w:r>
            <w:proofErr w:type="spellStart"/>
            <w:proofErr w:type="gramStart"/>
            <w:r w:rsidRPr="00A62161">
              <w:rPr>
                <w:color w:val="000000"/>
                <w:sz w:val="16"/>
                <w:szCs w:val="16"/>
              </w:rPr>
              <w:t>Карамыш-Большие</w:t>
            </w:r>
            <w:proofErr w:type="spellEnd"/>
            <w:proofErr w:type="gramEnd"/>
            <w:r w:rsidRPr="00A62161">
              <w:rPr>
                <w:color w:val="000000"/>
                <w:sz w:val="16"/>
                <w:szCs w:val="16"/>
              </w:rPr>
              <w:t xml:space="preserve"> Копены" на участке км 18+300 -  км 25+300   в </w:t>
            </w:r>
            <w:proofErr w:type="spellStart"/>
            <w:r w:rsidRPr="00A62161">
              <w:rPr>
                <w:color w:val="000000"/>
                <w:sz w:val="16"/>
                <w:szCs w:val="16"/>
              </w:rPr>
              <w:t>Лысогорском</w:t>
            </w:r>
            <w:proofErr w:type="spellEnd"/>
            <w:r w:rsidRPr="00A62161">
              <w:rPr>
                <w:color w:val="000000"/>
                <w:sz w:val="16"/>
                <w:szCs w:val="16"/>
              </w:rPr>
              <w:t xml:space="preserve">  районе Саратовской области </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57 478 060,00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08.09.2017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'172645211818264520100101021024211244'</w:t>
            </w:r>
          </w:p>
        </w:tc>
      </w:tr>
      <w:tr w:rsidR="00F007A6" w:rsidRPr="00A62161" w:rsidTr="00A62161">
        <w:trPr>
          <w:trHeight w:val="14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35</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№0860200000817004195</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работ по разработке проектной документации на планово-предупредительные работы на мостовых сооружениях в </w:t>
            </w:r>
            <w:proofErr w:type="spellStart"/>
            <w:r w:rsidRPr="00A62161">
              <w:rPr>
                <w:color w:val="000000"/>
                <w:sz w:val="16"/>
                <w:szCs w:val="16"/>
              </w:rPr>
              <w:t>Аркадакском</w:t>
            </w:r>
            <w:proofErr w:type="spellEnd"/>
            <w:r w:rsidRPr="00A62161">
              <w:rPr>
                <w:color w:val="000000"/>
                <w:sz w:val="16"/>
                <w:szCs w:val="16"/>
              </w:rPr>
              <w:t xml:space="preserve">, Аткарском, </w:t>
            </w:r>
            <w:proofErr w:type="spellStart"/>
            <w:r w:rsidRPr="00A62161">
              <w:rPr>
                <w:color w:val="000000"/>
                <w:sz w:val="16"/>
                <w:szCs w:val="16"/>
              </w:rPr>
              <w:t>Балтайском</w:t>
            </w:r>
            <w:proofErr w:type="spellEnd"/>
            <w:r w:rsidRPr="00A62161">
              <w:rPr>
                <w:color w:val="000000"/>
                <w:sz w:val="16"/>
                <w:szCs w:val="16"/>
              </w:rPr>
              <w:t xml:space="preserve">, Вольском, </w:t>
            </w:r>
            <w:proofErr w:type="spellStart"/>
            <w:r w:rsidRPr="00A62161">
              <w:rPr>
                <w:color w:val="000000"/>
                <w:sz w:val="16"/>
                <w:szCs w:val="16"/>
              </w:rPr>
              <w:t>Марксовском</w:t>
            </w:r>
            <w:proofErr w:type="spellEnd"/>
            <w:r w:rsidRPr="00A62161">
              <w:rPr>
                <w:color w:val="000000"/>
                <w:sz w:val="16"/>
                <w:szCs w:val="16"/>
              </w:rPr>
              <w:t xml:space="preserve">, Новоузенском, </w:t>
            </w:r>
            <w:proofErr w:type="spellStart"/>
            <w:r w:rsidRPr="00A62161">
              <w:rPr>
                <w:color w:val="000000"/>
                <w:sz w:val="16"/>
                <w:szCs w:val="16"/>
              </w:rPr>
              <w:t>Озинском</w:t>
            </w:r>
            <w:proofErr w:type="spellEnd"/>
            <w:r w:rsidRPr="00A62161">
              <w:rPr>
                <w:color w:val="000000"/>
                <w:sz w:val="16"/>
                <w:szCs w:val="16"/>
              </w:rPr>
              <w:t xml:space="preserve">, </w:t>
            </w:r>
            <w:proofErr w:type="spellStart"/>
            <w:r w:rsidRPr="00A62161">
              <w:rPr>
                <w:color w:val="000000"/>
                <w:sz w:val="16"/>
                <w:szCs w:val="16"/>
              </w:rPr>
              <w:t>Перелюбском</w:t>
            </w:r>
            <w:proofErr w:type="spellEnd"/>
            <w:r w:rsidRPr="00A62161">
              <w:rPr>
                <w:color w:val="000000"/>
                <w:sz w:val="16"/>
                <w:szCs w:val="16"/>
              </w:rPr>
              <w:t xml:space="preserve">, Петровском, Питерском, Пугачевском, Ровенском, </w:t>
            </w:r>
            <w:proofErr w:type="spellStart"/>
            <w:r w:rsidRPr="00A62161">
              <w:rPr>
                <w:color w:val="000000"/>
                <w:sz w:val="16"/>
                <w:szCs w:val="16"/>
              </w:rPr>
              <w:t>Ртищевском</w:t>
            </w:r>
            <w:proofErr w:type="spellEnd"/>
            <w:r w:rsidRPr="00A62161">
              <w:rPr>
                <w:color w:val="000000"/>
                <w:sz w:val="16"/>
                <w:szCs w:val="16"/>
              </w:rPr>
              <w:t xml:space="preserve">, </w:t>
            </w:r>
            <w:proofErr w:type="spellStart"/>
            <w:r w:rsidRPr="00A62161">
              <w:rPr>
                <w:color w:val="000000"/>
                <w:sz w:val="16"/>
                <w:szCs w:val="16"/>
              </w:rPr>
              <w:t>Самойловском</w:t>
            </w:r>
            <w:proofErr w:type="spellEnd"/>
            <w:r w:rsidRPr="00A62161">
              <w:rPr>
                <w:color w:val="000000"/>
                <w:sz w:val="16"/>
                <w:szCs w:val="16"/>
              </w:rPr>
              <w:t xml:space="preserve">, </w:t>
            </w:r>
            <w:proofErr w:type="spellStart"/>
            <w:r w:rsidRPr="00A62161">
              <w:rPr>
                <w:color w:val="000000"/>
                <w:sz w:val="16"/>
                <w:szCs w:val="16"/>
              </w:rPr>
              <w:t>Энгельсском</w:t>
            </w:r>
            <w:proofErr w:type="spellEnd"/>
            <w:r w:rsidRPr="00A62161">
              <w:rPr>
                <w:color w:val="000000"/>
                <w:sz w:val="16"/>
                <w:szCs w:val="16"/>
              </w:rPr>
              <w:t xml:space="preserve"> районах Саратовской области.  </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3 933 333,33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31.08.2017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'172645211818264520100100940947112244'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36</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№0860200000817004190</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проектно-изыскательских работ по ремонту </w:t>
            </w:r>
            <w:proofErr w:type="spellStart"/>
            <w:r w:rsidRPr="00A62161">
              <w:rPr>
                <w:color w:val="000000"/>
                <w:sz w:val="16"/>
                <w:szCs w:val="16"/>
              </w:rPr>
              <w:t>автоподъезда</w:t>
            </w:r>
            <w:proofErr w:type="spellEnd"/>
            <w:r w:rsidRPr="00A62161">
              <w:rPr>
                <w:color w:val="000000"/>
                <w:sz w:val="16"/>
                <w:szCs w:val="16"/>
              </w:rPr>
              <w:t xml:space="preserve"> к г. Энгельсу от автодороги "Сызрань </w:t>
            </w:r>
            <w:proofErr w:type="gramStart"/>
            <w:r w:rsidRPr="00A62161">
              <w:rPr>
                <w:color w:val="000000"/>
                <w:sz w:val="16"/>
                <w:szCs w:val="16"/>
              </w:rPr>
              <w:t>-С</w:t>
            </w:r>
            <w:proofErr w:type="gramEnd"/>
            <w:r w:rsidRPr="00A62161">
              <w:rPr>
                <w:color w:val="000000"/>
                <w:sz w:val="16"/>
                <w:szCs w:val="16"/>
              </w:rPr>
              <w:t>аратов-Волгоград"-</w:t>
            </w:r>
            <w:proofErr w:type="spellStart"/>
            <w:r w:rsidRPr="00A62161">
              <w:rPr>
                <w:color w:val="000000"/>
                <w:sz w:val="16"/>
                <w:szCs w:val="16"/>
              </w:rPr>
              <w:t>Пристанное-Ершов-Озинки-граница</w:t>
            </w:r>
            <w:proofErr w:type="spellEnd"/>
            <w:r w:rsidRPr="00A62161">
              <w:rPr>
                <w:color w:val="000000"/>
                <w:sz w:val="16"/>
                <w:szCs w:val="16"/>
              </w:rPr>
              <w:t xml:space="preserve"> Казахстана на участке на км 0+000- км 12+460 в </w:t>
            </w:r>
            <w:proofErr w:type="spellStart"/>
            <w:r w:rsidRPr="00A62161">
              <w:rPr>
                <w:color w:val="000000"/>
                <w:sz w:val="16"/>
                <w:szCs w:val="16"/>
              </w:rPr>
              <w:t>Энгельсском</w:t>
            </w:r>
            <w:proofErr w:type="spellEnd"/>
            <w:r w:rsidRPr="00A62161">
              <w:rPr>
                <w:color w:val="000000"/>
                <w:sz w:val="16"/>
                <w:szCs w:val="16"/>
              </w:rPr>
              <w:t xml:space="preserve"> районе Саратовской области </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1 414 956,67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31.08.2017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'172645211818264520100100950957112244'</w:t>
            </w:r>
          </w:p>
        </w:tc>
      </w:tr>
      <w:tr w:rsidR="00F007A6" w:rsidRPr="00A62161" w:rsidTr="00A62161">
        <w:trPr>
          <w:trHeight w:val="12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lastRenderedPageBreak/>
              <w:t>37</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№0360200054017000040</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работ на замену барьерного ограждения и замене отдельных элементов барьерного ограждения на автомобильной дороге общего пользования регионального значения </w:t>
            </w:r>
            <w:proofErr w:type="spellStart"/>
            <w:r w:rsidRPr="00A62161">
              <w:rPr>
                <w:color w:val="000000"/>
                <w:sz w:val="16"/>
                <w:szCs w:val="16"/>
              </w:rPr>
              <w:t>Автоподъезд</w:t>
            </w:r>
            <w:proofErr w:type="spellEnd"/>
            <w:r w:rsidRPr="00A62161">
              <w:rPr>
                <w:color w:val="000000"/>
                <w:sz w:val="16"/>
                <w:szCs w:val="16"/>
              </w:rPr>
              <w:t xml:space="preserve"> к </w:t>
            </w:r>
            <w:proofErr w:type="gramStart"/>
            <w:r w:rsidRPr="00A62161">
              <w:rPr>
                <w:color w:val="000000"/>
                <w:sz w:val="16"/>
                <w:szCs w:val="16"/>
              </w:rPr>
              <w:t>г</w:t>
            </w:r>
            <w:proofErr w:type="gramEnd"/>
            <w:r w:rsidRPr="00A62161">
              <w:rPr>
                <w:color w:val="000000"/>
                <w:sz w:val="16"/>
                <w:szCs w:val="16"/>
              </w:rPr>
              <w:t>. Саратову от автодороги "Сызрань-Саратов-Волгоград" на участке км 3+155-км 3+725 в Саратовском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1 940 352,00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31.08.2017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'172645211818264520100100990994211244'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38</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№0860200000817003898</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Поставка автомобиля специального «Дорожная лаборатория»</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7 771 133,33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17.08.2017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'172645211818264520100100870872910244'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39</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№0360200054017000039</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Выполнение работ по ремонту автомобильной дороги "</w:t>
            </w:r>
            <w:proofErr w:type="spellStart"/>
            <w:r w:rsidRPr="00A62161">
              <w:rPr>
                <w:color w:val="000000"/>
                <w:sz w:val="16"/>
                <w:szCs w:val="16"/>
              </w:rPr>
              <w:t>Елшанка-Поповка-Старая</w:t>
            </w:r>
            <w:proofErr w:type="spellEnd"/>
            <w:r w:rsidRPr="00A62161">
              <w:rPr>
                <w:color w:val="000000"/>
                <w:sz w:val="16"/>
                <w:szCs w:val="16"/>
              </w:rPr>
              <w:t xml:space="preserve"> </w:t>
            </w:r>
            <w:proofErr w:type="spellStart"/>
            <w:r w:rsidRPr="00A62161">
              <w:rPr>
                <w:color w:val="000000"/>
                <w:sz w:val="16"/>
                <w:szCs w:val="16"/>
              </w:rPr>
              <w:t>Лебежайка</w:t>
            </w:r>
            <w:proofErr w:type="spellEnd"/>
            <w:r w:rsidRPr="00A62161">
              <w:rPr>
                <w:color w:val="000000"/>
                <w:sz w:val="16"/>
                <w:szCs w:val="16"/>
              </w:rPr>
              <w:t>" на участках км 6+900-км 8+900, км 17+660-км 20+660 в Хвалынском районе Саратовской области</w:t>
            </w:r>
            <w:proofErr w:type="gramStart"/>
            <w:r w:rsidRPr="00A62161">
              <w:rPr>
                <w:color w:val="000000"/>
                <w:sz w:val="16"/>
                <w:szCs w:val="16"/>
              </w:rPr>
              <w:t xml:space="preserve"> .</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31 511 042,00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18.08.2017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'172645211818264520100100960964211244'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40</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№0860200000817002719</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проектно-изыскательских работ по ремонту автомобильной дороги «Саратов-Красный текстильщик» на участке </w:t>
            </w:r>
            <w:proofErr w:type="gramStart"/>
            <w:r w:rsidRPr="00A62161">
              <w:rPr>
                <w:color w:val="000000"/>
                <w:sz w:val="16"/>
                <w:szCs w:val="16"/>
              </w:rPr>
              <w:t>км</w:t>
            </w:r>
            <w:proofErr w:type="gramEnd"/>
            <w:r w:rsidRPr="00A62161">
              <w:rPr>
                <w:color w:val="000000"/>
                <w:sz w:val="16"/>
                <w:szCs w:val="16"/>
              </w:rPr>
              <w:t xml:space="preserve"> 0+000-км 12+420 в Саратовском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1 378 200,00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09.06.2017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'172645211818264520100100600607112244'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41</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№0860200000817003731</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Выполнение работ по диагностике и разработке проектов организации дорожного движения на автомобильных дорогах общего пользования регионального значения  в Саратовской области и диагностике мостовых сооружений, находящихся на них</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23 767 800,00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31.07.2017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'172645211818264520100100740747120244'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42</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№0360200054017000038</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Запрос котировок</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Оказание услуг по проведению периодического медицинского осмотра сотрудников ГКУ </w:t>
            </w:r>
            <w:proofErr w:type="gramStart"/>
            <w:r w:rsidRPr="00A62161">
              <w:rPr>
                <w:color w:val="000000"/>
                <w:sz w:val="16"/>
                <w:szCs w:val="16"/>
              </w:rPr>
              <w:t>СО</w:t>
            </w:r>
            <w:proofErr w:type="gramEnd"/>
            <w:r w:rsidRPr="00A62161">
              <w:rPr>
                <w:color w:val="000000"/>
                <w:sz w:val="16"/>
                <w:szCs w:val="16"/>
              </w:rPr>
              <w:t xml:space="preserve"> «Дирекция транспорта и дорожного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232 874,33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11.08.2017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'172645211818264520100100880888621244'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43</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№0360200054017000036</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Ремонт  автомобильной дороги «Ртищево-Правда» на участках </w:t>
            </w:r>
            <w:proofErr w:type="gramStart"/>
            <w:r w:rsidRPr="00A62161">
              <w:rPr>
                <w:color w:val="000000"/>
                <w:sz w:val="16"/>
                <w:szCs w:val="16"/>
              </w:rPr>
              <w:t>км</w:t>
            </w:r>
            <w:proofErr w:type="gramEnd"/>
            <w:r w:rsidRPr="00A62161">
              <w:rPr>
                <w:color w:val="000000"/>
                <w:sz w:val="16"/>
                <w:szCs w:val="16"/>
              </w:rPr>
              <w:t xml:space="preserve"> 13+376 – км 15+010, км17+720-км20+206, автомобильной дороги «Ртищево-Правда-Сердобск (Пензенская область)» км 0+00 – км 2+070  в </w:t>
            </w:r>
            <w:proofErr w:type="spellStart"/>
            <w:r w:rsidRPr="00A62161">
              <w:rPr>
                <w:color w:val="000000"/>
                <w:sz w:val="16"/>
                <w:szCs w:val="16"/>
              </w:rPr>
              <w:t>Ртищевском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39 149 952,00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17.07.2017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'172645211818264520100100900904211244'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44</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№0360200054017000037</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работ по обустройству недостающими дорожными знаками автомобильной дороги общего пользования регионального значения «Маркс – </w:t>
            </w:r>
            <w:proofErr w:type="spellStart"/>
            <w:r w:rsidRPr="00A62161">
              <w:rPr>
                <w:color w:val="000000"/>
                <w:sz w:val="16"/>
                <w:szCs w:val="16"/>
              </w:rPr>
              <w:t>Липовка</w:t>
            </w:r>
            <w:proofErr w:type="spellEnd"/>
            <w:r w:rsidRPr="00A62161">
              <w:rPr>
                <w:color w:val="000000"/>
                <w:sz w:val="16"/>
                <w:szCs w:val="16"/>
              </w:rPr>
              <w:t xml:space="preserve"> – п. им. Тельмана» в </w:t>
            </w:r>
            <w:proofErr w:type="spellStart"/>
            <w:r w:rsidRPr="00A62161">
              <w:rPr>
                <w:color w:val="000000"/>
                <w:sz w:val="16"/>
                <w:szCs w:val="16"/>
              </w:rPr>
              <w:t>Марксовском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1 279 031,00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20.07.2017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'172645211818264520100100910914211244'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45</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№0360200054017000034</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Выполнение работ по ремонту автомобильной дороги "</w:t>
            </w:r>
            <w:proofErr w:type="spellStart"/>
            <w:r w:rsidRPr="00A62161">
              <w:rPr>
                <w:color w:val="000000"/>
                <w:sz w:val="16"/>
                <w:szCs w:val="16"/>
              </w:rPr>
              <w:t>Самара-Пугачев-Энгельс-Волгоград</w:t>
            </w:r>
            <w:proofErr w:type="spellEnd"/>
            <w:r w:rsidRPr="00A62161">
              <w:rPr>
                <w:color w:val="000000"/>
                <w:sz w:val="16"/>
                <w:szCs w:val="16"/>
              </w:rPr>
              <w:t xml:space="preserve">" на участке км386+750-км387+530 в </w:t>
            </w:r>
            <w:proofErr w:type="spellStart"/>
            <w:r w:rsidRPr="00A62161">
              <w:rPr>
                <w:color w:val="000000"/>
                <w:sz w:val="16"/>
                <w:szCs w:val="16"/>
              </w:rPr>
              <w:t>Энгельсском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10 109 308,00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26.06.2017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'172645211818264520100100840844211244'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46</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№0360200054017000033</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работ по ремонту </w:t>
            </w:r>
            <w:proofErr w:type="spellStart"/>
            <w:r w:rsidRPr="00A62161">
              <w:rPr>
                <w:color w:val="000000"/>
                <w:sz w:val="16"/>
                <w:szCs w:val="16"/>
              </w:rPr>
              <w:t>автоподъезда</w:t>
            </w:r>
            <w:proofErr w:type="spellEnd"/>
            <w:r w:rsidRPr="00A62161">
              <w:rPr>
                <w:color w:val="000000"/>
                <w:sz w:val="16"/>
                <w:szCs w:val="16"/>
              </w:rPr>
              <w:t xml:space="preserve"> к г. Энгельс от автодороги "Сызрань-Саратов-Волгоград</w:t>
            </w:r>
            <w:proofErr w:type="gramStart"/>
            <w:r w:rsidRPr="00A62161">
              <w:rPr>
                <w:color w:val="000000"/>
                <w:sz w:val="16"/>
                <w:szCs w:val="16"/>
              </w:rPr>
              <w:t>"-</w:t>
            </w:r>
            <w:proofErr w:type="spellStart"/>
            <w:proofErr w:type="gramEnd"/>
            <w:r w:rsidRPr="00A62161">
              <w:rPr>
                <w:color w:val="000000"/>
                <w:sz w:val="16"/>
                <w:szCs w:val="16"/>
              </w:rPr>
              <w:t>Пристанное-Ершов-Озинки-граница</w:t>
            </w:r>
            <w:proofErr w:type="spellEnd"/>
            <w:r w:rsidRPr="00A62161">
              <w:rPr>
                <w:color w:val="000000"/>
                <w:sz w:val="16"/>
                <w:szCs w:val="16"/>
              </w:rPr>
              <w:t xml:space="preserve"> Казахстана на участке км 12+460-км 14+460 в </w:t>
            </w:r>
            <w:proofErr w:type="spellStart"/>
            <w:r w:rsidRPr="00A62161">
              <w:rPr>
                <w:color w:val="000000"/>
                <w:sz w:val="16"/>
                <w:szCs w:val="16"/>
              </w:rPr>
              <w:t>Энгельсском</w:t>
            </w:r>
            <w:proofErr w:type="spellEnd"/>
            <w:r w:rsidRPr="00A62161">
              <w:rPr>
                <w:color w:val="000000"/>
                <w:sz w:val="16"/>
                <w:szCs w:val="16"/>
              </w:rPr>
              <w:t xml:space="preserve"> районе Саратовской области </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13 141 953,00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23.06.2017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'172645211818264520100100830834211244'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lastRenderedPageBreak/>
              <w:t>47</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№0360200054017000032</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Выполнение работ по ремонту автомобильной дороги "</w:t>
            </w:r>
            <w:proofErr w:type="spellStart"/>
            <w:proofErr w:type="gramStart"/>
            <w:r w:rsidRPr="00A62161">
              <w:rPr>
                <w:color w:val="000000"/>
                <w:sz w:val="16"/>
                <w:szCs w:val="16"/>
              </w:rPr>
              <w:t>Тепличный-Березина</w:t>
            </w:r>
            <w:proofErr w:type="spellEnd"/>
            <w:proofErr w:type="gramEnd"/>
            <w:r w:rsidRPr="00A62161">
              <w:rPr>
                <w:color w:val="000000"/>
                <w:sz w:val="16"/>
                <w:szCs w:val="16"/>
              </w:rPr>
              <w:t xml:space="preserve"> Речка" на участке км 0+780 - км 2+200 в Саратовском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10 282 011,00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20.06.2017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'172645211818264520100100800804211244'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48</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№0860200000817002942</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проектно-изыскательских работ по реконструкции автомобильной дороги "Ершов-Орлов Гай" на участке моста через реку Таловка на </w:t>
            </w:r>
            <w:proofErr w:type="gramStart"/>
            <w:r w:rsidRPr="00A62161">
              <w:rPr>
                <w:color w:val="000000"/>
                <w:sz w:val="16"/>
                <w:szCs w:val="16"/>
              </w:rPr>
              <w:t>км</w:t>
            </w:r>
            <w:proofErr w:type="gramEnd"/>
            <w:r w:rsidRPr="00A62161">
              <w:rPr>
                <w:color w:val="000000"/>
                <w:sz w:val="16"/>
                <w:szCs w:val="16"/>
              </w:rPr>
              <w:t xml:space="preserve"> 29+999 в  </w:t>
            </w:r>
            <w:proofErr w:type="spellStart"/>
            <w:r w:rsidRPr="00A62161">
              <w:rPr>
                <w:color w:val="000000"/>
                <w:sz w:val="16"/>
                <w:szCs w:val="16"/>
              </w:rPr>
              <w:t>Ершовском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3 166 666,67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22.06.2017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'172645211818264520100100770777112244'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49</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№0860200000817003001</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Оказание услуг по круглосуточной охране нежилых помещений административного здания и гаража, расположенных по адресу: г. Саратов, ул. 1-я </w:t>
            </w:r>
            <w:proofErr w:type="gramStart"/>
            <w:r w:rsidRPr="00A62161">
              <w:rPr>
                <w:color w:val="000000"/>
                <w:sz w:val="16"/>
                <w:szCs w:val="16"/>
              </w:rPr>
              <w:t>Садовая</w:t>
            </w:r>
            <w:proofErr w:type="gramEnd"/>
            <w:r w:rsidRPr="00A62161">
              <w:rPr>
                <w:color w:val="000000"/>
                <w:sz w:val="16"/>
                <w:szCs w:val="16"/>
              </w:rPr>
              <w:t>, д. 104</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401 400,00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23.06.2017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'172645211818264520100100650658010244'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50</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№0360200054017000035</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Запрос котировок</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Оказание услуг по уборке офисных помещений и прилегающей территории для нужд ГКУ </w:t>
            </w:r>
            <w:proofErr w:type="gramStart"/>
            <w:r w:rsidRPr="00A62161">
              <w:rPr>
                <w:color w:val="000000"/>
                <w:sz w:val="16"/>
                <w:szCs w:val="16"/>
              </w:rPr>
              <w:t>СО</w:t>
            </w:r>
            <w:proofErr w:type="gramEnd"/>
            <w:r w:rsidRPr="00A62161">
              <w:rPr>
                <w:color w:val="000000"/>
                <w:sz w:val="16"/>
                <w:szCs w:val="16"/>
              </w:rPr>
              <w:t xml:space="preserve"> «Дирекция транспорта и дорожного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417 388,00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30.06.2017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'172645211818264520100100660660000244'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51</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№0360200054017000030</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Выполнение работ по ремонту автомобильной дороги "</w:t>
            </w:r>
            <w:proofErr w:type="spellStart"/>
            <w:r w:rsidRPr="00A62161">
              <w:rPr>
                <w:color w:val="000000"/>
                <w:sz w:val="16"/>
                <w:szCs w:val="16"/>
              </w:rPr>
              <w:t>Самара-Пугачев-Энгельс-Волгоград</w:t>
            </w:r>
            <w:proofErr w:type="spellEnd"/>
            <w:r w:rsidRPr="00A62161">
              <w:rPr>
                <w:color w:val="000000"/>
                <w:sz w:val="16"/>
                <w:szCs w:val="16"/>
              </w:rPr>
              <w:t xml:space="preserve">" на участках  352+300-км 353+910, км 354+110-км 355+360 в </w:t>
            </w:r>
            <w:proofErr w:type="spellStart"/>
            <w:r w:rsidRPr="00A62161">
              <w:rPr>
                <w:color w:val="000000"/>
                <w:sz w:val="16"/>
                <w:szCs w:val="16"/>
              </w:rPr>
              <w:t>Марксовском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34 193 137,00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14.06.2017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'172645211818264520100100810814211244'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52</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№0860200000817002718</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Выполнение проектно-изыскательских работ по реконструкции автомобильной дороги "</w:t>
            </w:r>
            <w:proofErr w:type="spellStart"/>
            <w:r w:rsidRPr="00A62161">
              <w:rPr>
                <w:color w:val="000000"/>
                <w:sz w:val="16"/>
                <w:szCs w:val="16"/>
              </w:rPr>
              <w:t>Перелюб-Иваниха</w:t>
            </w:r>
            <w:proofErr w:type="spellEnd"/>
            <w:r w:rsidRPr="00A62161">
              <w:rPr>
                <w:color w:val="000000"/>
                <w:sz w:val="16"/>
                <w:szCs w:val="16"/>
              </w:rPr>
              <w:t xml:space="preserve">" на участке моста через реку Каменка на </w:t>
            </w:r>
            <w:proofErr w:type="gramStart"/>
            <w:r w:rsidRPr="00A62161">
              <w:rPr>
                <w:color w:val="000000"/>
                <w:sz w:val="16"/>
                <w:szCs w:val="16"/>
              </w:rPr>
              <w:t>км</w:t>
            </w:r>
            <w:proofErr w:type="gramEnd"/>
            <w:r w:rsidRPr="00A62161">
              <w:rPr>
                <w:color w:val="000000"/>
                <w:sz w:val="16"/>
                <w:szCs w:val="16"/>
              </w:rPr>
              <w:t xml:space="preserve"> 7+430 в  </w:t>
            </w:r>
            <w:proofErr w:type="spellStart"/>
            <w:r w:rsidRPr="00A62161">
              <w:rPr>
                <w:color w:val="000000"/>
                <w:sz w:val="16"/>
                <w:szCs w:val="16"/>
              </w:rPr>
              <w:t>Перелюбском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2 983 333,33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09.06.2017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'172645211818264520100100780787112244'</w:t>
            </w:r>
          </w:p>
        </w:tc>
      </w:tr>
      <w:tr w:rsidR="00F007A6" w:rsidRPr="00A62161" w:rsidTr="00A62161">
        <w:trPr>
          <w:trHeight w:val="21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53</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№0860200000817005722</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proofErr w:type="gramStart"/>
            <w:r w:rsidRPr="00A62161">
              <w:rPr>
                <w:color w:val="000000"/>
                <w:sz w:val="16"/>
                <w:szCs w:val="16"/>
              </w:rPr>
              <w:t xml:space="preserve">Выполнение проектно-изыскательских работ по капитальному ремонту водопропускных труб: на км 51+000 автомобильной дороги «Маркс – </w:t>
            </w:r>
            <w:proofErr w:type="spellStart"/>
            <w:r w:rsidRPr="00A62161">
              <w:rPr>
                <w:color w:val="000000"/>
                <w:sz w:val="16"/>
                <w:szCs w:val="16"/>
              </w:rPr>
              <w:t>Липовка</w:t>
            </w:r>
            <w:proofErr w:type="spellEnd"/>
            <w:r w:rsidRPr="00A62161">
              <w:rPr>
                <w:color w:val="000000"/>
                <w:sz w:val="16"/>
                <w:szCs w:val="16"/>
              </w:rPr>
              <w:t xml:space="preserve"> – Тельмана» в </w:t>
            </w:r>
            <w:proofErr w:type="spellStart"/>
            <w:r w:rsidRPr="00A62161">
              <w:rPr>
                <w:color w:val="000000"/>
                <w:sz w:val="16"/>
                <w:szCs w:val="16"/>
              </w:rPr>
              <w:t>Марксовском</w:t>
            </w:r>
            <w:proofErr w:type="spellEnd"/>
            <w:r w:rsidRPr="00A62161">
              <w:rPr>
                <w:color w:val="000000"/>
                <w:sz w:val="16"/>
                <w:szCs w:val="16"/>
              </w:rPr>
              <w:t xml:space="preserve"> районе Саратовской области; на км 241+689 автомобильной дороги «Самара – Пугачев – Энгельс – Волгоград» в </w:t>
            </w:r>
            <w:proofErr w:type="spellStart"/>
            <w:r w:rsidRPr="00A62161">
              <w:rPr>
                <w:color w:val="000000"/>
                <w:sz w:val="16"/>
                <w:szCs w:val="16"/>
              </w:rPr>
              <w:t>Балаковском</w:t>
            </w:r>
            <w:proofErr w:type="spellEnd"/>
            <w:r w:rsidRPr="00A62161">
              <w:rPr>
                <w:color w:val="000000"/>
                <w:sz w:val="16"/>
                <w:szCs w:val="16"/>
              </w:rPr>
              <w:t xml:space="preserve"> районе Саратовской области; на км 123+400 автомобильной дороги «Урбах – Ждановка – Новоузенск – Александров Гай» в Новоузенском районе Саратовской области;</w:t>
            </w:r>
            <w:proofErr w:type="gramEnd"/>
            <w:r w:rsidRPr="00A62161">
              <w:rPr>
                <w:color w:val="000000"/>
                <w:sz w:val="16"/>
                <w:szCs w:val="16"/>
              </w:rPr>
              <w:t xml:space="preserve"> на </w:t>
            </w:r>
            <w:proofErr w:type="gramStart"/>
            <w:r w:rsidRPr="00A62161">
              <w:rPr>
                <w:color w:val="000000"/>
                <w:sz w:val="16"/>
                <w:szCs w:val="16"/>
              </w:rPr>
              <w:t>км</w:t>
            </w:r>
            <w:proofErr w:type="gramEnd"/>
            <w:r w:rsidRPr="00A62161">
              <w:rPr>
                <w:color w:val="000000"/>
                <w:sz w:val="16"/>
                <w:szCs w:val="16"/>
              </w:rPr>
              <w:t xml:space="preserve"> 214+660 автомобильной дороги «Самара – Пугачев – Энгельс – Волгоград» в Пугачевском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10 244 886,00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28.11.2017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'172645211818264520100101441447112244'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54</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№0360200054017000051</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работ по ремонту </w:t>
            </w:r>
            <w:proofErr w:type="spellStart"/>
            <w:r w:rsidRPr="00A62161">
              <w:rPr>
                <w:color w:val="000000"/>
                <w:sz w:val="16"/>
                <w:szCs w:val="16"/>
              </w:rPr>
              <w:t>автоподъезда</w:t>
            </w:r>
            <w:proofErr w:type="spellEnd"/>
            <w:r w:rsidRPr="00A62161">
              <w:rPr>
                <w:color w:val="000000"/>
                <w:sz w:val="16"/>
                <w:szCs w:val="16"/>
              </w:rPr>
              <w:t xml:space="preserve"> </w:t>
            </w:r>
            <w:proofErr w:type="gramStart"/>
            <w:r w:rsidRPr="00A62161">
              <w:rPr>
                <w:color w:val="000000"/>
                <w:sz w:val="16"/>
                <w:szCs w:val="16"/>
              </w:rPr>
              <w:t>к</w:t>
            </w:r>
            <w:proofErr w:type="gramEnd"/>
            <w:r w:rsidRPr="00A62161">
              <w:rPr>
                <w:color w:val="000000"/>
                <w:sz w:val="16"/>
                <w:szCs w:val="16"/>
              </w:rPr>
              <w:t xml:space="preserve"> с. </w:t>
            </w:r>
            <w:proofErr w:type="spellStart"/>
            <w:r w:rsidRPr="00A62161">
              <w:rPr>
                <w:color w:val="000000"/>
                <w:sz w:val="16"/>
                <w:szCs w:val="16"/>
              </w:rPr>
              <w:t>Рогаткино-с</w:t>
            </w:r>
            <w:proofErr w:type="spellEnd"/>
            <w:r w:rsidRPr="00A62161">
              <w:rPr>
                <w:color w:val="000000"/>
                <w:sz w:val="16"/>
                <w:szCs w:val="16"/>
              </w:rPr>
              <w:t xml:space="preserve">. Дубовка от автомобильной дороги «Сызрань-Саратов-Волгоград» на участке </w:t>
            </w:r>
            <w:proofErr w:type="gramStart"/>
            <w:r w:rsidRPr="00A62161">
              <w:rPr>
                <w:color w:val="000000"/>
                <w:sz w:val="16"/>
                <w:szCs w:val="16"/>
              </w:rPr>
              <w:t>км</w:t>
            </w:r>
            <w:proofErr w:type="gramEnd"/>
            <w:r w:rsidRPr="00A62161">
              <w:rPr>
                <w:color w:val="000000"/>
                <w:sz w:val="16"/>
                <w:szCs w:val="16"/>
              </w:rPr>
              <w:t xml:space="preserve"> 18+400-км 23+600 в Красноармейском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33 161 343,00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11.10.2017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'172645211818264520100101251254211244'</w:t>
            </w:r>
          </w:p>
        </w:tc>
      </w:tr>
      <w:tr w:rsidR="00F007A6" w:rsidRPr="00A62161" w:rsidTr="00A62161">
        <w:trPr>
          <w:trHeight w:val="12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55</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№0360200054017000052</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мостах в </w:t>
            </w:r>
            <w:proofErr w:type="spellStart"/>
            <w:r w:rsidRPr="00A62161">
              <w:rPr>
                <w:color w:val="000000"/>
                <w:sz w:val="16"/>
                <w:szCs w:val="16"/>
              </w:rPr>
              <w:t>Энгельсском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2 631 126,00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11.10.2017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'172645211818264520100101241244211244'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lastRenderedPageBreak/>
              <w:t>56</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№0360200054017000049</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работ по восстановлению остановочных, посадочных площадок и автопавильонов на автобусных остановках в </w:t>
            </w:r>
            <w:proofErr w:type="spellStart"/>
            <w:r w:rsidRPr="00A62161">
              <w:rPr>
                <w:color w:val="000000"/>
                <w:sz w:val="16"/>
                <w:szCs w:val="16"/>
              </w:rPr>
              <w:t>Татищевском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698 184,00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21.09.2017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'172645211818264520100101051054211244'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57</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№0360200054017000046</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работ по восстановлению остановочных, посадочных площадок и автопавильонов на автобусных остановках в </w:t>
            </w:r>
            <w:proofErr w:type="spellStart"/>
            <w:r w:rsidRPr="00A62161">
              <w:rPr>
                <w:color w:val="000000"/>
                <w:sz w:val="16"/>
                <w:szCs w:val="16"/>
              </w:rPr>
              <w:t>Марксовском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350 695,00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21.09.2017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'172645211818264520100101091094211244'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58</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№0860200000817004151</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Топливо моторное</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1 512 000,00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30.08.2017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'172645211818264520100100980981920244'</w:t>
            </w:r>
          </w:p>
        </w:tc>
      </w:tr>
      <w:tr w:rsidR="00F007A6" w:rsidRPr="00A62161" w:rsidTr="00A62161">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59</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№0360200054017000041</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работ по ремонту автомобильной дороги  "Самойловка - Казачка" на участке </w:t>
            </w:r>
            <w:proofErr w:type="gramStart"/>
            <w:r w:rsidRPr="00A62161">
              <w:rPr>
                <w:color w:val="000000"/>
                <w:sz w:val="16"/>
                <w:szCs w:val="16"/>
              </w:rPr>
              <w:t>км</w:t>
            </w:r>
            <w:proofErr w:type="gramEnd"/>
            <w:r w:rsidRPr="00A62161">
              <w:rPr>
                <w:color w:val="000000"/>
                <w:sz w:val="16"/>
                <w:szCs w:val="16"/>
              </w:rPr>
              <w:t xml:space="preserve"> 15+200-км 20+200 в </w:t>
            </w:r>
            <w:proofErr w:type="spellStart"/>
            <w:r w:rsidRPr="00A62161">
              <w:rPr>
                <w:color w:val="000000"/>
                <w:sz w:val="16"/>
                <w:szCs w:val="16"/>
              </w:rPr>
              <w:t>Самойловском</w:t>
            </w:r>
            <w:proofErr w:type="spellEnd"/>
            <w:r w:rsidRPr="00A62161">
              <w:rPr>
                <w:color w:val="000000"/>
                <w:sz w:val="16"/>
                <w:szCs w:val="16"/>
              </w:rPr>
              <w:t xml:space="preserve"> районе Саратовской области </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41 055 760,00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01.09.2017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'172645211818264520100101011014211244'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60</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№0360200054017000031</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Электронный аукцион</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Выполнение работ по ремонту автомобильной дороги "</w:t>
            </w:r>
            <w:proofErr w:type="spellStart"/>
            <w:proofErr w:type="gramStart"/>
            <w:r w:rsidRPr="00A62161">
              <w:rPr>
                <w:color w:val="000000"/>
                <w:sz w:val="16"/>
                <w:szCs w:val="16"/>
              </w:rPr>
              <w:t>Калининск-Широкий</w:t>
            </w:r>
            <w:proofErr w:type="spellEnd"/>
            <w:proofErr w:type="gramEnd"/>
            <w:r w:rsidRPr="00A62161">
              <w:rPr>
                <w:color w:val="000000"/>
                <w:sz w:val="16"/>
                <w:szCs w:val="16"/>
              </w:rPr>
              <w:t xml:space="preserve"> Уступ-Екатериновка" (в пределах района) на участке км 2+345 - км 22+395 в Калининском районе Саратовской области (1 этап км 14+260 – км 14+760, км 17+400 - км 19+400)</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9 505 272,00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"ДИРЕКЦИЯ" </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16.06.2017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'172645211818264520100100790794211244'</w:t>
            </w:r>
          </w:p>
        </w:tc>
      </w:tr>
      <w:tr w:rsidR="00F007A6" w:rsidRPr="00A62161" w:rsidTr="00A62161">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61</w:t>
            </w:r>
          </w:p>
        </w:tc>
        <w:tc>
          <w:tcPr>
            <w:tcW w:w="1237"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№0860200000817002860</w:t>
            </w:r>
          </w:p>
        </w:tc>
        <w:tc>
          <w:tcPr>
            <w:tcW w:w="1276"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Открытый конкурс</w:t>
            </w:r>
          </w:p>
        </w:tc>
        <w:tc>
          <w:tcPr>
            <w:tcW w:w="5812"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Выполнение проектно-изыскательских работ по ремонту </w:t>
            </w:r>
            <w:proofErr w:type="spellStart"/>
            <w:r w:rsidRPr="00A62161">
              <w:rPr>
                <w:color w:val="000000"/>
                <w:sz w:val="16"/>
                <w:szCs w:val="16"/>
              </w:rPr>
              <w:t>автоподъезда</w:t>
            </w:r>
            <w:proofErr w:type="spellEnd"/>
            <w:r w:rsidRPr="00A62161">
              <w:rPr>
                <w:color w:val="000000"/>
                <w:sz w:val="16"/>
                <w:szCs w:val="16"/>
              </w:rPr>
              <w:t xml:space="preserve"> к г. Энгельсу от автодороги «Сызрань-Саратов-Волгоград</w:t>
            </w:r>
            <w:proofErr w:type="gramStart"/>
            <w:r w:rsidRPr="00A62161">
              <w:rPr>
                <w:color w:val="000000"/>
                <w:sz w:val="16"/>
                <w:szCs w:val="16"/>
              </w:rPr>
              <w:t>»-</w:t>
            </w:r>
            <w:proofErr w:type="spellStart"/>
            <w:proofErr w:type="gramEnd"/>
            <w:r w:rsidRPr="00A62161">
              <w:rPr>
                <w:color w:val="000000"/>
                <w:sz w:val="16"/>
                <w:szCs w:val="16"/>
              </w:rPr>
              <w:t>Пристанное-Ершов-Озинки-граница</w:t>
            </w:r>
            <w:proofErr w:type="spellEnd"/>
            <w:r w:rsidRPr="00A62161">
              <w:rPr>
                <w:color w:val="000000"/>
                <w:sz w:val="16"/>
                <w:szCs w:val="16"/>
              </w:rPr>
              <w:t xml:space="preserve"> Казахстана на участке на км 0+000-км 12+460 в </w:t>
            </w:r>
            <w:proofErr w:type="spellStart"/>
            <w:r w:rsidRPr="00A62161">
              <w:rPr>
                <w:color w:val="000000"/>
                <w:sz w:val="16"/>
                <w:szCs w:val="16"/>
              </w:rPr>
              <w:t>Энгельсском</w:t>
            </w:r>
            <w:proofErr w:type="spellEnd"/>
            <w:r w:rsidRPr="00A62161">
              <w:rPr>
                <w:color w:val="000000"/>
                <w:sz w:val="16"/>
                <w:szCs w:val="16"/>
              </w:rPr>
              <w:t xml:space="preserve"> районе Саратовской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 xml:space="preserve">        1 414 956,67   </w:t>
            </w:r>
          </w:p>
        </w:tc>
        <w:tc>
          <w:tcPr>
            <w:tcW w:w="127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"АГЕНТСТВО"</w:t>
            </w:r>
          </w:p>
        </w:tc>
        <w:tc>
          <w:tcPr>
            <w:tcW w:w="1418"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20.06.2017</w:t>
            </w:r>
          </w:p>
        </w:tc>
        <w:tc>
          <w:tcPr>
            <w:tcW w:w="1405" w:type="dxa"/>
            <w:tcBorders>
              <w:top w:val="nil"/>
              <w:left w:val="nil"/>
              <w:bottom w:val="single" w:sz="4" w:space="0" w:color="auto"/>
              <w:right w:val="single" w:sz="4" w:space="0" w:color="auto"/>
            </w:tcBorders>
            <w:shd w:val="clear" w:color="auto" w:fill="auto"/>
            <w:vAlign w:val="center"/>
            <w:hideMark/>
          </w:tcPr>
          <w:p w:rsidR="00F007A6" w:rsidRPr="00A62161" w:rsidRDefault="00F007A6" w:rsidP="001C4B8D">
            <w:pPr>
              <w:jc w:val="center"/>
              <w:rPr>
                <w:color w:val="000000"/>
                <w:sz w:val="16"/>
                <w:szCs w:val="16"/>
              </w:rPr>
            </w:pPr>
            <w:r w:rsidRPr="00A62161">
              <w:rPr>
                <w:color w:val="000000"/>
                <w:sz w:val="16"/>
                <w:szCs w:val="16"/>
              </w:rPr>
              <w:t>'172645211818264520100100610617112244'</w:t>
            </w:r>
          </w:p>
        </w:tc>
      </w:tr>
    </w:tbl>
    <w:p w:rsidR="00F007A6" w:rsidRPr="008C5A9A" w:rsidRDefault="00F007A6" w:rsidP="001C4B8D">
      <w:pPr>
        <w:pStyle w:val="a3"/>
        <w:jc w:val="center"/>
        <w:rPr>
          <w:b/>
          <w:szCs w:val="28"/>
        </w:rPr>
      </w:pPr>
    </w:p>
    <w:p w:rsidR="00BC79A5" w:rsidRPr="008C5A9A" w:rsidRDefault="00BC79A5" w:rsidP="001C4B8D">
      <w:pPr>
        <w:pStyle w:val="a3"/>
        <w:jc w:val="center"/>
        <w:rPr>
          <w:b/>
          <w:szCs w:val="28"/>
        </w:rPr>
      </w:pPr>
    </w:p>
    <w:p w:rsidR="00D87E8D" w:rsidRPr="008C5A9A" w:rsidRDefault="00D87E8D" w:rsidP="001C4B8D">
      <w:pPr>
        <w:tabs>
          <w:tab w:val="left" w:pos="4424"/>
        </w:tabs>
        <w:jc w:val="both"/>
        <w:rPr>
          <w:sz w:val="28"/>
          <w:szCs w:val="28"/>
        </w:rPr>
        <w:sectPr w:rsidR="00D87E8D" w:rsidRPr="008C5A9A" w:rsidSect="00BC79A5">
          <w:pgSz w:w="16838" w:h="11906" w:orient="landscape"/>
          <w:pgMar w:top="1701" w:right="1134" w:bottom="850" w:left="1134" w:header="708" w:footer="708" w:gutter="0"/>
          <w:cols w:space="708"/>
          <w:docGrid w:linePitch="360"/>
        </w:sectPr>
      </w:pPr>
    </w:p>
    <w:p w:rsidR="00833CBF" w:rsidRDefault="00833CBF" w:rsidP="00D73081">
      <w:pPr>
        <w:tabs>
          <w:tab w:val="left" w:pos="4424"/>
        </w:tabs>
        <w:jc w:val="both"/>
        <w:rPr>
          <w:b/>
          <w:sz w:val="28"/>
          <w:szCs w:val="28"/>
        </w:rPr>
      </w:pPr>
    </w:p>
    <w:p w:rsidR="00833CBF" w:rsidRDefault="00833CBF" w:rsidP="001C4B8D">
      <w:pPr>
        <w:tabs>
          <w:tab w:val="left" w:pos="4424"/>
        </w:tabs>
        <w:ind w:firstLine="708"/>
        <w:jc w:val="both"/>
        <w:rPr>
          <w:b/>
          <w:sz w:val="28"/>
          <w:szCs w:val="28"/>
        </w:rPr>
      </w:pPr>
    </w:p>
    <w:p w:rsidR="00C15B86" w:rsidRDefault="00407F21" w:rsidP="001C4B8D">
      <w:pPr>
        <w:tabs>
          <w:tab w:val="left" w:pos="4424"/>
        </w:tabs>
        <w:ind w:firstLine="708"/>
        <w:jc w:val="both"/>
        <w:rPr>
          <w:b/>
          <w:sz w:val="28"/>
          <w:szCs w:val="28"/>
        </w:rPr>
      </w:pPr>
      <w:r w:rsidRPr="00D73081">
        <w:rPr>
          <w:b/>
          <w:sz w:val="28"/>
          <w:szCs w:val="28"/>
        </w:rPr>
        <w:t>В связи с вышеизложенным, по итогам изучения представленной в ходе проверки документации, а также с учетом выявленных нарушений, Учреждению рекомендуется при осуществлении деятельности по закупкам товаров, работ, услуг произвести следующие действия:</w:t>
      </w:r>
    </w:p>
    <w:p w:rsidR="00DE45D8" w:rsidRDefault="00DE45D8" w:rsidP="001C4B8D">
      <w:pPr>
        <w:tabs>
          <w:tab w:val="left" w:pos="4424"/>
        </w:tabs>
        <w:ind w:firstLine="708"/>
        <w:jc w:val="both"/>
        <w:rPr>
          <w:b/>
          <w:sz w:val="28"/>
          <w:szCs w:val="28"/>
        </w:rPr>
      </w:pPr>
    </w:p>
    <w:p w:rsidR="00E26D52" w:rsidRDefault="00DE45D8" w:rsidP="00E26D52">
      <w:pPr>
        <w:tabs>
          <w:tab w:val="left" w:pos="4424"/>
        </w:tabs>
        <w:ind w:firstLine="708"/>
        <w:jc w:val="both"/>
        <w:rPr>
          <w:i/>
          <w:color w:val="000000" w:themeColor="text1"/>
          <w:sz w:val="28"/>
          <w:szCs w:val="28"/>
        </w:rPr>
      </w:pPr>
      <w:r w:rsidRPr="00DE45D8">
        <w:rPr>
          <w:i/>
          <w:sz w:val="28"/>
          <w:szCs w:val="28"/>
        </w:rPr>
        <w:t xml:space="preserve">1. </w:t>
      </w:r>
      <w:r w:rsidRPr="00DE45D8">
        <w:rPr>
          <w:i/>
          <w:color w:val="000000" w:themeColor="text1"/>
          <w:sz w:val="28"/>
          <w:szCs w:val="28"/>
        </w:rPr>
        <w:t>Обеспечить наличие дополнительного профессионального образования минимум трех сотрудников учреждения, участвующих в осуществлении закупок дополнительным профессиональным образованием в сфере закупок.</w:t>
      </w:r>
    </w:p>
    <w:p w:rsidR="00E26D52" w:rsidRDefault="00E26D52" w:rsidP="00E26D52">
      <w:pPr>
        <w:tabs>
          <w:tab w:val="left" w:pos="4424"/>
        </w:tabs>
        <w:ind w:firstLine="708"/>
        <w:jc w:val="both"/>
        <w:rPr>
          <w:i/>
          <w:color w:val="000000" w:themeColor="text1"/>
          <w:sz w:val="28"/>
          <w:szCs w:val="28"/>
        </w:rPr>
      </w:pPr>
    </w:p>
    <w:p w:rsidR="00E26D52" w:rsidRDefault="00E26D52" w:rsidP="00E26D52">
      <w:pPr>
        <w:tabs>
          <w:tab w:val="left" w:pos="4424"/>
        </w:tabs>
        <w:ind w:firstLine="708"/>
        <w:jc w:val="both"/>
        <w:rPr>
          <w:i/>
          <w:color w:val="000000" w:themeColor="text1"/>
          <w:sz w:val="28"/>
          <w:szCs w:val="28"/>
        </w:rPr>
      </w:pPr>
      <w:r>
        <w:rPr>
          <w:i/>
          <w:color w:val="000000" w:themeColor="text1"/>
          <w:sz w:val="28"/>
          <w:szCs w:val="28"/>
        </w:rPr>
        <w:t xml:space="preserve">2. </w:t>
      </w:r>
      <w:proofErr w:type="gramStart"/>
      <w:r>
        <w:rPr>
          <w:i/>
          <w:color w:val="000000" w:themeColor="text1"/>
          <w:sz w:val="28"/>
          <w:szCs w:val="28"/>
        </w:rPr>
        <w:t>Составление плана-графика  осуществлять</w:t>
      </w:r>
      <w:r w:rsidRPr="002D4CA9">
        <w:rPr>
          <w:i/>
          <w:color w:val="000000" w:themeColor="text1"/>
          <w:sz w:val="28"/>
          <w:szCs w:val="28"/>
        </w:rPr>
        <w:t xml:space="preserve"> в соответствии с требованиями законодательства, </w:t>
      </w:r>
      <w:r w:rsidRPr="004F3FC7">
        <w:rPr>
          <w:i/>
          <w:color w:val="000000" w:themeColor="text1"/>
          <w:sz w:val="28"/>
          <w:szCs w:val="28"/>
        </w:rPr>
        <w:t>При планировании и обосновании закупок соблюдать  Постановление Правитель</w:t>
      </w:r>
      <w:r>
        <w:rPr>
          <w:i/>
          <w:color w:val="000000" w:themeColor="text1"/>
          <w:sz w:val="28"/>
          <w:szCs w:val="28"/>
        </w:rPr>
        <w:t xml:space="preserve">ства РФ от 5 июня 2015 г. </w:t>
      </w:r>
      <w:r w:rsidR="002806C6">
        <w:rPr>
          <w:i/>
          <w:color w:val="000000" w:themeColor="text1"/>
          <w:sz w:val="28"/>
          <w:szCs w:val="28"/>
        </w:rPr>
        <w:t>№</w:t>
      </w:r>
      <w:r>
        <w:rPr>
          <w:i/>
          <w:color w:val="000000" w:themeColor="text1"/>
          <w:sz w:val="28"/>
          <w:szCs w:val="28"/>
        </w:rPr>
        <w:t xml:space="preserve"> 554 </w:t>
      </w:r>
      <w:r w:rsidR="00880DAB">
        <w:rPr>
          <w:i/>
          <w:color w:val="000000" w:themeColor="text1"/>
          <w:sz w:val="28"/>
          <w:szCs w:val="28"/>
        </w:rPr>
        <w:t xml:space="preserve">         </w:t>
      </w:r>
      <w:r w:rsidRPr="004F3FC7">
        <w:rPr>
          <w:i/>
          <w:color w:val="000000" w:themeColor="text1"/>
          <w:sz w:val="28"/>
          <w:szCs w:val="28"/>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Постановление Правительства Саратовск</w:t>
      </w:r>
      <w:r>
        <w:rPr>
          <w:i/>
          <w:color w:val="000000" w:themeColor="text1"/>
          <w:sz w:val="28"/>
          <w:szCs w:val="28"/>
        </w:rPr>
        <w:t>ой области от</w:t>
      </w:r>
      <w:proofErr w:type="gramEnd"/>
      <w:r>
        <w:rPr>
          <w:i/>
          <w:color w:val="000000" w:themeColor="text1"/>
          <w:sz w:val="28"/>
          <w:szCs w:val="28"/>
        </w:rPr>
        <w:t xml:space="preserve"> 03.11.2015 № 553-П «</w:t>
      </w:r>
      <w:r w:rsidRPr="004F3FC7">
        <w:rPr>
          <w:i/>
          <w:color w:val="000000" w:themeColor="text1"/>
          <w:sz w:val="28"/>
          <w:szCs w:val="28"/>
        </w:rPr>
        <w:t>Об утверждении Положения о порядке формирования, утверждения и ведения планов-графиков закупок товаров, работ, услуг для обеспечения нужд Саратовской области</w:t>
      </w:r>
      <w:r>
        <w:rPr>
          <w:i/>
          <w:color w:val="000000" w:themeColor="text1"/>
          <w:sz w:val="28"/>
          <w:szCs w:val="28"/>
        </w:rPr>
        <w:t>».</w:t>
      </w:r>
    </w:p>
    <w:p w:rsidR="00E26D52" w:rsidRDefault="00E26D52" w:rsidP="00E26D52">
      <w:pPr>
        <w:tabs>
          <w:tab w:val="left" w:pos="4424"/>
        </w:tabs>
        <w:ind w:firstLine="708"/>
        <w:jc w:val="both"/>
        <w:rPr>
          <w:i/>
          <w:color w:val="000000" w:themeColor="text1"/>
          <w:sz w:val="28"/>
          <w:szCs w:val="28"/>
        </w:rPr>
      </w:pPr>
    </w:p>
    <w:p w:rsidR="00E26D52" w:rsidRPr="002D4CA9" w:rsidRDefault="00E26D52" w:rsidP="00E26D52">
      <w:pPr>
        <w:tabs>
          <w:tab w:val="left" w:pos="4424"/>
        </w:tabs>
        <w:ind w:firstLine="708"/>
        <w:jc w:val="both"/>
        <w:rPr>
          <w:i/>
          <w:color w:val="000000" w:themeColor="text1"/>
          <w:sz w:val="28"/>
          <w:szCs w:val="28"/>
        </w:rPr>
      </w:pPr>
      <w:r>
        <w:rPr>
          <w:i/>
          <w:color w:val="000000" w:themeColor="text1"/>
          <w:sz w:val="28"/>
          <w:szCs w:val="28"/>
        </w:rPr>
        <w:t>3</w:t>
      </w:r>
      <w:r w:rsidRPr="002D4CA9">
        <w:rPr>
          <w:i/>
          <w:color w:val="000000" w:themeColor="text1"/>
          <w:sz w:val="28"/>
          <w:szCs w:val="28"/>
        </w:rPr>
        <w:t xml:space="preserve">. </w:t>
      </w:r>
      <w:r>
        <w:rPr>
          <w:i/>
          <w:color w:val="000000" w:themeColor="text1"/>
          <w:sz w:val="28"/>
          <w:szCs w:val="28"/>
        </w:rPr>
        <w:t>Обеспечить</w:t>
      </w:r>
      <w:r w:rsidRPr="002D4CA9">
        <w:rPr>
          <w:i/>
          <w:color w:val="000000" w:themeColor="text1"/>
          <w:sz w:val="28"/>
          <w:szCs w:val="28"/>
        </w:rPr>
        <w:t xml:space="preserve"> неукоснительное соблюдение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законо</w:t>
      </w:r>
      <w:r>
        <w:rPr>
          <w:i/>
          <w:color w:val="000000" w:themeColor="text1"/>
          <w:sz w:val="28"/>
          <w:szCs w:val="28"/>
        </w:rPr>
        <w:t>дательства о защите конкуренции при осуществлении закупок.</w:t>
      </w:r>
    </w:p>
    <w:p w:rsidR="00E26D52" w:rsidRPr="00DE45D8" w:rsidRDefault="00E26D52" w:rsidP="00DE45D8">
      <w:pPr>
        <w:tabs>
          <w:tab w:val="left" w:pos="4424"/>
        </w:tabs>
        <w:ind w:firstLine="708"/>
        <w:jc w:val="both"/>
        <w:rPr>
          <w:i/>
          <w:color w:val="000000" w:themeColor="text1"/>
          <w:sz w:val="28"/>
          <w:szCs w:val="28"/>
        </w:rPr>
      </w:pPr>
    </w:p>
    <w:p w:rsidR="00D73081" w:rsidRDefault="00D73081" w:rsidP="00E26D52">
      <w:pPr>
        <w:tabs>
          <w:tab w:val="left" w:pos="4424"/>
        </w:tabs>
        <w:jc w:val="both"/>
        <w:rPr>
          <w:i/>
          <w:sz w:val="28"/>
          <w:szCs w:val="28"/>
        </w:rPr>
      </w:pPr>
    </w:p>
    <w:p w:rsidR="00407F21" w:rsidRPr="00D73081" w:rsidRDefault="00407F21" w:rsidP="001C4B8D">
      <w:pPr>
        <w:tabs>
          <w:tab w:val="left" w:pos="4424"/>
        </w:tabs>
        <w:ind w:firstLine="708"/>
        <w:jc w:val="both"/>
        <w:rPr>
          <w:i/>
          <w:color w:val="000000" w:themeColor="text1"/>
          <w:sz w:val="28"/>
          <w:szCs w:val="28"/>
          <w:u w:val="single"/>
        </w:rPr>
      </w:pPr>
      <w:r w:rsidRPr="00D73081">
        <w:rPr>
          <w:sz w:val="28"/>
          <w:szCs w:val="28"/>
        </w:rPr>
        <w:t>Контрольной группе разработать и утвердить план устранения выявленных нарушений для Учреждения</w:t>
      </w:r>
      <w:r w:rsidR="00880DAB">
        <w:rPr>
          <w:sz w:val="28"/>
          <w:szCs w:val="28"/>
        </w:rPr>
        <w:t xml:space="preserve"> и </w:t>
      </w:r>
      <w:r w:rsidRPr="00D73081">
        <w:rPr>
          <w:bCs/>
          <w:sz w:val="28"/>
          <w:szCs w:val="28"/>
        </w:rPr>
        <w:t>довести план устранения выявленных нарушений до ответственных лиц Учреждения.</w:t>
      </w:r>
    </w:p>
    <w:p w:rsidR="003366C9" w:rsidRPr="00D73081" w:rsidRDefault="003366C9" w:rsidP="001C4B8D">
      <w:pPr>
        <w:tabs>
          <w:tab w:val="left" w:pos="4424"/>
        </w:tabs>
        <w:ind w:firstLine="708"/>
        <w:jc w:val="both"/>
        <w:rPr>
          <w:b/>
          <w:bCs/>
          <w:sz w:val="28"/>
          <w:szCs w:val="28"/>
        </w:rPr>
      </w:pPr>
    </w:p>
    <w:p w:rsidR="00407F21" w:rsidRDefault="00407F21" w:rsidP="001C4B8D">
      <w:pPr>
        <w:tabs>
          <w:tab w:val="left" w:pos="4424"/>
        </w:tabs>
        <w:ind w:firstLine="708"/>
        <w:jc w:val="both"/>
        <w:rPr>
          <w:b/>
          <w:bCs/>
          <w:sz w:val="28"/>
          <w:szCs w:val="28"/>
        </w:rPr>
      </w:pPr>
      <w:r w:rsidRPr="00D73081">
        <w:rPr>
          <w:b/>
          <w:bCs/>
          <w:sz w:val="28"/>
          <w:szCs w:val="28"/>
        </w:rPr>
        <w:t>Учреждению рекомендуется в течение 30 дней с момента получения  плана устранения выявленных нарушений принять меры по устранению нарушений принять меры по устранению нарушений, выявленных в ходе проверки. О принятых мерах сообщить в Министерство.</w:t>
      </w:r>
    </w:p>
    <w:p w:rsidR="00E26D52" w:rsidRPr="00D73081" w:rsidRDefault="00E26D52" w:rsidP="001C4B8D">
      <w:pPr>
        <w:tabs>
          <w:tab w:val="left" w:pos="4424"/>
        </w:tabs>
        <w:ind w:firstLine="708"/>
        <w:jc w:val="both"/>
        <w:rPr>
          <w:b/>
          <w:bCs/>
          <w:sz w:val="28"/>
          <w:szCs w:val="28"/>
        </w:rPr>
      </w:pPr>
    </w:p>
    <w:p w:rsidR="007B02EC" w:rsidRDefault="007B02EC" w:rsidP="001C4B8D">
      <w:pPr>
        <w:tabs>
          <w:tab w:val="left" w:pos="4424"/>
        </w:tabs>
        <w:ind w:firstLine="708"/>
        <w:jc w:val="both"/>
        <w:rPr>
          <w:bCs/>
          <w:sz w:val="28"/>
          <w:szCs w:val="28"/>
        </w:rPr>
      </w:pPr>
    </w:p>
    <w:p w:rsidR="007B02EC" w:rsidRDefault="007B02EC" w:rsidP="001C4B8D">
      <w:pPr>
        <w:tabs>
          <w:tab w:val="left" w:pos="4424"/>
        </w:tabs>
        <w:ind w:firstLine="708"/>
        <w:jc w:val="both"/>
        <w:rPr>
          <w:bCs/>
          <w:sz w:val="28"/>
          <w:szCs w:val="28"/>
        </w:rPr>
      </w:pPr>
    </w:p>
    <w:p w:rsidR="00407F21" w:rsidRPr="00D73081" w:rsidRDefault="00407F21" w:rsidP="001C4B8D">
      <w:pPr>
        <w:tabs>
          <w:tab w:val="left" w:pos="4424"/>
        </w:tabs>
        <w:ind w:firstLine="708"/>
        <w:jc w:val="both"/>
        <w:rPr>
          <w:bCs/>
          <w:sz w:val="28"/>
          <w:szCs w:val="28"/>
        </w:rPr>
      </w:pPr>
      <w:r w:rsidRPr="00D73081">
        <w:rPr>
          <w:bCs/>
          <w:sz w:val="28"/>
          <w:szCs w:val="28"/>
        </w:rPr>
        <w:lastRenderedPageBreak/>
        <w:t>Учреждение в течение 10 рабочих дней с момента получения копии Акта проверки вправе предоставить в Министерство письменные возражения по фактам, изложенным в акте.</w:t>
      </w:r>
    </w:p>
    <w:p w:rsidR="00407F21" w:rsidRPr="00D73081" w:rsidRDefault="00E26D52" w:rsidP="001C4B8D">
      <w:pPr>
        <w:tabs>
          <w:tab w:val="left" w:pos="4424"/>
        </w:tabs>
        <w:ind w:firstLine="708"/>
        <w:jc w:val="both"/>
        <w:rPr>
          <w:bCs/>
          <w:sz w:val="28"/>
          <w:szCs w:val="28"/>
        </w:rPr>
      </w:pPr>
      <w:r w:rsidRPr="00E26D52">
        <w:rPr>
          <w:bCs/>
          <w:sz w:val="28"/>
          <w:szCs w:val="28"/>
        </w:rPr>
        <w:t>Настоящий Акт составлен на 26</w:t>
      </w:r>
      <w:r w:rsidR="00407F21" w:rsidRPr="00E26D52">
        <w:rPr>
          <w:bCs/>
          <w:sz w:val="28"/>
          <w:szCs w:val="28"/>
        </w:rPr>
        <w:t xml:space="preserve"> листах</w:t>
      </w:r>
      <w:r w:rsidR="00D73081">
        <w:rPr>
          <w:bCs/>
          <w:sz w:val="28"/>
          <w:szCs w:val="28"/>
        </w:rPr>
        <w:t xml:space="preserve"> </w:t>
      </w:r>
      <w:r w:rsidR="00407F21" w:rsidRPr="00D73081">
        <w:rPr>
          <w:bCs/>
          <w:sz w:val="28"/>
          <w:szCs w:val="28"/>
        </w:rPr>
        <w:t xml:space="preserve"> </w:t>
      </w:r>
    </w:p>
    <w:p w:rsidR="00407F21" w:rsidRPr="00D73081" w:rsidRDefault="00407F21" w:rsidP="001C4B8D">
      <w:pPr>
        <w:tabs>
          <w:tab w:val="left" w:pos="4424"/>
        </w:tabs>
        <w:ind w:firstLine="708"/>
        <w:jc w:val="both"/>
        <w:rPr>
          <w:b/>
          <w:bCs/>
          <w:sz w:val="28"/>
          <w:szCs w:val="28"/>
        </w:rPr>
      </w:pPr>
    </w:p>
    <w:p w:rsidR="00407F21" w:rsidRPr="00D73081" w:rsidRDefault="00407F21" w:rsidP="001C4B8D">
      <w:pPr>
        <w:tabs>
          <w:tab w:val="left" w:pos="4424"/>
        </w:tabs>
        <w:ind w:firstLine="709"/>
        <w:jc w:val="both"/>
        <w:rPr>
          <w:bCs/>
          <w:sz w:val="28"/>
          <w:szCs w:val="28"/>
        </w:rPr>
      </w:pPr>
      <w:r w:rsidRPr="00D73081">
        <w:rPr>
          <w:bCs/>
          <w:sz w:val="28"/>
          <w:szCs w:val="28"/>
        </w:rPr>
        <w:t>Начальник отдела государственно</w:t>
      </w:r>
    </w:p>
    <w:p w:rsidR="00407F21" w:rsidRPr="00D73081" w:rsidRDefault="00407F21" w:rsidP="001C4B8D">
      <w:pPr>
        <w:tabs>
          <w:tab w:val="left" w:pos="4424"/>
        </w:tabs>
        <w:ind w:firstLine="709"/>
        <w:jc w:val="both"/>
        <w:rPr>
          <w:bCs/>
          <w:sz w:val="28"/>
          <w:szCs w:val="28"/>
        </w:rPr>
      </w:pPr>
      <w:r w:rsidRPr="00D73081">
        <w:rPr>
          <w:bCs/>
          <w:sz w:val="28"/>
          <w:szCs w:val="28"/>
        </w:rPr>
        <w:t xml:space="preserve">- частного партнерства, инвестиций </w:t>
      </w:r>
    </w:p>
    <w:p w:rsidR="00407F21" w:rsidRPr="00D73081" w:rsidRDefault="00407F21" w:rsidP="001C4B8D">
      <w:pPr>
        <w:tabs>
          <w:tab w:val="left" w:pos="4424"/>
        </w:tabs>
        <w:ind w:firstLine="709"/>
        <w:jc w:val="both"/>
        <w:rPr>
          <w:bCs/>
          <w:sz w:val="28"/>
          <w:szCs w:val="28"/>
        </w:rPr>
      </w:pPr>
      <w:r w:rsidRPr="00D73081">
        <w:rPr>
          <w:bCs/>
          <w:sz w:val="28"/>
          <w:szCs w:val="28"/>
        </w:rPr>
        <w:t xml:space="preserve">и взаимодействия с </w:t>
      </w:r>
      <w:proofErr w:type="gramStart"/>
      <w:r w:rsidRPr="00D73081">
        <w:rPr>
          <w:bCs/>
          <w:sz w:val="28"/>
          <w:szCs w:val="28"/>
        </w:rPr>
        <w:t>подведомственными</w:t>
      </w:r>
      <w:proofErr w:type="gramEnd"/>
      <w:r w:rsidRPr="00D73081">
        <w:rPr>
          <w:bCs/>
          <w:sz w:val="28"/>
          <w:szCs w:val="28"/>
        </w:rPr>
        <w:t xml:space="preserve"> </w:t>
      </w:r>
    </w:p>
    <w:p w:rsidR="00407F21" w:rsidRPr="00D73081" w:rsidRDefault="00407F21" w:rsidP="001C4B8D">
      <w:pPr>
        <w:tabs>
          <w:tab w:val="left" w:pos="4424"/>
        </w:tabs>
        <w:ind w:firstLine="709"/>
        <w:jc w:val="both"/>
        <w:rPr>
          <w:bCs/>
          <w:sz w:val="28"/>
          <w:szCs w:val="28"/>
        </w:rPr>
      </w:pPr>
      <w:r w:rsidRPr="00D73081">
        <w:rPr>
          <w:bCs/>
          <w:sz w:val="28"/>
          <w:szCs w:val="28"/>
        </w:rPr>
        <w:t>организациями                                                                            Э. В. Титова</w:t>
      </w:r>
    </w:p>
    <w:p w:rsidR="00407F21" w:rsidRPr="00D73081" w:rsidRDefault="00407F21" w:rsidP="001C4B8D">
      <w:pPr>
        <w:tabs>
          <w:tab w:val="left" w:pos="4424"/>
        </w:tabs>
        <w:ind w:firstLine="709"/>
        <w:jc w:val="both"/>
        <w:rPr>
          <w:bCs/>
          <w:sz w:val="28"/>
          <w:szCs w:val="28"/>
        </w:rPr>
      </w:pPr>
    </w:p>
    <w:p w:rsidR="00407F21" w:rsidRPr="00D73081" w:rsidRDefault="00407F21" w:rsidP="001C4B8D">
      <w:pPr>
        <w:tabs>
          <w:tab w:val="left" w:pos="4424"/>
        </w:tabs>
        <w:ind w:firstLine="709"/>
        <w:jc w:val="both"/>
        <w:rPr>
          <w:sz w:val="28"/>
          <w:szCs w:val="28"/>
        </w:rPr>
      </w:pPr>
    </w:p>
    <w:p w:rsidR="00407F21" w:rsidRPr="00D73081" w:rsidRDefault="00407F21" w:rsidP="001C4B8D">
      <w:pPr>
        <w:tabs>
          <w:tab w:val="left" w:pos="4424"/>
        </w:tabs>
        <w:ind w:firstLine="709"/>
        <w:jc w:val="both"/>
        <w:rPr>
          <w:sz w:val="28"/>
          <w:szCs w:val="28"/>
        </w:rPr>
      </w:pPr>
      <w:r w:rsidRPr="00D73081">
        <w:rPr>
          <w:sz w:val="28"/>
          <w:szCs w:val="28"/>
        </w:rPr>
        <w:t xml:space="preserve">Заместитель начальника </w:t>
      </w:r>
    </w:p>
    <w:p w:rsidR="00407F21" w:rsidRPr="00D73081" w:rsidRDefault="00407F21" w:rsidP="001C4B8D">
      <w:pPr>
        <w:tabs>
          <w:tab w:val="left" w:pos="4424"/>
        </w:tabs>
        <w:ind w:firstLine="709"/>
        <w:jc w:val="both"/>
        <w:rPr>
          <w:sz w:val="28"/>
          <w:szCs w:val="28"/>
        </w:rPr>
      </w:pPr>
      <w:r w:rsidRPr="00D73081">
        <w:rPr>
          <w:sz w:val="28"/>
          <w:szCs w:val="28"/>
        </w:rPr>
        <w:t xml:space="preserve">отдела </w:t>
      </w:r>
      <w:proofErr w:type="gramStart"/>
      <w:r w:rsidRPr="00D73081">
        <w:rPr>
          <w:sz w:val="28"/>
          <w:szCs w:val="28"/>
        </w:rPr>
        <w:t>организационной</w:t>
      </w:r>
      <w:proofErr w:type="gramEnd"/>
      <w:r w:rsidRPr="00D73081">
        <w:rPr>
          <w:sz w:val="28"/>
          <w:szCs w:val="28"/>
        </w:rPr>
        <w:t xml:space="preserve"> </w:t>
      </w:r>
    </w:p>
    <w:p w:rsidR="00F357AB" w:rsidRPr="008C5A9A" w:rsidRDefault="00407F21" w:rsidP="001C4B8D">
      <w:pPr>
        <w:tabs>
          <w:tab w:val="left" w:pos="4424"/>
        </w:tabs>
        <w:ind w:firstLine="709"/>
        <w:jc w:val="both"/>
        <w:rPr>
          <w:sz w:val="28"/>
          <w:szCs w:val="28"/>
        </w:rPr>
        <w:sectPr w:rsidR="00F357AB" w:rsidRPr="008C5A9A" w:rsidSect="00BC79A5">
          <w:pgSz w:w="11906" w:h="16838"/>
          <w:pgMar w:top="1134" w:right="850" w:bottom="1134" w:left="1701" w:header="708" w:footer="708" w:gutter="0"/>
          <w:cols w:space="708"/>
          <w:docGrid w:linePitch="360"/>
        </w:sectPr>
      </w:pPr>
      <w:r w:rsidRPr="00D73081">
        <w:rPr>
          <w:sz w:val="28"/>
          <w:szCs w:val="28"/>
        </w:rPr>
        <w:t>и кадровой работы                                                                    М. Г. Умнова</w:t>
      </w:r>
    </w:p>
    <w:p w:rsidR="00BB020B" w:rsidRPr="008C5A9A" w:rsidRDefault="00BB020B" w:rsidP="001C4B8D">
      <w:pPr>
        <w:tabs>
          <w:tab w:val="left" w:pos="4424"/>
        </w:tabs>
        <w:ind w:firstLine="709"/>
        <w:jc w:val="both"/>
        <w:rPr>
          <w:bCs/>
          <w:sz w:val="28"/>
          <w:szCs w:val="28"/>
        </w:rPr>
      </w:pPr>
    </w:p>
    <w:tbl>
      <w:tblPr>
        <w:tblW w:w="5000" w:type="pct"/>
        <w:tblCellMar>
          <w:left w:w="0" w:type="dxa"/>
          <w:right w:w="0" w:type="dxa"/>
        </w:tblCellMar>
        <w:tblLook w:val="04A0"/>
      </w:tblPr>
      <w:tblGrid>
        <w:gridCol w:w="4677"/>
        <w:gridCol w:w="4678"/>
      </w:tblGrid>
      <w:tr w:rsidR="00BB020B" w:rsidRPr="008C5A9A" w:rsidTr="00BB020B">
        <w:tc>
          <w:tcPr>
            <w:tcW w:w="0" w:type="auto"/>
            <w:vAlign w:val="center"/>
            <w:hideMark/>
          </w:tcPr>
          <w:p w:rsidR="00BB020B" w:rsidRPr="008C5A9A" w:rsidRDefault="00BB020B" w:rsidP="001C4B8D">
            <w:pPr>
              <w:pStyle w:val="parametervalue"/>
              <w:spacing w:before="0" w:beforeAutospacing="0" w:after="0" w:afterAutospacing="0"/>
              <w:ind w:firstLine="567"/>
              <w:rPr>
                <w:b/>
                <w:sz w:val="28"/>
                <w:szCs w:val="28"/>
              </w:rPr>
            </w:pPr>
          </w:p>
        </w:tc>
        <w:tc>
          <w:tcPr>
            <w:tcW w:w="0" w:type="auto"/>
            <w:vAlign w:val="center"/>
            <w:hideMark/>
          </w:tcPr>
          <w:p w:rsidR="00BB020B" w:rsidRPr="008C5A9A" w:rsidRDefault="00BB020B" w:rsidP="001C4B8D">
            <w:pPr>
              <w:pStyle w:val="parametervalue"/>
              <w:spacing w:before="0" w:beforeAutospacing="0" w:after="0" w:afterAutospacing="0"/>
              <w:rPr>
                <w:b/>
                <w:sz w:val="28"/>
                <w:szCs w:val="28"/>
              </w:rPr>
            </w:pPr>
          </w:p>
        </w:tc>
      </w:tr>
    </w:tbl>
    <w:p w:rsidR="00407F21" w:rsidRPr="008C5A9A" w:rsidRDefault="00407F21" w:rsidP="001C4B8D">
      <w:pPr>
        <w:pStyle w:val="a7"/>
        <w:numPr>
          <w:ilvl w:val="0"/>
          <w:numId w:val="14"/>
        </w:numPr>
        <w:ind w:left="0"/>
        <w:rPr>
          <w:sz w:val="28"/>
          <w:szCs w:val="28"/>
        </w:rPr>
        <w:sectPr w:rsidR="00407F21" w:rsidRPr="008C5A9A" w:rsidSect="00407F21">
          <w:type w:val="continuous"/>
          <w:pgSz w:w="11906" w:h="16838"/>
          <w:pgMar w:top="1134" w:right="850" w:bottom="1134" w:left="1701" w:header="708" w:footer="708" w:gutter="0"/>
          <w:cols w:space="708"/>
          <w:docGrid w:linePitch="360"/>
        </w:sectPr>
      </w:pPr>
    </w:p>
    <w:p w:rsidR="00F357AB" w:rsidRPr="008C5A9A" w:rsidRDefault="00F357AB" w:rsidP="001C4B8D">
      <w:pPr>
        <w:rPr>
          <w:sz w:val="28"/>
          <w:szCs w:val="28"/>
        </w:rPr>
        <w:sectPr w:rsidR="00F357AB" w:rsidRPr="008C5A9A" w:rsidSect="00407F21">
          <w:type w:val="continuous"/>
          <w:pgSz w:w="11906" w:h="16838"/>
          <w:pgMar w:top="1134" w:right="850" w:bottom="1134" w:left="1701" w:header="708" w:footer="708" w:gutter="0"/>
          <w:cols w:space="708"/>
          <w:docGrid w:linePitch="360"/>
        </w:sectPr>
      </w:pPr>
      <w:r w:rsidRPr="008C5A9A">
        <w:rPr>
          <w:sz w:val="28"/>
          <w:szCs w:val="28"/>
        </w:rPr>
        <w:lastRenderedPageBreak/>
        <w:br w:type="textWrapping" w:clear="all"/>
      </w:r>
    </w:p>
    <w:p w:rsidR="00673A25" w:rsidRPr="008C5A9A" w:rsidRDefault="00673A25" w:rsidP="001C4B8D">
      <w:pPr>
        <w:rPr>
          <w:sz w:val="28"/>
          <w:szCs w:val="28"/>
        </w:rPr>
      </w:pPr>
    </w:p>
    <w:sectPr w:rsidR="00673A25" w:rsidRPr="008C5A9A" w:rsidSect="00407F2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F7A" w:rsidRDefault="00583F7A" w:rsidP="004908A7">
      <w:r>
        <w:separator/>
      </w:r>
    </w:p>
  </w:endnote>
  <w:endnote w:type="continuationSeparator" w:id="0">
    <w:p w:rsidR="00583F7A" w:rsidRDefault="00583F7A" w:rsidP="00490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C6" w:rsidRDefault="00280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68102"/>
      <w:docPartObj>
        <w:docPartGallery w:val="Page Numbers (Bottom of Page)"/>
        <w:docPartUnique/>
      </w:docPartObj>
    </w:sdtPr>
    <w:sdtContent>
      <w:p w:rsidR="002806C6" w:rsidRDefault="002806C6">
        <w:pPr>
          <w:pStyle w:val="a5"/>
          <w:jc w:val="right"/>
        </w:pPr>
        <w:fldSimple w:instr=" PAGE   \* MERGEFORMAT ">
          <w:r w:rsidR="003D0B09">
            <w:rPr>
              <w:noProof/>
            </w:rPr>
            <w:t>12</w:t>
          </w:r>
        </w:fldSimple>
      </w:p>
    </w:sdtContent>
  </w:sdt>
  <w:p w:rsidR="002806C6" w:rsidRDefault="002806C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C6" w:rsidRDefault="002806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F7A" w:rsidRDefault="00583F7A" w:rsidP="004908A7">
      <w:r>
        <w:separator/>
      </w:r>
    </w:p>
  </w:footnote>
  <w:footnote w:type="continuationSeparator" w:id="0">
    <w:p w:rsidR="00583F7A" w:rsidRDefault="00583F7A" w:rsidP="00490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C6" w:rsidRDefault="002806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C6" w:rsidRDefault="002806C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C6" w:rsidRDefault="002806C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FD6"/>
    <w:multiLevelType w:val="hybridMultilevel"/>
    <w:tmpl w:val="0A722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96DB5"/>
    <w:multiLevelType w:val="hybridMultilevel"/>
    <w:tmpl w:val="DF1E0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258DA"/>
    <w:multiLevelType w:val="multilevel"/>
    <w:tmpl w:val="E0BE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1586D"/>
    <w:multiLevelType w:val="multilevel"/>
    <w:tmpl w:val="6DB40506"/>
    <w:lvl w:ilvl="0">
      <w:start w:val="8"/>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D270FBB"/>
    <w:multiLevelType w:val="multilevel"/>
    <w:tmpl w:val="5B52C75A"/>
    <w:lvl w:ilvl="0">
      <w:start w:val="1"/>
      <w:numFmt w:val="decimal"/>
      <w:lvlText w:val="%1."/>
      <w:lvlJc w:val="left"/>
      <w:pPr>
        <w:tabs>
          <w:tab w:val="num" w:pos="408"/>
        </w:tabs>
        <w:ind w:left="408" w:hanging="408"/>
      </w:pPr>
      <w:rPr>
        <w:rFonts w:hint="default"/>
        <w:color w:val="000000"/>
      </w:rPr>
    </w:lvl>
    <w:lvl w:ilvl="1">
      <w:start w:val="7"/>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
    <w:nsid w:val="27B46E97"/>
    <w:multiLevelType w:val="hybridMultilevel"/>
    <w:tmpl w:val="C4D8331C"/>
    <w:lvl w:ilvl="0" w:tplc="4ED48BA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2C5D3847"/>
    <w:multiLevelType w:val="multilevel"/>
    <w:tmpl w:val="5D62D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9A4FB6"/>
    <w:multiLevelType w:val="hybridMultilevel"/>
    <w:tmpl w:val="4868411E"/>
    <w:lvl w:ilvl="0" w:tplc="BBB21E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1214D4"/>
    <w:multiLevelType w:val="hybridMultilevel"/>
    <w:tmpl w:val="F2984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578DC"/>
    <w:multiLevelType w:val="hybridMultilevel"/>
    <w:tmpl w:val="60E6C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91FC0"/>
    <w:multiLevelType w:val="multilevel"/>
    <w:tmpl w:val="6352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146A2"/>
    <w:multiLevelType w:val="hybridMultilevel"/>
    <w:tmpl w:val="FFBED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E936D5"/>
    <w:multiLevelType w:val="multilevel"/>
    <w:tmpl w:val="89AC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F3711A"/>
    <w:multiLevelType w:val="hybridMultilevel"/>
    <w:tmpl w:val="5BD8E8F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1F4918"/>
    <w:multiLevelType w:val="multilevel"/>
    <w:tmpl w:val="613EE53E"/>
    <w:lvl w:ilvl="0">
      <w:start w:val="1"/>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677"/>
        </w:tabs>
        <w:ind w:left="1677" w:hanging="1110"/>
      </w:pPr>
      <w:rPr>
        <w:rFonts w:cs="Times New Roman" w:hint="default"/>
        <w:b w:val="0"/>
      </w:rPr>
    </w:lvl>
    <w:lvl w:ilvl="2">
      <w:start w:val="1"/>
      <w:numFmt w:val="decimal"/>
      <w:lvlText w:val="%1.%2.%3."/>
      <w:lvlJc w:val="left"/>
      <w:pPr>
        <w:tabs>
          <w:tab w:val="num" w:pos="2244"/>
        </w:tabs>
        <w:ind w:left="2244" w:hanging="1110"/>
      </w:pPr>
      <w:rPr>
        <w:rFonts w:cs="Times New Roman" w:hint="default"/>
      </w:rPr>
    </w:lvl>
    <w:lvl w:ilvl="3">
      <w:start w:val="1"/>
      <w:numFmt w:val="decimal"/>
      <w:lvlText w:val="%1.%2.%3.%4."/>
      <w:lvlJc w:val="left"/>
      <w:pPr>
        <w:tabs>
          <w:tab w:val="num" w:pos="2811"/>
        </w:tabs>
        <w:ind w:left="2811" w:hanging="1110"/>
      </w:pPr>
      <w:rPr>
        <w:rFonts w:cs="Times New Roman" w:hint="default"/>
      </w:rPr>
    </w:lvl>
    <w:lvl w:ilvl="4">
      <w:start w:val="1"/>
      <w:numFmt w:val="decimal"/>
      <w:lvlText w:val="%1.%2.%3.%4.%5."/>
      <w:lvlJc w:val="left"/>
      <w:pPr>
        <w:tabs>
          <w:tab w:val="num" w:pos="3378"/>
        </w:tabs>
        <w:ind w:left="3378" w:hanging="111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5">
    <w:nsid w:val="409B4102"/>
    <w:multiLevelType w:val="multilevel"/>
    <w:tmpl w:val="6C42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428B2"/>
    <w:multiLevelType w:val="multilevel"/>
    <w:tmpl w:val="BB30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F361C5"/>
    <w:multiLevelType w:val="hybridMultilevel"/>
    <w:tmpl w:val="02E42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061858"/>
    <w:multiLevelType w:val="hybridMultilevel"/>
    <w:tmpl w:val="206A0388"/>
    <w:lvl w:ilvl="0" w:tplc="FA9CBDA0">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7207E"/>
    <w:multiLevelType w:val="hybridMultilevel"/>
    <w:tmpl w:val="D966C16C"/>
    <w:lvl w:ilvl="0" w:tplc="8F92767C">
      <w:start w:val="1"/>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67113496"/>
    <w:multiLevelType w:val="multilevel"/>
    <w:tmpl w:val="39DE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8501BC"/>
    <w:multiLevelType w:val="multilevel"/>
    <w:tmpl w:val="8B86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757718"/>
    <w:multiLevelType w:val="hybridMultilevel"/>
    <w:tmpl w:val="643CB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B70FFC"/>
    <w:multiLevelType w:val="multilevel"/>
    <w:tmpl w:val="E54A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C24FF8"/>
    <w:multiLevelType w:val="hybridMultilevel"/>
    <w:tmpl w:val="6B7CEF80"/>
    <w:lvl w:ilvl="0" w:tplc="92A2F51A">
      <w:start w:val="1"/>
      <w:numFmt w:val="decimal"/>
      <w:lvlText w:val="%1."/>
      <w:lvlJc w:val="left"/>
      <w:pPr>
        <w:ind w:left="1125" w:hanging="360"/>
      </w:pPr>
      <w:rPr>
        <w:rFonts w:hint="default"/>
        <w:i w:val="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765D1F16"/>
    <w:multiLevelType w:val="multilevel"/>
    <w:tmpl w:val="CFFC8A0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60"/>
        </w:tabs>
        <w:ind w:left="1260" w:hanging="720"/>
      </w:pPr>
      <w:rPr>
        <w:rFonts w:cs="Times New Roman" w:hint="default"/>
        <w:b w:val="0"/>
        <w:color w:val="auto"/>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7E4E3DF1"/>
    <w:multiLevelType w:val="multilevel"/>
    <w:tmpl w:val="1C60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5"/>
  </w:num>
  <w:num w:numId="4">
    <w:abstractNumId w:val="19"/>
  </w:num>
  <w:num w:numId="5">
    <w:abstractNumId w:val="8"/>
  </w:num>
  <w:num w:numId="6">
    <w:abstractNumId w:val="18"/>
  </w:num>
  <w:num w:numId="7">
    <w:abstractNumId w:val="17"/>
  </w:num>
  <w:num w:numId="8">
    <w:abstractNumId w:val="3"/>
  </w:num>
  <w:num w:numId="9">
    <w:abstractNumId w:val="1"/>
  </w:num>
  <w:num w:numId="10">
    <w:abstractNumId w:val="11"/>
  </w:num>
  <w:num w:numId="11">
    <w:abstractNumId w:val="7"/>
  </w:num>
  <w:num w:numId="12">
    <w:abstractNumId w:val="9"/>
  </w:num>
  <w:num w:numId="13">
    <w:abstractNumId w:val="0"/>
  </w:num>
  <w:num w:numId="14">
    <w:abstractNumId w:val="22"/>
  </w:num>
  <w:num w:numId="15">
    <w:abstractNumId w:val="14"/>
  </w:num>
  <w:num w:numId="16">
    <w:abstractNumId w:val="25"/>
  </w:num>
  <w:num w:numId="17">
    <w:abstractNumId w:val="4"/>
  </w:num>
  <w:num w:numId="18">
    <w:abstractNumId w:val="26"/>
  </w:num>
  <w:num w:numId="19">
    <w:abstractNumId w:val="23"/>
  </w:num>
  <w:num w:numId="20">
    <w:abstractNumId w:val="21"/>
  </w:num>
  <w:num w:numId="21">
    <w:abstractNumId w:val="10"/>
  </w:num>
  <w:num w:numId="22">
    <w:abstractNumId w:val="16"/>
  </w:num>
  <w:num w:numId="23">
    <w:abstractNumId w:val="2"/>
  </w:num>
  <w:num w:numId="24">
    <w:abstractNumId w:val="15"/>
  </w:num>
  <w:num w:numId="25">
    <w:abstractNumId w:val="20"/>
  </w:num>
  <w:num w:numId="26">
    <w:abstractNumId w:val="1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532F9"/>
    <w:rsid w:val="00010EC2"/>
    <w:rsid w:val="000110C2"/>
    <w:rsid w:val="00016A01"/>
    <w:rsid w:val="00021E59"/>
    <w:rsid w:val="000268EF"/>
    <w:rsid w:val="00031428"/>
    <w:rsid w:val="00031FE5"/>
    <w:rsid w:val="0004371A"/>
    <w:rsid w:val="00062C4D"/>
    <w:rsid w:val="00065006"/>
    <w:rsid w:val="0006640E"/>
    <w:rsid w:val="00072B89"/>
    <w:rsid w:val="0008486F"/>
    <w:rsid w:val="00084F36"/>
    <w:rsid w:val="00085CA4"/>
    <w:rsid w:val="000A2687"/>
    <w:rsid w:val="000A4E92"/>
    <w:rsid w:val="000A68A4"/>
    <w:rsid w:val="000D7AB1"/>
    <w:rsid w:val="000E4DC2"/>
    <w:rsid w:val="000F139C"/>
    <w:rsid w:val="000F3AD2"/>
    <w:rsid w:val="001117EB"/>
    <w:rsid w:val="00120191"/>
    <w:rsid w:val="00124426"/>
    <w:rsid w:val="0015279C"/>
    <w:rsid w:val="00155B23"/>
    <w:rsid w:val="00162802"/>
    <w:rsid w:val="00164F06"/>
    <w:rsid w:val="0017398E"/>
    <w:rsid w:val="00176CC4"/>
    <w:rsid w:val="00180248"/>
    <w:rsid w:val="00183E65"/>
    <w:rsid w:val="001A728A"/>
    <w:rsid w:val="001B2F37"/>
    <w:rsid w:val="001C4B8D"/>
    <w:rsid w:val="001D18EF"/>
    <w:rsid w:val="001E57F0"/>
    <w:rsid w:val="001F2630"/>
    <w:rsid w:val="00200BAC"/>
    <w:rsid w:val="00203F70"/>
    <w:rsid w:val="00217ABB"/>
    <w:rsid w:val="00217F19"/>
    <w:rsid w:val="00247345"/>
    <w:rsid w:val="00261DA7"/>
    <w:rsid w:val="002806C6"/>
    <w:rsid w:val="00280FDB"/>
    <w:rsid w:val="002835BE"/>
    <w:rsid w:val="00296AAA"/>
    <w:rsid w:val="00297588"/>
    <w:rsid w:val="002C6E7F"/>
    <w:rsid w:val="002D4685"/>
    <w:rsid w:val="002D5DAE"/>
    <w:rsid w:val="002E05B7"/>
    <w:rsid w:val="002E78C1"/>
    <w:rsid w:val="00325382"/>
    <w:rsid w:val="00333955"/>
    <w:rsid w:val="003366C9"/>
    <w:rsid w:val="00346E2F"/>
    <w:rsid w:val="003525C1"/>
    <w:rsid w:val="00377E34"/>
    <w:rsid w:val="00383301"/>
    <w:rsid w:val="003833A1"/>
    <w:rsid w:val="003912A0"/>
    <w:rsid w:val="003934CB"/>
    <w:rsid w:val="003C1C12"/>
    <w:rsid w:val="003C3AAA"/>
    <w:rsid w:val="003D0B09"/>
    <w:rsid w:val="003D21AC"/>
    <w:rsid w:val="003E576B"/>
    <w:rsid w:val="003F1307"/>
    <w:rsid w:val="00400700"/>
    <w:rsid w:val="00404D6D"/>
    <w:rsid w:val="00407F21"/>
    <w:rsid w:val="00425067"/>
    <w:rsid w:val="004262BD"/>
    <w:rsid w:val="004340EC"/>
    <w:rsid w:val="004354C8"/>
    <w:rsid w:val="00440157"/>
    <w:rsid w:val="00454A71"/>
    <w:rsid w:val="0047179C"/>
    <w:rsid w:val="004835E9"/>
    <w:rsid w:val="004908A7"/>
    <w:rsid w:val="004B699C"/>
    <w:rsid w:val="004E0583"/>
    <w:rsid w:val="005035DE"/>
    <w:rsid w:val="00513CA7"/>
    <w:rsid w:val="00522300"/>
    <w:rsid w:val="00536A1C"/>
    <w:rsid w:val="00574D8D"/>
    <w:rsid w:val="005806D9"/>
    <w:rsid w:val="0058107C"/>
    <w:rsid w:val="005836F3"/>
    <w:rsid w:val="00583F7A"/>
    <w:rsid w:val="00590256"/>
    <w:rsid w:val="005A3B1F"/>
    <w:rsid w:val="005A64E4"/>
    <w:rsid w:val="005B2C63"/>
    <w:rsid w:val="005B3D63"/>
    <w:rsid w:val="005B7828"/>
    <w:rsid w:val="005C0053"/>
    <w:rsid w:val="00601C6A"/>
    <w:rsid w:val="00610EB6"/>
    <w:rsid w:val="006137CA"/>
    <w:rsid w:val="0061484D"/>
    <w:rsid w:val="00614C26"/>
    <w:rsid w:val="006208BC"/>
    <w:rsid w:val="006221B2"/>
    <w:rsid w:val="00633DCA"/>
    <w:rsid w:val="00636E91"/>
    <w:rsid w:val="006532F9"/>
    <w:rsid w:val="00660B9A"/>
    <w:rsid w:val="006674F7"/>
    <w:rsid w:val="00672E40"/>
    <w:rsid w:val="00673A25"/>
    <w:rsid w:val="00673B47"/>
    <w:rsid w:val="00680F85"/>
    <w:rsid w:val="00684842"/>
    <w:rsid w:val="00694D03"/>
    <w:rsid w:val="00695001"/>
    <w:rsid w:val="006A422C"/>
    <w:rsid w:val="006B60D5"/>
    <w:rsid w:val="006D0222"/>
    <w:rsid w:val="006D0A36"/>
    <w:rsid w:val="00717AA1"/>
    <w:rsid w:val="00726624"/>
    <w:rsid w:val="00727735"/>
    <w:rsid w:val="00730713"/>
    <w:rsid w:val="00732FC3"/>
    <w:rsid w:val="00733784"/>
    <w:rsid w:val="00741FD5"/>
    <w:rsid w:val="00744748"/>
    <w:rsid w:val="00753EF3"/>
    <w:rsid w:val="00763E38"/>
    <w:rsid w:val="00776D45"/>
    <w:rsid w:val="00780066"/>
    <w:rsid w:val="00780686"/>
    <w:rsid w:val="00796277"/>
    <w:rsid w:val="007B02EC"/>
    <w:rsid w:val="007B59CA"/>
    <w:rsid w:val="007D0607"/>
    <w:rsid w:val="007D3066"/>
    <w:rsid w:val="007F1409"/>
    <w:rsid w:val="00801AB9"/>
    <w:rsid w:val="00833CBF"/>
    <w:rsid w:val="00840479"/>
    <w:rsid w:val="00840E84"/>
    <w:rsid w:val="00842736"/>
    <w:rsid w:val="0084682C"/>
    <w:rsid w:val="008566EA"/>
    <w:rsid w:val="00857EE9"/>
    <w:rsid w:val="0086140C"/>
    <w:rsid w:val="00880DAB"/>
    <w:rsid w:val="008830A4"/>
    <w:rsid w:val="0088341E"/>
    <w:rsid w:val="008A56E6"/>
    <w:rsid w:val="008B63EF"/>
    <w:rsid w:val="008B68F8"/>
    <w:rsid w:val="008C5A9A"/>
    <w:rsid w:val="008E1A54"/>
    <w:rsid w:val="008E2D65"/>
    <w:rsid w:val="008E7FCD"/>
    <w:rsid w:val="00920E2A"/>
    <w:rsid w:val="00921025"/>
    <w:rsid w:val="0092228D"/>
    <w:rsid w:val="00923F4C"/>
    <w:rsid w:val="00933CAF"/>
    <w:rsid w:val="00943640"/>
    <w:rsid w:val="009817FB"/>
    <w:rsid w:val="00987A42"/>
    <w:rsid w:val="00990A67"/>
    <w:rsid w:val="009A5899"/>
    <w:rsid w:val="009B23E9"/>
    <w:rsid w:val="009B6803"/>
    <w:rsid w:val="009D7479"/>
    <w:rsid w:val="009E655B"/>
    <w:rsid w:val="009F581B"/>
    <w:rsid w:val="00A019E2"/>
    <w:rsid w:val="00A02424"/>
    <w:rsid w:val="00A27CEE"/>
    <w:rsid w:val="00A33DF3"/>
    <w:rsid w:val="00A552A9"/>
    <w:rsid w:val="00A561DC"/>
    <w:rsid w:val="00A62161"/>
    <w:rsid w:val="00A70292"/>
    <w:rsid w:val="00A93E58"/>
    <w:rsid w:val="00AB4F12"/>
    <w:rsid w:val="00AD4F8B"/>
    <w:rsid w:val="00AD58B5"/>
    <w:rsid w:val="00AD6FF1"/>
    <w:rsid w:val="00AE08E7"/>
    <w:rsid w:val="00AF797D"/>
    <w:rsid w:val="00B1223A"/>
    <w:rsid w:val="00B30A43"/>
    <w:rsid w:val="00B442C1"/>
    <w:rsid w:val="00B555B1"/>
    <w:rsid w:val="00B56AB0"/>
    <w:rsid w:val="00B66C42"/>
    <w:rsid w:val="00B813D3"/>
    <w:rsid w:val="00B8785B"/>
    <w:rsid w:val="00B87B0B"/>
    <w:rsid w:val="00B93DBC"/>
    <w:rsid w:val="00BB020B"/>
    <w:rsid w:val="00BC0A20"/>
    <w:rsid w:val="00BC1143"/>
    <w:rsid w:val="00BC2840"/>
    <w:rsid w:val="00BC79A5"/>
    <w:rsid w:val="00BD1F68"/>
    <w:rsid w:val="00BD33C8"/>
    <w:rsid w:val="00BD4E62"/>
    <w:rsid w:val="00BD5DA4"/>
    <w:rsid w:val="00BE1468"/>
    <w:rsid w:val="00C03A06"/>
    <w:rsid w:val="00C04948"/>
    <w:rsid w:val="00C0649D"/>
    <w:rsid w:val="00C15B86"/>
    <w:rsid w:val="00C17254"/>
    <w:rsid w:val="00C17520"/>
    <w:rsid w:val="00C33442"/>
    <w:rsid w:val="00C354E3"/>
    <w:rsid w:val="00C42DD5"/>
    <w:rsid w:val="00C4664D"/>
    <w:rsid w:val="00C52A60"/>
    <w:rsid w:val="00C60784"/>
    <w:rsid w:val="00C63AB2"/>
    <w:rsid w:val="00C70719"/>
    <w:rsid w:val="00C739D9"/>
    <w:rsid w:val="00C75702"/>
    <w:rsid w:val="00C75F2D"/>
    <w:rsid w:val="00C77831"/>
    <w:rsid w:val="00C77B35"/>
    <w:rsid w:val="00CA3A39"/>
    <w:rsid w:val="00CB302B"/>
    <w:rsid w:val="00CB315F"/>
    <w:rsid w:val="00CD1663"/>
    <w:rsid w:val="00CD29A8"/>
    <w:rsid w:val="00CF254E"/>
    <w:rsid w:val="00D2035A"/>
    <w:rsid w:val="00D36A39"/>
    <w:rsid w:val="00D47102"/>
    <w:rsid w:val="00D52EC9"/>
    <w:rsid w:val="00D57388"/>
    <w:rsid w:val="00D73081"/>
    <w:rsid w:val="00D75D64"/>
    <w:rsid w:val="00D82897"/>
    <w:rsid w:val="00D83FA6"/>
    <w:rsid w:val="00D8548A"/>
    <w:rsid w:val="00D870D7"/>
    <w:rsid w:val="00D87E8D"/>
    <w:rsid w:val="00DA2166"/>
    <w:rsid w:val="00DA70AA"/>
    <w:rsid w:val="00DC2158"/>
    <w:rsid w:val="00DD093E"/>
    <w:rsid w:val="00DD3012"/>
    <w:rsid w:val="00DE45D8"/>
    <w:rsid w:val="00DF1B82"/>
    <w:rsid w:val="00E26C66"/>
    <w:rsid w:val="00E26D52"/>
    <w:rsid w:val="00E31B36"/>
    <w:rsid w:val="00E5582C"/>
    <w:rsid w:val="00E6052C"/>
    <w:rsid w:val="00E60D49"/>
    <w:rsid w:val="00E632B8"/>
    <w:rsid w:val="00E72F20"/>
    <w:rsid w:val="00E73D6E"/>
    <w:rsid w:val="00E84C7A"/>
    <w:rsid w:val="00E93B1E"/>
    <w:rsid w:val="00E96B56"/>
    <w:rsid w:val="00EB5623"/>
    <w:rsid w:val="00EC4BA4"/>
    <w:rsid w:val="00EC62A0"/>
    <w:rsid w:val="00ED1F23"/>
    <w:rsid w:val="00EE0451"/>
    <w:rsid w:val="00EE2E09"/>
    <w:rsid w:val="00F007A6"/>
    <w:rsid w:val="00F14C3A"/>
    <w:rsid w:val="00F15E2A"/>
    <w:rsid w:val="00F20007"/>
    <w:rsid w:val="00F310C0"/>
    <w:rsid w:val="00F33165"/>
    <w:rsid w:val="00F357AB"/>
    <w:rsid w:val="00F428D6"/>
    <w:rsid w:val="00F43217"/>
    <w:rsid w:val="00F44022"/>
    <w:rsid w:val="00F50BF9"/>
    <w:rsid w:val="00F61961"/>
    <w:rsid w:val="00F75D43"/>
    <w:rsid w:val="00F91275"/>
    <w:rsid w:val="00F954EE"/>
    <w:rsid w:val="00F96790"/>
    <w:rsid w:val="00FA1367"/>
    <w:rsid w:val="00FB4D4B"/>
    <w:rsid w:val="00FB6AC8"/>
    <w:rsid w:val="00FC2CF7"/>
    <w:rsid w:val="00FC6563"/>
    <w:rsid w:val="00FD0421"/>
    <w:rsid w:val="00FE429D"/>
    <w:rsid w:val="00FF037D"/>
    <w:rsid w:val="00FF6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F1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97588"/>
    <w:pPr>
      <w:spacing w:before="100" w:beforeAutospacing="1" w:after="100" w:afterAutospacing="1"/>
      <w:outlineLvl w:val="2"/>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32F9"/>
    <w:pPr>
      <w:widowControl w:val="0"/>
      <w:tabs>
        <w:tab w:val="center" w:pos="4844"/>
        <w:tab w:val="right" w:pos="9689"/>
      </w:tabs>
    </w:pPr>
    <w:rPr>
      <w:sz w:val="28"/>
      <w:szCs w:val="20"/>
    </w:rPr>
  </w:style>
  <w:style w:type="character" w:customStyle="1" w:styleId="a4">
    <w:name w:val="Верхний колонтитул Знак"/>
    <w:basedOn w:val="a0"/>
    <w:link w:val="a3"/>
    <w:uiPriority w:val="99"/>
    <w:rsid w:val="006532F9"/>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4908A7"/>
    <w:pPr>
      <w:tabs>
        <w:tab w:val="center" w:pos="4677"/>
        <w:tab w:val="right" w:pos="9355"/>
      </w:tabs>
    </w:pPr>
  </w:style>
  <w:style w:type="character" w:customStyle="1" w:styleId="a6">
    <w:name w:val="Нижний колонтитул Знак"/>
    <w:basedOn w:val="a0"/>
    <w:link w:val="a5"/>
    <w:uiPriority w:val="99"/>
    <w:rsid w:val="004908A7"/>
    <w:rPr>
      <w:rFonts w:ascii="Times New Roman" w:eastAsia="Times New Roman" w:hAnsi="Times New Roman" w:cs="Times New Roman"/>
      <w:sz w:val="24"/>
      <w:szCs w:val="24"/>
      <w:lang w:eastAsia="ru-RU"/>
    </w:rPr>
  </w:style>
  <w:style w:type="paragraph" w:styleId="a7">
    <w:name w:val="List Paragraph"/>
    <w:basedOn w:val="a"/>
    <w:uiPriority w:val="99"/>
    <w:qFormat/>
    <w:rsid w:val="00DF1B82"/>
    <w:pPr>
      <w:ind w:left="720"/>
      <w:contextualSpacing/>
    </w:pPr>
  </w:style>
  <w:style w:type="character" w:styleId="a8">
    <w:name w:val="Hyperlink"/>
    <w:basedOn w:val="a0"/>
    <w:uiPriority w:val="99"/>
    <w:unhideWhenUsed/>
    <w:rsid w:val="0061484D"/>
    <w:rPr>
      <w:color w:val="018CCD"/>
      <w:u w:val="single"/>
    </w:rPr>
  </w:style>
  <w:style w:type="paragraph" w:customStyle="1" w:styleId="parametervalue">
    <w:name w:val="parametervalue"/>
    <w:basedOn w:val="a"/>
    <w:rsid w:val="001F2630"/>
    <w:pPr>
      <w:spacing w:before="100" w:beforeAutospacing="1" w:after="100" w:afterAutospacing="1"/>
    </w:pPr>
  </w:style>
  <w:style w:type="character" w:customStyle="1" w:styleId="blk">
    <w:name w:val="blk"/>
    <w:basedOn w:val="a0"/>
    <w:rsid w:val="001F2630"/>
  </w:style>
  <w:style w:type="paragraph" w:customStyle="1" w:styleId="Style12">
    <w:name w:val="Style12"/>
    <w:basedOn w:val="a"/>
    <w:uiPriority w:val="99"/>
    <w:rsid w:val="00D870D7"/>
    <w:pPr>
      <w:widowControl w:val="0"/>
      <w:autoSpaceDE w:val="0"/>
      <w:autoSpaceDN w:val="0"/>
      <w:adjustRightInd w:val="0"/>
      <w:spacing w:line="281" w:lineRule="exact"/>
      <w:ind w:firstLine="816"/>
      <w:jc w:val="both"/>
    </w:pPr>
  </w:style>
  <w:style w:type="character" w:customStyle="1" w:styleId="FontStyle24">
    <w:name w:val="Font Style24"/>
    <w:uiPriority w:val="99"/>
    <w:rsid w:val="00D870D7"/>
    <w:rPr>
      <w:rFonts w:ascii="Times New Roman" w:hAnsi="Times New Roman" w:cs="Times New Roman"/>
      <w:color w:val="000000"/>
      <w:sz w:val="22"/>
      <w:szCs w:val="22"/>
    </w:rPr>
  </w:style>
  <w:style w:type="paragraph" w:styleId="a9">
    <w:name w:val="Normal (Web)"/>
    <w:basedOn w:val="a"/>
    <w:uiPriority w:val="99"/>
    <w:rsid w:val="00727735"/>
    <w:pPr>
      <w:spacing w:before="75"/>
    </w:pPr>
    <w:rPr>
      <w:rFonts w:ascii="Tahoma" w:hAnsi="Tahoma" w:cs="Tahoma"/>
      <w:color w:val="000000"/>
      <w:sz w:val="18"/>
      <w:szCs w:val="18"/>
    </w:rPr>
  </w:style>
  <w:style w:type="paragraph" w:customStyle="1" w:styleId="ConsPlusNonformat">
    <w:name w:val="ConsPlusNonformat"/>
    <w:uiPriority w:val="99"/>
    <w:rsid w:val="0072773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a">
    <w:name w:val="Таблицы (моноширинный)"/>
    <w:basedOn w:val="a"/>
    <w:next w:val="a"/>
    <w:uiPriority w:val="99"/>
    <w:rsid w:val="00727735"/>
    <w:pPr>
      <w:widowControl w:val="0"/>
      <w:autoSpaceDE w:val="0"/>
      <w:autoSpaceDN w:val="0"/>
      <w:adjustRightInd w:val="0"/>
      <w:jc w:val="both"/>
    </w:pPr>
    <w:rPr>
      <w:rFonts w:ascii="Courier New" w:hAnsi="Courier New" w:cs="Courier New"/>
      <w:sz w:val="22"/>
      <w:szCs w:val="22"/>
    </w:rPr>
  </w:style>
  <w:style w:type="paragraph" w:customStyle="1" w:styleId="ConsPlusNormal">
    <w:name w:val="ConsPlusNormal"/>
    <w:rsid w:val="007277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b">
    <w:name w:val="Table Grid"/>
    <w:basedOn w:val="a1"/>
    <w:uiPriority w:val="59"/>
    <w:rsid w:val="00522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zonename">
    <w:name w:val="timezonename"/>
    <w:basedOn w:val="a0"/>
    <w:rsid w:val="00FC6563"/>
  </w:style>
  <w:style w:type="character" w:customStyle="1" w:styleId="30">
    <w:name w:val="Заголовок 3 Знак"/>
    <w:basedOn w:val="a0"/>
    <w:link w:val="3"/>
    <w:uiPriority w:val="9"/>
    <w:rsid w:val="00297588"/>
    <w:rPr>
      <w:rFonts w:ascii="Times New Roman" w:eastAsia="Times New Roman" w:hAnsi="Times New Roman" w:cs="Times New Roman"/>
      <w:b/>
      <w:bCs/>
      <w:sz w:val="16"/>
      <w:szCs w:val="16"/>
      <w:lang w:eastAsia="ru-RU"/>
    </w:rPr>
  </w:style>
  <w:style w:type="paragraph" w:customStyle="1" w:styleId="s1">
    <w:name w:val="s_1"/>
    <w:basedOn w:val="a"/>
    <w:rsid w:val="00AD58B5"/>
    <w:pPr>
      <w:spacing w:before="100" w:beforeAutospacing="1" w:after="100" w:afterAutospacing="1"/>
    </w:pPr>
  </w:style>
  <w:style w:type="character" w:customStyle="1" w:styleId="20">
    <w:name w:val="Заголовок 2 Знак"/>
    <w:basedOn w:val="a0"/>
    <w:link w:val="2"/>
    <w:uiPriority w:val="9"/>
    <w:semiHidden/>
    <w:rsid w:val="003F1307"/>
    <w:rPr>
      <w:rFonts w:asciiTheme="majorHAnsi" w:eastAsiaTheme="majorEastAsia" w:hAnsiTheme="majorHAnsi" w:cstheme="majorBidi"/>
      <w:b/>
      <w:bCs/>
      <w:color w:val="4F81BD" w:themeColor="accent1"/>
      <w:sz w:val="26"/>
      <w:szCs w:val="26"/>
      <w:lang w:eastAsia="ru-RU"/>
    </w:rPr>
  </w:style>
  <w:style w:type="character" w:styleId="ac">
    <w:name w:val="Strong"/>
    <w:basedOn w:val="a0"/>
    <w:uiPriority w:val="22"/>
    <w:qFormat/>
    <w:rsid w:val="003F1307"/>
    <w:rPr>
      <w:b/>
      <w:bCs/>
    </w:rPr>
  </w:style>
  <w:style w:type="character" w:customStyle="1" w:styleId="descriptionteaser">
    <w:name w:val="descriptionteaser"/>
    <w:basedOn w:val="a0"/>
    <w:rsid w:val="00614C26"/>
  </w:style>
</w:styles>
</file>

<file path=word/webSettings.xml><?xml version="1.0" encoding="utf-8"?>
<w:webSettings xmlns:r="http://schemas.openxmlformats.org/officeDocument/2006/relationships" xmlns:w="http://schemas.openxmlformats.org/wordprocessingml/2006/main">
  <w:divs>
    <w:div w:id="27489049">
      <w:bodyDiv w:val="1"/>
      <w:marLeft w:val="0"/>
      <w:marRight w:val="0"/>
      <w:marTop w:val="0"/>
      <w:marBottom w:val="0"/>
      <w:divBdr>
        <w:top w:val="none" w:sz="0" w:space="0" w:color="auto"/>
        <w:left w:val="none" w:sz="0" w:space="0" w:color="auto"/>
        <w:bottom w:val="none" w:sz="0" w:space="0" w:color="auto"/>
        <w:right w:val="none" w:sz="0" w:space="0" w:color="auto"/>
      </w:divBdr>
    </w:div>
    <w:div w:id="124585851">
      <w:bodyDiv w:val="1"/>
      <w:marLeft w:val="0"/>
      <w:marRight w:val="0"/>
      <w:marTop w:val="0"/>
      <w:marBottom w:val="0"/>
      <w:divBdr>
        <w:top w:val="none" w:sz="0" w:space="0" w:color="auto"/>
        <w:left w:val="none" w:sz="0" w:space="0" w:color="auto"/>
        <w:bottom w:val="none" w:sz="0" w:space="0" w:color="auto"/>
        <w:right w:val="none" w:sz="0" w:space="0" w:color="auto"/>
      </w:divBdr>
      <w:divsChild>
        <w:div w:id="144397358">
          <w:marLeft w:val="0"/>
          <w:marRight w:val="0"/>
          <w:marTop w:val="0"/>
          <w:marBottom w:val="0"/>
          <w:divBdr>
            <w:top w:val="none" w:sz="0" w:space="0" w:color="auto"/>
            <w:left w:val="none" w:sz="0" w:space="0" w:color="auto"/>
            <w:bottom w:val="none" w:sz="0" w:space="0" w:color="auto"/>
            <w:right w:val="none" w:sz="0" w:space="0" w:color="auto"/>
          </w:divBdr>
          <w:divsChild>
            <w:div w:id="625044071">
              <w:marLeft w:val="0"/>
              <w:marRight w:val="0"/>
              <w:marTop w:val="0"/>
              <w:marBottom w:val="0"/>
              <w:divBdr>
                <w:top w:val="none" w:sz="0" w:space="0" w:color="auto"/>
                <w:left w:val="none" w:sz="0" w:space="0" w:color="auto"/>
                <w:bottom w:val="none" w:sz="0" w:space="0" w:color="auto"/>
                <w:right w:val="none" w:sz="0" w:space="0" w:color="auto"/>
              </w:divBdr>
              <w:divsChild>
                <w:div w:id="1738630669">
                  <w:marLeft w:val="0"/>
                  <w:marRight w:val="0"/>
                  <w:marTop w:val="0"/>
                  <w:marBottom w:val="0"/>
                  <w:divBdr>
                    <w:top w:val="none" w:sz="0" w:space="0" w:color="auto"/>
                    <w:left w:val="none" w:sz="0" w:space="0" w:color="auto"/>
                    <w:bottom w:val="none" w:sz="0" w:space="0" w:color="auto"/>
                    <w:right w:val="none" w:sz="0" w:space="0" w:color="auto"/>
                  </w:divBdr>
                  <w:divsChild>
                    <w:div w:id="1118524246">
                      <w:marLeft w:val="0"/>
                      <w:marRight w:val="0"/>
                      <w:marTop w:val="0"/>
                      <w:marBottom w:val="0"/>
                      <w:divBdr>
                        <w:top w:val="none" w:sz="0" w:space="0" w:color="auto"/>
                        <w:left w:val="none" w:sz="0" w:space="0" w:color="auto"/>
                        <w:bottom w:val="none" w:sz="0" w:space="0" w:color="auto"/>
                        <w:right w:val="none" w:sz="0" w:space="0" w:color="auto"/>
                      </w:divBdr>
                    </w:div>
                    <w:div w:id="6960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63015">
      <w:bodyDiv w:val="1"/>
      <w:marLeft w:val="0"/>
      <w:marRight w:val="0"/>
      <w:marTop w:val="0"/>
      <w:marBottom w:val="0"/>
      <w:divBdr>
        <w:top w:val="none" w:sz="0" w:space="0" w:color="auto"/>
        <w:left w:val="none" w:sz="0" w:space="0" w:color="auto"/>
        <w:bottom w:val="none" w:sz="0" w:space="0" w:color="auto"/>
        <w:right w:val="none" w:sz="0" w:space="0" w:color="auto"/>
      </w:divBdr>
    </w:div>
    <w:div w:id="342439896">
      <w:bodyDiv w:val="1"/>
      <w:marLeft w:val="0"/>
      <w:marRight w:val="0"/>
      <w:marTop w:val="0"/>
      <w:marBottom w:val="0"/>
      <w:divBdr>
        <w:top w:val="none" w:sz="0" w:space="0" w:color="auto"/>
        <w:left w:val="none" w:sz="0" w:space="0" w:color="auto"/>
        <w:bottom w:val="none" w:sz="0" w:space="0" w:color="auto"/>
        <w:right w:val="none" w:sz="0" w:space="0" w:color="auto"/>
      </w:divBdr>
      <w:divsChild>
        <w:div w:id="221337073">
          <w:marLeft w:val="0"/>
          <w:marRight w:val="0"/>
          <w:marTop w:val="0"/>
          <w:marBottom w:val="0"/>
          <w:divBdr>
            <w:top w:val="none" w:sz="0" w:space="0" w:color="auto"/>
            <w:left w:val="none" w:sz="0" w:space="0" w:color="auto"/>
            <w:bottom w:val="none" w:sz="0" w:space="0" w:color="auto"/>
            <w:right w:val="none" w:sz="0" w:space="0" w:color="auto"/>
          </w:divBdr>
          <w:divsChild>
            <w:div w:id="819927723">
              <w:marLeft w:val="0"/>
              <w:marRight w:val="0"/>
              <w:marTop w:val="0"/>
              <w:marBottom w:val="0"/>
              <w:divBdr>
                <w:top w:val="none" w:sz="0" w:space="0" w:color="auto"/>
                <w:left w:val="none" w:sz="0" w:space="0" w:color="auto"/>
                <w:bottom w:val="none" w:sz="0" w:space="0" w:color="auto"/>
                <w:right w:val="none" w:sz="0" w:space="0" w:color="auto"/>
              </w:divBdr>
              <w:divsChild>
                <w:div w:id="1192651835">
                  <w:marLeft w:val="0"/>
                  <w:marRight w:val="0"/>
                  <w:marTop w:val="0"/>
                  <w:marBottom w:val="0"/>
                  <w:divBdr>
                    <w:top w:val="none" w:sz="0" w:space="0" w:color="auto"/>
                    <w:left w:val="none" w:sz="0" w:space="0" w:color="auto"/>
                    <w:bottom w:val="none" w:sz="0" w:space="0" w:color="auto"/>
                    <w:right w:val="none" w:sz="0" w:space="0" w:color="auto"/>
                  </w:divBdr>
                  <w:divsChild>
                    <w:div w:id="702755098">
                      <w:marLeft w:val="0"/>
                      <w:marRight w:val="0"/>
                      <w:marTop w:val="0"/>
                      <w:marBottom w:val="0"/>
                      <w:divBdr>
                        <w:top w:val="none" w:sz="0" w:space="0" w:color="auto"/>
                        <w:left w:val="none" w:sz="0" w:space="0" w:color="auto"/>
                        <w:bottom w:val="none" w:sz="0" w:space="0" w:color="auto"/>
                        <w:right w:val="none" w:sz="0" w:space="0" w:color="auto"/>
                      </w:divBdr>
                    </w:div>
                    <w:div w:id="233710017">
                      <w:marLeft w:val="0"/>
                      <w:marRight w:val="0"/>
                      <w:marTop w:val="0"/>
                      <w:marBottom w:val="0"/>
                      <w:divBdr>
                        <w:top w:val="none" w:sz="0" w:space="0" w:color="auto"/>
                        <w:left w:val="none" w:sz="0" w:space="0" w:color="auto"/>
                        <w:bottom w:val="none" w:sz="0" w:space="0" w:color="auto"/>
                        <w:right w:val="none" w:sz="0" w:space="0" w:color="auto"/>
                      </w:divBdr>
                      <w:divsChild>
                        <w:div w:id="1200896494">
                          <w:marLeft w:val="0"/>
                          <w:marRight w:val="0"/>
                          <w:marTop w:val="0"/>
                          <w:marBottom w:val="0"/>
                          <w:divBdr>
                            <w:top w:val="none" w:sz="0" w:space="0" w:color="auto"/>
                            <w:left w:val="none" w:sz="0" w:space="0" w:color="auto"/>
                            <w:bottom w:val="none" w:sz="0" w:space="0" w:color="auto"/>
                            <w:right w:val="none" w:sz="0" w:space="0" w:color="auto"/>
                          </w:divBdr>
                        </w:div>
                      </w:divsChild>
                    </w:div>
                    <w:div w:id="407308783">
                      <w:marLeft w:val="0"/>
                      <w:marRight w:val="0"/>
                      <w:marTop w:val="0"/>
                      <w:marBottom w:val="0"/>
                      <w:divBdr>
                        <w:top w:val="none" w:sz="0" w:space="0" w:color="auto"/>
                        <w:left w:val="none" w:sz="0" w:space="0" w:color="auto"/>
                        <w:bottom w:val="none" w:sz="0" w:space="0" w:color="auto"/>
                        <w:right w:val="none" w:sz="0" w:space="0" w:color="auto"/>
                      </w:divBdr>
                      <w:divsChild>
                        <w:div w:id="1975477486">
                          <w:marLeft w:val="0"/>
                          <w:marRight w:val="0"/>
                          <w:marTop w:val="0"/>
                          <w:marBottom w:val="0"/>
                          <w:divBdr>
                            <w:top w:val="none" w:sz="0" w:space="0" w:color="auto"/>
                            <w:left w:val="none" w:sz="0" w:space="0" w:color="auto"/>
                            <w:bottom w:val="none" w:sz="0" w:space="0" w:color="auto"/>
                            <w:right w:val="none" w:sz="0" w:space="0" w:color="auto"/>
                          </w:divBdr>
                        </w:div>
                      </w:divsChild>
                    </w:div>
                    <w:div w:id="136916433">
                      <w:marLeft w:val="0"/>
                      <w:marRight w:val="0"/>
                      <w:marTop w:val="0"/>
                      <w:marBottom w:val="0"/>
                      <w:divBdr>
                        <w:top w:val="none" w:sz="0" w:space="0" w:color="auto"/>
                        <w:left w:val="none" w:sz="0" w:space="0" w:color="auto"/>
                        <w:bottom w:val="none" w:sz="0" w:space="0" w:color="auto"/>
                        <w:right w:val="none" w:sz="0" w:space="0" w:color="auto"/>
                      </w:divBdr>
                      <w:divsChild>
                        <w:div w:id="3881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4740">
              <w:marLeft w:val="0"/>
              <w:marRight w:val="0"/>
              <w:marTop w:val="0"/>
              <w:marBottom w:val="0"/>
              <w:divBdr>
                <w:top w:val="none" w:sz="0" w:space="0" w:color="auto"/>
                <w:left w:val="none" w:sz="0" w:space="0" w:color="auto"/>
                <w:bottom w:val="none" w:sz="0" w:space="0" w:color="auto"/>
                <w:right w:val="none" w:sz="0" w:space="0" w:color="auto"/>
              </w:divBdr>
              <w:divsChild>
                <w:div w:id="1536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24179">
      <w:bodyDiv w:val="1"/>
      <w:marLeft w:val="0"/>
      <w:marRight w:val="0"/>
      <w:marTop w:val="0"/>
      <w:marBottom w:val="0"/>
      <w:divBdr>
        <w:top w:val="none" w:sz="0" w:space="0" w:color="auto"/>
        <w:left w:val="none" w:sz="0" w:space="0" w:color="auto"/>
        <w:bottom w:val="none" w:sz="0" w:space="0" w:color="auto"/>
        <w:right w:val="none" w:sz="0" w:space="0" w:color="auto"/>
      </w:divBdr>
      <w:divsChild>
        <w:div w:id="1866403651">
          <w:marLeft w:val="0"/>
          <w:marRight w:val="0"/>
          <w:marTop w:val="100"/>
          <w:marBottom w:val="0"/>
          <w:divBdr>
            <w:top w:val="none" w:sz="0" w:space="0" w:color="auto"/>
            <w:left w:val="none" w:sz="0" w:space="0" w:color="auto"/>
            <w:bottom w:val="none" w:sz="0" w:space="0" w:color="auto"/>
            <w:right w:val="none" w:sz="0" w:space="0" w:color="auto"/>
          </w:divBdr>
          <w:divsChild>
            <w:div w:id="1945569620">
              <w:marLeft w:val="0"/>
              <w:marRight w:val="0"/>
              <w:marTop w:val="0"/>
              <w:marBottom w:val="0"/>
              <w:divBdr>
                <w:top w:val="none" w:sz="0" w:space="0" w:color="auto"/>
                <w:left w:val="none" w:sz="0" w:space="0" w:color="auto"/>
                <w:bottom w:val="none" w:sz="0" w:space="0" w:color="auto"/>
                <w:right w:val="none" w:sz="0" w:space="0" w:color="auto"/>
              </w:divBdr>
              <w:divsChild>
                <w:div w:id="1658728054">
                  <w:marLeft w:val="0"/>
                  <w:marRight w:val="0"/>
                  <w:marTop w:val="0"/>
                  <w:marBottom w:val="0"/>
                  <w:divBdr>
                    <w:top w:val="none" w:sz="0" w:space="0" w:color="auto"/>
                    <w:left w:val="none" w:sz="0" w:space="0" w:color="auto"/>
                    <w:bottom w:val="none" w:sz="0" w:space="0" w:color="auto"/>
                    <w:right w:val="none" w:sz="0" w:space="0" w:color="auto"/>
                  </w:divBdr>
                  <w:divsChild>
                    <w:div w:id="175964289">
                      <w:marLeft w:val="1600"/>
                      <w:marRight w:val="2600"/>
                      <w:marTop w:val="0"/>
                      <w:marBottom w:val="0"/>
                      <w:divBdr>
                        <w:top w:val="none" w:sz="0" w:space="0" w:color="auto"/>
                        <w:left w:val="none" w:sz="0" w:space="0" w:color="auto"/>
                        <w:bottom w:val="none" w:sz="0" w:space="0" w:color="auto"/>
                        <w:right w:val="none" w:sz="0" w:space="0" w:color="auto"/>
                      </w:divBdr>
                      <w:divsChild>
                        <w:div w:id="937564332">
                          <w:marLeft w:val="0"/>
                          <w:marRight w:val="0"/>
                          <w:marTop w:val="0"/>
                          <w:marBottom w:val="0"/>
                          <w:divBdr>
                            <w:top w:val="none" w:sz="0" w:space="0" w:color="auto"/>
                            <w:left w:val="none" w:sz="0" w:space="0" w:color="auto"/>
                            <w:bottom w:val="none" w:sz="0" w:space="0" w:color="auto"/>
                            <w:right w:val="none" w:sz="0" w:space="0" w:color="auto"/>
                          </w:divBdr>
                          <w:divsChild>
                            <w:div w:id="540288371">
                              <w:marLeft w:val="0"/>
                              <w:marRight w:val="0"/>
                              <w:marTop w:val="0"/>
                              <w:marBottom w:val="0"/>
                              <w:divBdr>
                                <w:top w:val="none" w:sz="0" w:space="0" w:color="auto"/>
                                <w:left w:val="none" w:sz="0" w:space="0" w:color="auto"/>
                                <w:bottom w:val="none" w:sz="0" w:space="0" w:color="auto"/>
                                <w:right w:val="none" w:sz="0" w:space="0" w:color="auto"/>
                              </w:divBdr>
                              <w:divsChild>
                                <w:div w:id="2038265795">
                                  <w:marLeft w:val="0"/>
                                  <w:marRight w:val="0"/>
                                  <w:marTop w:val="0"/>
                                  <w:marBottom w:val="0"/>
                                  <w:divBdr>
                                    <w:top w:val="none" w:sz="0" w:space="0" w:color="auto"/>
                                    <w:left w:val="none" w:sz="0" w:space="0" w:color="auto"/>
                                    <w:bottom w:val="none" w:sz="0" w:space="0" w:color="auto"/>
                                    <w:right w:val="none" w:sz="0" w:space="0" w:color="auto"/>
                                  </w:divBdr>
                                  <w:divsChild>
                                    <w:div w:id="1504121689">
                                      <w:marLeft w:val="0"/>
                                      <w:marRight w:val="0"/>
                                      <w:marTop w:val="0"/>
                                      <w:marBottom w:val="0"/>
                                      <w:divBdr>
                                        <w:top w:val="none" w:sz="0" w:space="0" w:color="auto"/>
                                        <w:left w:val="none" w:sz="0" w:space="0" w:color="auto"/>
                                        <w:bottom w:val="none" w:sz="0" w:space="0" w:color="auto"/>
                                        <w:right w:val="none" w:sz="0" w:space="0" w:color="auto"/>
                                      </w:divBdr>
                                      <w:divsChild>
                                        <w:div w:id="1852135352">
                                          <w:marLeft w:val="0"/>
                                          <w:marRight w:val="0"/>
                                          <w:marTop w:val="0"/>
                                          <w:marBottom w:val="0"/>
                                          <w:divBdr>
                                            <w:top w:val="none" w:sz="0" w:space="0" w:color="auto"/>
                                            <w:left w:val="none" w:sz="0" w:space="0" w:color="auto"/>
                                            <w:bottom w:val="none" w:sz="0" w:space="0" w:color="auto"/>
                                            <w:right w:val="none" w:sz="0" w:space="0" w:color="auto"/>
                                          </w:divBdr>
                                        </w:div>
                                        <w:div w:id="1496338439">
                                          <w:marLeft w:val="0"/>
                                          <w:marRight w:val="0"/>
                                          <w:marTop w:val="0"/>
                                          <w:marBottom w:val="0"/>
                                          <w:divBdr>
                                            <w:top w:val="none" w:sz="0" w:space="0" w:color="auto"/>
                                            <w:left w:val="none" w:sz="0" w:space="0" w:color="auto"/>
                                            <w:bottom w:val="none" w:sz="0" w:space="0" w:color="auto"/>
                                            <w:right w:val="none" w:sz="0" w:space="0" w:color="auto"/>
                                          </w:divBdr>
                                        </w:div>
                                        <w:div w:id="702706952">
                                          <w:marLeft w:val="0"/>
                                          <w:marRight w:val="0"/>
                                          <w:marTop w:val="0"/>
                                          <w:marBottom w:val="0"/>
                                          <w:divBdr>
                                            <w:top w:val="none" w:sz="0" w:space="0" w:color="auto"/>
                                            <w:left w:val="none" w:sz="0" w:space="0" w:color="auto"/>
                                            <w:bottom w:val="none" w:sz="0" w:space="0" w:color="auto"/>
                                            <w:right w:val="none" w:sz="0" w:space="0" w:color="auto"/>
                                          </w:divBdr>
                                        </w:div>
                                        <w:div w:id="1856847213">
                                          <w:marLeft w:val="0"/>
                                          <w:marRight w:val="0"/>
                                          <w:marTop w:val="0"/>
                                          <w:marBottom w:val="0"/>
                                          <w:divBdr>
                                            <w:top w:val="none" w:sz="0" w:space="0" w:color="auto"/>
                                            <w:left w:val="none" w:sz="0" w:space="0" w:color="auto"/>
                                            <w:bottom w:val="none" w:sz="0" w:space="0" w:color="auto"/>
                                            <w:right w:val="none" w:sz="0" w:space="0" w:color="auto"/>
                                          </w:divBdr>
                                        </w:div>
                                        <w:div w:id="702487509">
                                          <w:marLeft w:val="0"/>
                                          <w:marRight w:val="0"/>
                                          <w:marTop w:val="0"/>
                                          <w:marBottom w:val="0"/>
                                          <w:divBdr>
                                            <w:top w:val="none" w:sz="0" w:space="0" w:color="auto"/>
                                            <w:left w:val="none" w:sz="0" w:space="0" w:color="auto"/>
                                            <w:bottom w:val="none" w:sz="0" w:space="0" w:color="auto"/>
                                            <w:right w:val="none" w:sz="0" w:space="0" w:color="auto"/>
                                          </w:divBdr>
                                        </w:div>
                                      </w:divsChild>
                                    </w:div>
                                    <w:div w:id="14981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158858">
      <w:bodyDiv w:val="1"/>
      <w:marLeft w:val="0"/>
      <w:marRight w:val="0"/>
      <w:marTop w:val="0"/>
      <w:marBottom w:val="0"/>
      <w:divBdr>
        <w:top w:val="none" w:sz="0" w:space="0" w:color="auto"/>
        <w:left w:val="none" w:sz="0" w:space="0" w:color="auto"/>
        <w:bottom w:val="none" w:sz="0" w:space="0" w:color="auto"/>
        <w:right w:val="none" w:sz="0" w:space="0" w:color="auto"/>
      </w:divBdr>
      <w:divsChild>
        <w:div w:id="1816294572">
          <w:marLeft w:val="0"/>
          <w:marRight w:val="0"/>
          <w:marTop w:val="0"/>
          <w:marBottom w:val="0"/>
          <w:divBdr>
            <w:top w:val="none" w:sz="0" w:space="0" w:color="auto"/>
            <w:left w:val="none" w:sz="0" w:space="0" w:color="auto"/>
            <w:bottom w:val="none" w:sz="0" w:space="0" w:color="auto"/>
            <w:right w:val="none" w:sz="0" w:space="0" w:color="auto"/>
          </w:divBdr>
          <w:divsChild>
            <w:div w:id="1147436991">
              <w:marLeft w:val="0"/>
              <w:marRight w:val="0"/>
              <w:marTop w:val="0"/>
              <w:marBottom w:val="0"/>
              <w:divBdr>
                <w:top w:val="none" w:sz="0" w:space="0" w:color="auto"/>
                <w:left w:val="none" w:sz="0" w:space="0" w:color="auto"/>
                <w:bottom w:val="none" w:sz="0" w:space="0" w:color="auto"/>
                <w:right w:val="none" w:sz="0" w:space="0" w:color="auto"/>
              </w:divBdr>
              <w:divsChild>
                <w:div w:id="967853983">
                  <w:marLeft w:val="0"/>
                  <w:marRight w:val="0"/>
                  <w:marTop w:val="0"/>
                  <w:marBottom w:val="0"/>
                  <w:divBdr>
                    <w:top w:val="none" w:sz="0" w:space="0" w:color="auto"/>
                    <w:left w:val="none" w:sz="0" w:space="0" w:color="auto"/>
                    <w:bottom w:val="none" w:sz="0" w:space="0" w:color="auto"/>
                    <w:right w:val="none" w:sz="0" w:space="0" w:color="auto"/>
                  </w:divBdr>
                  <w:divsChild>
                    <w:div w:id="545916046">
                      <w:marLeft w:val="0"/>
                      <w:marRight w:val="0"/>
                      <w:marTop w:val="0"/>
                      <w:marBottom w:val="0"/>
                      <w:divBdr>
                        <w:top w:val="none" w:sz="0" w:space="0" w:color="auto"/>
                        <w:left w:val="none" w:sz="0" w:space="0" w:color="auto"/>
                        <w:bottom w:val="none" w:sz="0" w:space="0" w:color="auto"/>
                        <w:right w:val="none" w:sz="0" w:space="0" w:color="auto"/>
                      </w:divBdr>
                      <w:divsChild>
                        <w:div w:id="1062799274">
                          <w:marLeft w:val="0"/>
                          <w:marRight w:val="0"/>
                          <w:marTop w:val="0"/>
                          <w:marBottom w:val="0"/>
                          <w:divBdr>
                            <w:top w:val="none" w:sz="0" w:space="0" w:color="auto"/>
                            <w:left w:val="none" w:sz="0" w:space="0" w:color="auto"/>
                            <w:bottom w:val="none" w:sz="0" w:space="0" w:color="auto"/>
                            <w:right w:val="none" w:sz="0" w:space="0" w:color="auto"/>
                          </w:divBdr>
                          <w:divsChild>
                            <w:div w:id="704066258">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401565228">
      <w:bodyDiv w:val="1"/>
      <w:marLeft w:val="0"/>
      <w:marRight w:val="0"/>
      <w:marTop w:val="0"/>
      <w:marBottom w:val="0"/>
      <w:divBdr>
        <w:top w:val="none" w:sz="0" w:space="0" w:color="auto"/>
        <w:left w:val="none" w:sz="0" w:space="0" w:color="auto"/>
        <w:bottom w:val="none" w:sz="0" w:space="0" w:color="auto"/>
        <w:right w:val="none" w:sz="0" w:space="0" w:color="auto"/>
      </w:divBdr>
    </w:div>
    <w:div w:id="445539216">
      <w:bodyDiv w:val="1"/>
      <w:marLeft w:val="0"/>
      <w:marRight w:val="0"/>
      <w:marTop w:val="0"/>
      <w:marBottom w:val="0"/>
      <w:divBdr>
        <w:top w:val="none" w:sz="0" w:space="0" w:color="auto"/>
        <w:left w:val="none" w:sz="0" w:space="0" w:color="auto"/>
        <w:bottom w:val="none" w:sz="0" w:space="0" w:color="auto"/>
        <w:right w:val="none" w:sz="0" w:space="0" w:color="auto"/>
      </w:divBdr>
    </w:div>
    <w:div w:id="461921436">
      <w:bodyDiv w:val="1"/>
      <w:marLeft w:val="0"/>
      <w:marRight w:val="0"/>
      <w:marTop w:val="0"/>
      <w:marBottom w:val="0"/>
      <w:divBdr>
        <w:top w:val="none" w:sz="0" w:space="0" w:color="auto"/>
        <w:left w:val="none" w:sz="0" w:space="0" w:color="auto"/>
        <w:bottom w:val="none" w:sz="0" w:space="0" w:color="auto"/>
        <w:right w:val="none" w:sz="0" w:space="0" w:color="auto"/>
      </w:divBdr>
      <w:divsChild>
        <w:div w:id="1720593555">
          <w:marLeft w:val="0"/>
          <w:marRight w:val="0"/>
          <w:marTop w:val="0"/>
          <w:marBottom w:val="0"/>
          <w:divBdr>
            <w:top w:val="none" w:sz="0" w:space="0" w:color="auto"/>
            <w:left w:val="none" w:sz="0" w:space="0" w:color="auto"/>
            <w:bottom w:val="none" w:sz="0" w:space="0" w:color="auto"/>
            <w:right w:val="none" w:sz="0" w:space="0" w:color="auto"/>
          </w:divBdr>
          <w:divsChild>
            <w:div w:id="1306935914">
              <w:marLeft w:val="0"/>
              <w:marRight w:val="0"/>
              <w:marTop w:val="0"/>
              <w:marBottom w:val="0"/>
              <w:divBdr>
                <w:top w:val="none" w:sz="0" w:space="0" w:color="auto"/>
                <w:left w:val="none" w:sz="0" w:space="0" w:color="auto"/>
                <w:bottom w:val="none" w:sz="0" w:space="0" w:color="auto"/>
                <w:right w:val="none" w:sz="0" w:space="0" w:color="auto"/>
              </w:divBdr>
              <w:divsChild>
                <w:div w:id="954480072">
                  <w:marLeft w:val="0"/>
                  <w:marRight w:val="0"/>
                  <w:marTop w:val="200"/>
                  <w:marBottom w:val="400"/>
                  <w:divBdr>
                    <w:top w:val="single" w:sz="4" w:space="0" w:color="AAAAAA"/>
                    <w:left w:val="single" w:sz="4" w:space="0" w:color="AAAAAA"/>
                    <w:bottom w:val="single" w:sz="4" w:space="0" w:color="AAAAAA"/>
                    <w:right w:val="single" w:sz="4" w:space="0" w:color="AAAAAA"/>
                  </w:divBdr>
                  <w:divsChild>
                    <w:div w:id="1778525548">
                      <w:marLeft w:val="0"/>
                      <w:marRight w:val="0"/>
                      <w:marTop w:val="0"/>
                      <w:marBottom w:val="0"/>
                      <w:divBdr>
                        <w:top w:val="none" w:sz="0" w:space="0" w:color="auto"/>
                        <w:left w:val="none" w:sz="0" w:space="0" w:color="auto"/>
                        <w:bottom w:val="none" w:sz="0" w:space="0" w:color="auto"/>
                        <w:right w:val="none" w:sz="0" w:space="0" w:color="auto"/>
                      </w:divBdr>
                      <w:divsChild>
                        <w:div w:id="572861656">
                          <w:marLeft w:val="0"/>
                          <w:marRight w:val="0"/>
                          <w:marTop w:val="0"/>
                          <w:marBottom w:val="0"/>
                          <w:divBdr>
                            <w:top w:val="none" w:sz="0" w:space="0" w:color="auto"/>
                            <w:left w:val="none" w:sz="0" w:space="0" w:color="auto"/>
                            <w:bottom w:val="none" w:sz="0" w:space="0" w:color="auto"/>
                            <w:right w:val="none" w:sz="0" w:space="0" w:color="auto"/>
                          </w:divBdr>
                          <w:divsChild>
                            <w:div w:id="809054986">
                              <w:marLeft w:val="0"/>
                              <w:marRight w:val="0"/>
                              <w:marTop w:val="0"/>
                              <w:marBottom w:val="0"/>
                              <w:divBdr>
                                <w:top w:val="none" w:sz="0" w:space="0" w:color="auto"/>
                                <w:left w:val="none" w:sz="0" w:space="0" w:color="auto"/>
                                <w:bottom w:val="none" w:sz="0" w:space="0" w:color="auto"/>
                                <w:right w:val="none" w:sz="0" w:space="0" w:color="auto"/>
                              </w:divBdr>
                              <w:divsChild>
                                <w:div w:id="1904020302">
                                  <w:marLeft w:val="2780"/>
                                  <w:marRight w:val="2600"/>
                                  <w:marTop w:val="0"/>
                                  <w:marBottom w:val="400"/>
                                  <w:divBdr>
                                    <w:top w:val="none" w:sz="0" w:space="0" w:color="auto"/>
                                    <w:left w:val="none" w:sz="0" w:space="0" w:color="auto"/>
                                    <w:bottom w:val="none" w:sz="0" w:space="0" w:color="auto"/>
                                    <w:right w:val="none" w:sz="0" w:space="0" w:color="auto"/>
                                  </w:divBdr>
                                  <w:divsChild>
                                    <w:div w:id="2119912016">
                                      <w:marLeft w:val="0"/>
                                      <w:marRight w:val="0"/>
                                      <w:marTop w:val="0"/>
                                      <w:marBottom w:val="0"/>
                                      <w:divBdr>
                                        <w:top w:val="none" w:sz="0" w:space="0" w:color="auto"/>
                                        <w:left w:val="none" w:sz="0" w:space="0" w:color="auto"/>
                                        <w:bottom w:val="none" w:sz="0" w:space="0" w:color="auto"/>
                                        <w:right w:val="none" w:sz="0" w:space="0" w:color="auto"/>
                                      </w:divBdr>
                                      <w:divsChild>
                                        <w:div w:id="1639795153">
                                          <w:marLeft w:val="0"/>
                                          <w:marRight w:val="0"/>
                                          <w:marTop w:val="200"/>
                                          <w:marBottom w:val="0"/>
                                          <w:divBdr>
                                            <w:top w:val="single" w:sz="4" w:space="5" w:color="ECECEC"/>
                                            <w:left w:val="single" w:sz="4" w:space="6" w:color="ECECEC"/>
                                            <w:bottom w:val="single" w:sz="4" w:space="8" w:color="ECECEC"/>
                                            <w:right w:val="single" w:sz="4" w:space="6" w:color="ECECEC"/>
                                          </w:divBdr>
                                        </w:div>
                                      </w:divsChild>
                                    </w:div>
                                  </w:divsChild>
                                </w:div>
                              </w:divsChild>
                            </w:div>
                          </w:divsChild>
                        </w:div>
                      </w:divsChild>
                    </w:div>
                  </w:divsChild>
                </w:div>
              </w:divsChild>
            </w:div>
          </w:divsChild>
        </w:div>
      </w:divsChild>
    </w:div>
    <w:div w:id="518281822">
      <w:bodyDiv w:val="1"/>
      <w:marLeft w:val="0"/>
      <w:marRight w:val="0"/>
      <w:marTop w:val="0"/>
      <w:marBottom w:val="0"/>
      <w:divBdr>
        <w:top w:val="none" w:sz="0" w:space="0" w:color="auto"/>
        <w:left w:val="none" w:sz="0" w:space="0" w:color="auto"/>
        <w:bottom w:val="none" w:sz="0" w:space="0" w:color="auto"/>
        <w:right w:val="none" w:sz="0" w:space="0" w:color="auto"/>
      </w:divBdr>
    </w:div>
    <w:div w:id="831338556">
      <w:bodyDiv w:val="1"/>
      <w:marLeft w:val="0"/>
      <w:marRight w:val="0"/>
      <w:marTop w:val="0"/>
      <w:marBottom w:val="0"/>
      <w:divBdr>
        <w:top w:val="none" w:sz="0" w:space="0" w:color="auto"/>
        <w:left w:val="none" w:sz="0" w:space="0" w:color="auto"/>
        <w:bottom w:val="none" w:sz="0" w:space="0" w:color="auto"/>
        <w:right w:val="none" w:sz="0" w:space="0" w:color="auto"/>
      </w:divBdr>
      <w:divsChild>
        <w:div w:id="335571126">
          <w:marLeft w:val="0"/>
          <w:marRight w:val="0"/>
          <w:marTop w:val="0"/>
          <w:marBottom w:val="0"/>
          <w:divBdr>
            <w:top w:val="none" w:sz="0" w:space="0" w:color="auto"/>
            <w:left w:val="none" w:sz="0" w:space="0" w:color="auto"/>
            <w:bottom w:val="none" w:sz="0" w:space="0" w:color="auto"/>
            <w:right w:val="none" w:sz="0" w:space="0" w:color="auto"/>
          </w:divBdr>
          <w:divsChild>
            <w:div w:id="30500641">
              <w:marLeft w:val="0"/>
              <w:marRight w:val="0"/>
              <w:marTop w:val="0"/>
              <w:marBottom w:val="0"/>
              <w:divBdr>
                <w:top w:val="none" w:sz="0" w:space="0" w:color="auto"/>
                <w:left w:val="none" w:sz="0" w:space="0" w:color="auto"/>
                <w:bottom w:val="none" w:sz="0" w:space="0" w:color="auto"/>
                <w:right w:val="none" w:sz="0" w:space="0" w:color="auto"/>
              </w:divBdr>
              <w:divsChild>
                <w:div w:id="1407341107">
                  <w:marLeft w:val="0"/>
                  <w:marRight w:val="0"/>
                  <w:marTop w:val="0"/>
                  <w:marBottom w:val="0"/>
                  <w:divBdr>
                    <w:top w:val="none" w:sz="0" w:space="0" w:color="auto"/>
                    <w:left w:val="none" w:sz="0" w:space="0" w:color="auto"/>
                    <w:bottom w:val="none" w:sz="0" w:space="0" w:color="auto"/>
                    <w:right w:val="none" w:sz="0" w:space="0" w:color="auto"/>
                  </w:divBdr>
                  <w:divsChild>
                    <w:div w:id="4332648">
                      <w:marLeft w:val="0"/>
                      <w:marRight w:val="0"/>
                      <w:marTop w:val="0"/>
                      <w:marBottom w:val="0"/>
                      <w:divBdr>
                        <w:top w:val="none" w:sz="0" w:space="0" w:color="auto"/>
                        <w:left w:val="none" w:sz="0" w:space="0" w:color="auto"/>
                        <w:bottom w:val="none" w:sz="0" w:space="0" w:color="auto"/>
                        <w:right w:val="none" w:sz="0" w:space="0" w:color="auto"/>
                      </w:divBdr>
                      <w:divsChild>
                        <w:div w:id="1780829283">
                          <w:marLeft w:val="0"/>
                          <w:marRight w:val="0"/>
                          <w:marTop w:val="0"/>
                          <w:marBottom w:val="0"/>
                          <w:divBdr>
                            <w:top w:val="none" w:sz="0" w:space="0" w:color="auto"/>
                            <w:left w:val="none" w:sz="0" w:space="0" w:color="auto"/>
                            <w:bottom w:val="none" w:sz="0" w:space="0" w:color="auto"/>
                            <w:right w:val="none" w:sz="0" w:space="0" w:color="auto"/>
                          </w:divBdr>
                          <w:divsChild>
                            <w:div w:id="790242282">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935018679">
      <w:bodyDiv w:val="1"/>
      <w:marLeft w:val="0"/>
      <w:marRight w:val="0"/>
      <w:marTop w:val="0"/>
      <w:marBottom w:val="0"/>
      <w:divBdr>
        <w:top w:val="none" w:sz="0" w:space="0" w:color="auto"/>
        <w:left w:val="none" w:sz="0" w:space="0" w:color="auto"/>
        <w:bottom w:val="none" w:sz="0" w:space="0" w:color="auto"/>
        <w:right w:val="none" w:sz="0" w:space="0" w:color="auto"/>
      </w:divBdr>
      <w:divsChild>
        <w:div w:id="1932734619">
          <w:marLeft w:val="0"/>
          <w:marRight w:val="0"/>
          <w:marTop w:val="0"/>
          <w:marBottom w:val="0"/>
          <w:divBdr>
            <w:top w:val="none" w:sz="0" w:space="0" w:color="auto"/>
            <w:left w:val="none" w:sz="0" w:space="0" w:color="auto"/>
            <w:bottom w:val="none" w:sz="0" w:space="0" w:color="auto"/>
            <w:right w:val="none" w:sz="0" w:space="0" w:color="auto"/>
          </w:divBdr>
          <w:divsChild>
            <w:div w:id="581305073">
              <w:marLeft w:val="0"/>
              <w:marRight w:val="0"/>
              <w:marTop w:val="0"/>
              <w:marBottom w:val="0"/>
              <w:divBdr>
                <w:top w:val="none" w:sz="0" w:space="0" w:color="auto"/>
                <w:left w:val="none" w:sz="0" w:space="0" w:color="auto"/>
                <w:bottom w:val="none" w:sz="0" w:space="0" w:color="auto"/>
                <w:right w:val="none" w:sz="0" w:space="0" w:color="auto"/>
              </w:divBdr>
              <w:divsChild>
                <w:div w:id="1714841938">
                  <w:marLeft w:val="0"/>
                  <w:marRight w:val="0"/>
                  <w:marTop w:val="0"/>
                  <w:marBottom w:val="0"/>
                  <w:divBdr>
                    <w:top w:val="none" w:sz="0" w:space="0" w:color="auto"/>
                    <w:left w:val="none" w:sz="0" w:space="0" w:color="auto"/>
                    <w:bottom w:val="none" w:sz="0" w:space="0" w:color="auto"/>
                    <w:right w:val="none" w:sz="0" w:space="0" w:color="auto"/>
                  </w:divBdr>
                  <w:divsChild>
                    <w:div w:id="1867602042">
                      <w:marLeft w:val="0"/>
                      <w:marRight w:val="0"/>
                      <w:marTop w:val="0"/>
                      <w:marBottom w:val="0"/>
                      <w:divBdr>
                        <w:top w:val="none" w:sz="0" w:space="0" w:color="auto"/>
                        <w:left w:val="none" w:sz="0" w:space="0" w:color="auto"/>
                        <w:bottom w:val="none" w:sz="0" w:space="0" w:color="auto"/>
                        <w:right w:val="none" w:sz="0" w:space="0" w:color="auto"/>
                      </w:divBdr>
                      <w:divsChild>
                        <w:div w:id="19184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14892">
      <w:bodyDiv w:val="1"/>
      <w:marLeft w:val="0"/>
      <w:marRight w:val="0"/>
      <w:marTop w:val="0"/>
      <w:marBottom w:val="0"/>
      <w:divBdr>
        <w:top w:val="none" w:sz="0" w:space="0" w:color="auto"/>
        <w:left w:val="none" w:sz="0" w:space="0" w:color="auto"/>
        <w:bottom w:val="none" w:sz="0" w:space="0" w:color="auto"/>
        <w:right w:val="none" w:sz="0" w:space="0" w:color="auto"/>
      </w:divBdr>
    </w:div>
    <w:div w:id="981496692">
      <w:bodyDiv w:val="1"/>
      <w:marLeft w:val="0"/>
      <w:marRight w:val="0"/>
      <w:marTop w:val="0"/>
      <w:marBottom w:val="0"/>
      <w:divBdr>
        <w:top w:val="none" w:sz="0" w:space="0" w:color="auto"/>
        <w:left w:val="none" w:sz="0" w:space="0" w:color="auto"/>
        <w:bottom w:val="none" w:sz="0" w:space="0" w:color="auto"/>
        <w:right w:val="none" w:sz="0" w:space="0" w:color="auto"/>
      </w:divBdr>
    </w:div>
    <w:div w:id="1050690103">
      <w:bodyDiv w:val="1"/>
      <w:marLeft w:val="0"/>
      <w:marRight w:val="0"/>
      <w:marTop w:val="0"/>
      <w:marBottom w:val="0"/>
      <w:divBdr>
        <w:top w:val="none" w:sz="0" w:space="0" w:color="auto"/>
        <w:left w:val="none" w:sz="0" w:space="0" w:color="auto"/>
        <w:bottom w:val="none" w:sz="0" w:space="0" w:color="auto"/>
        <w:right w:val="none" w:sz="0" w:space="0" w:color="auto"/>
      </w:divBdr>
      <w:divsChild>
        <w:div w:id="2073389055">
          <w:marLeft w:val="0"/>
          <w:marRight w:val="0"/>
          <w:marTop w:val="0"/>
          <w:marBottom w:val="0"/>
          <w:divBdr>
            <w:top w:val="none" w:sz="0" w:space="0" w:color="auto"/>
            <w:left w:val="none" w:sz="0" w:space="0" w:color="auto"/>
            <w:bottom w:val="none" w:sz="0" w:space="0" w:color="auto"/>
            <w:right w:val="none" w:sz="0" w:space="0" w:color="auto"/>
          </w:divBdr>
          <w:divsChild>
            <w:div w:id="1879656366">
              <w:marLeft w:val="0"/>
              <w:marRight w:val="0"/>
              <w:marTop w:val="0"/>
              <w:marBottom w:val="0"/>
              <w:divBdr>
                <w:top w:val="none" w:sz="0" w:space="0" w:color="auto"/>
                <w:left w:val="none" w:sz="0" w:space="0" w:color="auto"/>
                <w:bottom w:val="none" w:sz="0" w:space="0" w:color="auto"/>
                <w:right w:val="none" w:sz="0" w:space="0" w:color="auto"/>
              </w:divBdr>
              <w:divsChild>
                <w:div w:id="583534685">
                  <w:marLeft w:val="0"/>
                  <w:marRight w:val="0"/>
                  <w:marTop w:val="0"/>
                  <w:marBottom w:val="0"/>
                  <w:divBdr>
                    <w:top w:val="none" w:sz="0" w:space="0" w:color="auto"/>
                    <w:left w:val="none" w:sz="0" w:space="0" w:color="auto"/>
                    <w:bottom w:val="none" w:sz="0" w:space="0" w:color="auto"/>
                    <w:right w:val="none" w:sz="0" w:space="0" w:color="auto"/>
                  </w:divBdr>
                  <w:divsChild>
                    <w:div w:id="58603314">
                      <w:marLeft w:val="0"/>
                      <w:marRight w:val="0"/>
                      <w:marTop w:val="0"/>
                      <w:marBottom w:val="0"/>
                      <w:divBdr>
                        <w:top w:val="none" w:sz="0" w:space="0" w:color="auto"/>
                        <w:left w:val="none" w:sz="0" w:space="0" w:color="auto"/>
                        <w:bottom w:val="none" w:sz="0" w:space="0" w:color="auto"/>
                        <w:right w:val="none" w:sz="0" w:space="0" w:color="auto"/>
                      </w:divBdr>
                      <w:divsChild>
                        <w:div w:id="183717426">
                          <w:marLeft w:val="0"/>
                          <w:marRight w:val="0"/>
                          <w:marTop w:val="0"/>
                          <w:marBottom w:val="0"/>
                          <w:divBdr>
                            <w:top w:val="none" w:sz="0" w:space="0" w:color="auto"/>
                            <w:left w:val="none" w:sz="0" w:space="0" w:color="auto"/>
                            <w:bottom w:val="none" w:sz="0" w:space="0" w:color="auto"/>
                            <w:right w:val="none" w:sz="0" w:space="0" w:color="auto"/>
                          </w:divBdr>
                          <w:divsChild>
                            <w:div w:id="240332860">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1077557939">
      <w:bodyDiv w:val="1"/>
      <w:marLeft w:val="0"/>
      <w:marRight w:val="0"/>
      <w:marTop w:val="0"/>
      <w:marBottom w:val="0"/>
      <w:divBdr>
        <w:top w:val="none" w:sz="0" w:space="0" w:color="auto"/>
        <w:left w:val="none" w:sz="0" w:space="0" w:color="auto"/>
        <w:bottom w:val="none" w:sz="0" w:space="0" w:color="auto"/>
        <w:right w:val="none" w:sz="0" w:space="0" w:color="auto"/>
      </w:divBdr>
      <w:divsChild>
        <w:div w:id="1399089051">
          <w:marLeft w:val="0"/>
          <w:marRight w:val="0"/>
          <w:marTop w:val="0"/>
          <w:marBottom w:val="0"/>
          <w:divBdr>
            <w:top w:val="none" w:sz="0" w:space="0" w:color="auto"/>
            <w:left w:val="none" w:sz="0" w:space="0" w:color="auto"/>
            <w:bottom w:val="none" w:sz="0" w:space="0" w:color="auto"/>
            <w:right w:val="none" w:sz="0" w:space="0" w:color="auto"/>
          </w:divBdr>
          <w:divsChild>
            <w:div w:id="241959915">
              <w:marLeft w:val="0"/>
              <w:marRight w:val="0"/>
              <w:marTop w:val="0"/>
              <w:marBottom w:val="0"/>
              <w:divBdr>
                <w:top w:val="none" w:sz="0" w:space="0" w:color="auto"/>
                <w:left w:val="none" w:sz="0" w:space="0" w:color="auto"/>
                <w:bottom w:val="none" w:sz="0" w:space="0" w:color="auto"/>
                <w:right w:val="none" w:sz="0" w:space="0" w:color="auto"/>
              </w:divBdr>
              <w:divsChild>
                <w:div w:id="2114813728">
                  <w:marLeft w:val="0"/>
                  <w:marRight w:val="0"/>
                  <w:marTop w:val="0"/>
                  <w:marBottom w:val="0"/>
                  <w:divBdr>
                    <w:top w:val="none" w:sz="0" w:space="0" w:color="auto"/>
                    <w:left w:val="none" w:sz="0" w:space="0" w:color="auto"/>
                    <w:bottom w:val="none" w:sz="0" w:space="0" w:color="auto"/>
                    <w:right w:val="none" w:sz="0" w:space="0" w:color="auto"/>
                  </w:divBdr>
                  <w:divsChild>
                    <w:div w:id="1618216733">
                      <w:marLeft w:val="0"/>
                      <w:marRight w:val="0"/>
                      <w:marTop w:val="0"/>
                      <w:marBottom w:val="0"/>
                      <w:divBdr>
                        <w:top w:val="none" w:sz="0" w:space="0" w:color="auto"/>
                        <w:left w:val="none" w:sz="0" w:space="0" w:color="auto"/>
                        <w:bottom w:val="none" w:sz="0" w:space="0" w:color="auto"/>
                        <w:right w:val="none" w:sz="0" w:space="0" w:color="auto"/>
                      </w:divBdr>
                      <w:divsChild>
                        <w:div w:id="1653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9121">
      <w:bodyDiv w:val="1"/>
      <w:marLeft w:val="0"/>
      <w:marRight w:val="0"/>
      <w:marTop w:val="0"/>
      <w:marBottom w:val="0"/>
      <w:divBdr>
        <w:top w:val="none" w:sz="0" w:space="0" w:color="auto"/>
        <w:left w:val="none" w:sz="0" w:space="0" w:color="auto"/>
        <w:bottom w:val="none" w:sz="0" w:space="0" w:color="auto"/>
        <w:right w:val="none" w:sz="0" w:space="0" w:color="auto"/>
      </w:divBdr>
    </w:div>
    <w:div w:id="1199969458">
      <w:bodyDiv w:val="1"/>
      <w:marLeft w:val="0"/>
      <w:marRight w:val="0"/>
      <w:marTop w:val="0"/>
      <w:marBottom w:val="0"/>
      <w:divBdr>
        <w:top w:val="none" w:sz="0" w:space="0" w:color="auto"/>
        <w:left w:val="none" w:sz="0" w:space="0" w:color="auto"/>
        <w:bottom w:val="none" w:sz="0" w:space="0" w:color="auto"/>
        <w:right w:val="none" w:sz="0" w:space="0" w:color="auto"/>
      </w:divBdr>
    </w:div>
    <w:div w:id="1304657269">
      <w:bodyDiv w:val="1"/>
      <w:marLeft w:val="0"/>
      <w:marRight w:val="0"/>
      <w:marTop w:val="0"/>
      <w:marBottom w:val="0"/>
      <w:divBdr>
        <w:top w:val="none" w:sz="0" w:space="0" w:color="auto"/>
        <w:left w:val="none" w:sz="0" w:space="0" w:color="auto"/>
        <w:bottom w:val="none" w:sz="0" w:space="0" w:color="auto"/>
        <w:right w:val="none" w:sz="0" w:space="0" w:color="auto"/>
      </w:divBdr>
      <w:divsChild>
        <w:div w:id="1050618688">
          <w:marLeft w:val="0"/>
          <w:marRight w:val="0"/>
          <w:marTop w:val="0"/>
          <w:marBottom w:val="0"/>
          <w:divBdr>
            <w:top w:val="none" w:sz="0" w:space="0" w:color="auto"/>
            <w:left w:val="none" w:sz="0" w:space="0" w:color="auto"/>
            <w:bottom w:val="none" w:sz="0" w:space="0" w:color="auto"/>
            <w:right w:val="none" w:sz="0" w:space="0" w:color="auto"/>
          </w:divBdr>
          <w:divsChild>
            <w:div w:id="2127430137">
              <w:marLeft w:val="0"/>
              <w:marRight w:val="0"/>
              <w:marTop w:val="0"/>
              <w:marBottom w:val="0"/>
              <w:divBdr>
                <w:top w:val="none" w:sz="0" w:space="0" w:color="auto"/>
                <w:left w:val="none" w:sz="0" w:space="0" w:color="auto"/>
                <w:bottom w:val="none" w:sz="0" w:space="0" w:color="auto"/>
                <w:right w:val="none" w:sz="0" w:space="0" w:color="auto"/>
              </w:divBdr>
              <w:divsChild>
                <w:div w:id="1471481966">
                  <w:marLeft w:val="0"/>
                  <w:marRight w:val="0"/>
                  <w:marTop w:val="0"/>
                  <w:marBottom w:val="0"/>
                  <w:divBdr>
                    <w:top w:val="none" w:sz="0" w:space="0" w:color="auto"/>
                    <w:left w:val="none" w:sz="0" w:space="0" w:color="auto"/>
                    <w:bottom w:val="none" w:sz="0" w:space="0" w:color="auto"/>
                    <w:right w:val="none" w:sz="0" w:space="0" w:color="auto"/>
                  </w:divBdr>
                  <w:divsChild>
                    <w:div w:id="427851774">
                      <w:marLeft w:val="0"/>
                      <w:marRight w:val="0"/>
                      <w:marTop w:val="0"/>
                      <w:marBottom w:val="0"/>
                      <w:divBdr>
                        <w:top w:val="none" w:sz="0" w:space="0" w:color="auto"/>
                        <w:left w:val="none" w:sz="0" w:space="0" w:color="auto"/>
                        <w:bottom w:val="none" w:sz="0" w:space="0" w:color="auto"/>
                        <w:right w:val="none" w:sz="0" w:space="0" w:color="auto"/>
                      </w:divBdr>
                      <w:divsChild>
                        <w:div w:id="723916225">
                          <w:marLeft w:val="0"/>
                          <w:marRight w:val="0"/>
                          <w:marTop w:val="0"/>
                          <w:marBottom w:val="0"/>
                          <w:divBdr>
                            <w:top w:val="none" w:sz="0" w:space="0" w:color="auto"/>
                            <w:left w:val="none" w:sz="0" w:space="0" w:color="auto"/>
                            <w:bottom w:val="none" w:sz="0" w:space="0" w:color="auto"/>
                            <w:right w:val="none" w:sz="0" w:space="0" w:color="auto"/>
                          </w:divBdr>
                          <w:divsChild>
                            <w:div w:id="1872184993">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1373380207">
      <w:bodyDiv w:val="1"/>
      <w:marLeft w:val="0"/>
      <w:marRight w:val="0"/>
      <w:marTop w:val="0"/>
      <w:marBottom w:val="0"/>
      <w:divBdr>
        <w:top w:val="none" w:sz="0" w:space="0" w:color="auto"/>
        <w:left w:val="none" w:sz="0" w:space="0" w:color="auto"/>
        <w:bottom w:val="none" w:sz="0" w:space="0" w:color="auto"/>
        <w:right w:val="none" w:sz="0" w:space="0" w:color="auto"/>
      </w:divBdr>
    </w:div>
    <w:div w:id="1395854621">
      <w:bodyDiv w:val="1"/>
      <w:marLeft w:val="0"/>
      <w:marRight w:val="0"/>
      <w:marTop w:val="0"/>
      <w:marBottom w:val="0"/>
      <w:divBdr>
        <w:top w:val="none" w:sz="0" w:space="0" w:color="auto"/>
        <w:left w:val="none" w:sz="0" w:space="0" w:color="auto"/>
        <w:bottom w:val="none" w:sz="0" w:space="0" w:color="auto"/>
        <w:right w:val="none" w:sz="0" w:space="0" w:color="auto"/>
      </w:divBdr>
    </w:div>
    <w:div w:id="1426071740">
      <w:bodyDiv w:val="1"/>
      <w:marLeft w:val="0"/>
      <w:marRight w:val="0"/>
      <w:marTop w:val="0"/>
      <w:marBottom w:val="0"/>
      <w:divBdr>
        <w:top w:val="none" w:sz="0" w:space="0" w:color="auto"/>
        <w:left w:val="none" w:sz="0" w:space="0" w:color="auto"/>
        <w:bottom w:val="none" w:sz="0" w:space="0" w:color="auto"/>
        <w:right w:val="none" w:sz="0" w:space="0" w:color="auto"/>
      </w:divBdr>
      <w:divsChild>
        <w:div w:id="690229191">
          <w:marLeft w:val="0"/>
          <w:marRight w:val="0"/>
          <w:marTop w:val="0"/>
          <w:marBottom w:val="0"/>
          <w:divBdr>
            <w:top w:val="none" w:sz="0" w:space="0" w:color="auto"/>
            <w:left w:val="none" w:sz="0" w:space="0" w:color="auto"/>
            <w:bottom w:val="none" w:sz="0" w:space="0" w:color="auto"/>
            <w:right w:val="none" w:sz="0" w:space="0" w:color="auto"/>
          </w:divBdr>
          <w:divsChild>
            <w:div w:id="439571012">
              <w:marLeft w:val="0"/>
              <w:marRight w:val="0"/>
              <w:marTop w:val="0"/>
              <w:marBottom w:val="0"/>
              <w:divBdr>
                <w:top w:val="none" w:sz="0" w:space="0" w:color="auto"/>
                <w:left w:val="none" w:sz="0" w:space="0" w:color="auto"/>
                <w:bottom w:val="none" w:sz="0" w:space="0" w:color="auto"/>
                <w:right w:val="none" w:sz="0" w:space="0" w:color="auto"/>
              </w:divBdr>
              <w:divsChild>
                <w:div w:id="453134121">
                  <w:marLeft w:val="0"/>
                  <w:marRight w:val="0"/>
                  <w:marTop w:val="0"/>
                  <w:marBottom w:val="0"/>
                  <w:divBdr>
                    <w:top w:val="none" w:sz="0" w:space="0" w:color="auto"/>
                    <w:left w:val="none" w:sz="0" w:space="0" w:color="auto"/>
                    <w:bottom w:val="none" w:sz="0" w:space="0" w:color="auto"/>
                    <w:right w:val="none" w:sz="0" w:space="0" w:color="auto"/>
                  </w:divBdr>
                  <w:divsChild>
                    <w:div w:id="824472595">
                      <w:marLeft w:val="0"/>
                      <w:marRight w:val="0"/>
                      <w:marTop w:val="0"/>
                      <w:marBottom w:val="0"/>
                      <w:divBdr>
                        <w:top w:val="none" w:sz="0" w:space="0" w:color="auto"/>
                        <w:left w:val="none" w:sz="0" w:space="0" w:color="auto"/>
                        <w:bottom w:val="none" w:sz="0" w:space="0" w:color="auto"/>
                        <w:right w:val="none" w:sz="0" w:space="0" w:color="auto"/>
                      </w:divBdr>
                      <w:divsChild>
                        <w:div w:id="1821070290">
                          <w:marLeft w:val="0"/>
                          <w:marRight w:val="0"/>
                          <w:marTop w:val="0"/>
                          <w:marBottom w:val="0"/>
                          <w:divBdr>
                            <w:top w:val="none" w:sz="0" w:space="0" w:color="auto"/>
                            <w:left w:val="none" w:sz="0" w:space="0" w:color="auto"/>
                            <w:bottom w:val="none" w:sz="0" w:space="0" w:color="auto"/>
                            <w:right w:val="none" w:sz="0" w:space="0" w:color="auto"/>
                          </w:divBdr>
                          <w:divsChild>
                            <w:div w:id="1612131280">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1441336813">
      <w:bodyDiv w:val="1"/>
      <w:marLeft w:val="0"/>
      <w:marRight w:val="0"/>
      <w:marTop w:val="0"/>
      <w:marBottom w:val="0"/>
      <w:divBdr>
        <w:top w:val="none" w:sz="0" w:space="0" w:color="auto"/>
        <w:left w:val="none" w:sz="0" w:space="0" w:color="auto"/>
        <w:bottom w:val="none" w:sz="0" w:space="0" w:color="auto"/>
        <w:right w:val="none" w:sz="0" w:space="0" w:color="auto"/>
      </w:divBdr>
    </w:div>
    <w:div w:id="1502309023">
      <w:bodyDiv w:val="1"/>
      <w:marLeft w:val="0"/>
      <w:marRight w:val="0"/>
      <w:marTop w:val="0"/>
      <w:marBottom w:val="0"/>
      <w:divBdr>
        <w:top w:val="none" w:sz="0" w:space="0" w:color="auto"/>
        <w:left w:val="none" w:sz="0" w:space="0" w:color="auto"/>
        <w:bottom w:val="none" w:sz="0" w:space="0" w:color="auto"/>
        <w:right w:val="none" w:sz="0" w:space="0" w:color="auto"/>
      </w:divBdr>
    </w:div>
    <w:div w:id="1545025825">
      <w:bodyDiv w:val="1"/>
      <w:marLeft w:val="0"/>
      <w:marRight w:val="0"/>
      <w:marTop w:val="0"/>
      <w:marBottom w:val="0"/>
      <w:divBdr>
        <w:top w:val="none" w:sz="0" w:space="0" w:color="auto"/>
        <w:left w:val="none" w:sz="0" w:space="0" w:color="auto"/>
        <w:bottom w:val="none" w:sz="0" w:space="0" w:color="auto"/>
        <w:right w:val="none" w:sz="0" w:space="0" w:color="auto"/>
      </w:divBdr>
    </w:div>
    <w:div w:id="1655254181">
      <w:bodyDiv w:val="1"/>
      <w:marLeft w:val="0"/>
      <w:marRight w:val="0"/>
      <w:marTop w:val="0"/>
      <w:marBottom w:val="0"/>
      <w:divBdr>
        <w:top w:val="none" w:sz="0" w:space="0" w:color="auto"/>
        <w:left w:val="none" w:sz="0" w:space="0" w:color="auto"/>
        <w:bottom w:val="none" w:sz="0" w:space="0" w:color="auto"/>
        <w:right w:val="none" w:sz="0" w:space="0" w:color="auto"/>
      </w:divBdr>
    </w:div>
    <w:div w:id="1716738009">
      <w:bodyDiv w:val="1"/>
      <w:marLeft w:val="0"/>
      <w:marRight w:val="0"/>
      <w:marTop w:val="0"/>
      <w:marBottom w:val="0"/>
      <w:divBdr>
        <w:top w:val="none" w:sz="0" w:space="0" w:color="auto"/>
        <w:left w:val="none" w:sz="0" w:space="0" w:color="auto"/>
        <w:bottom w:val="none" w:sz="0" w:space="0" w:color="auto"/>
        <w:right w:val="none" w:sz="0" w:space="0" w:color="auto"/>
      </w:divBdr>
    </w:div>
    <w:div w:id="1855613458">
      <w:bodyDiv w:val="1"/>
      <w:marLeft w:val="0"/>
      <w:marRight w:val="0"/>
      <w:marTop w:val="0"/>
      <w:marBottom w:val="0"/>
      <w:divBdr>
        <w:top w:val="none" w:sz="0" w:space="0" w:color="auto"/>
        <w:left w:val="none" w:sz="0" w:space="0" w:color="auto"/>
        <w:bottom w:val="none" w:sz="0" w:space="0" w:color="auto"/>
        <w:right w:val="none" w:sz="0" w:space="0" w:color="auto"/>
      </w:divBdr>
      <w:divsChild>
        <w:div w:id="1241788329">
          <w:marLeft w:val="0"/>
          <w:marRight w:val="0"/>
          <w:marTop w:val="0"/>
          <w:marBottom w:val="0"/>
          <w:divBdr>
            <w:top w:val="none" w:sz="0" w:space="0" w:color="auto"/>
            <w:left w:val="none" w:sz="0" w:space="0" w:color="auto"/>
            <w:bottom w:val="none" w:sz="0" w:space="0" w:color="auto"/>
            <w:right w:val="none" w:sz="0" w:space="0" w:color="auto"/>
          </w:divBdr>
          <w:divsChild>
            <w:div w:id="910308451">
              <w:marLeft w:val="0"/>
              <w:marRight w:val="0"/>
              <w:marTop w:val="0"/>
              <w:marBottom w:val="0"/>
              <w:divBdr>
                <w:top w:val="none" w:sz="0" w:space="0" w:color="auto"/>
                <w:left w:val="none" w:sz="0" w:space="0" w:color="auto"/>
                <w:bottom w:val="none" w:sz="0" w:space="0" w:color="auto"/>
                <w:right w:val="none" w:sz="0" w:space="0" w:color="auto"/>
              </w:divBdr>
              <w:divsChild>
                <w:div w:id="34741648">
                  <w:marLeft w:val="0"/>
                  <w:marRight w:val="0"/>
                  <w:marTop w:val="0"/>
                  <w:marBottom w:val="0"/>
                  <w:divBdr>
                    <w:top w:val="none" w:sz="0" w:space="0" w:color="auto"/>
                    <w:left w:val="none" w:sz="0" w:space="0" w:color="auto"/>
                    <w:bottom w:val="none" w:sz="0" w:space="0" w:color="auto"/>
                    <w:right w:val="none" w:sz="0" w:space="0" w:color="auto"/>
                  </w:divBdr>
                  <w:divsChild>
                    <w:div w:id="540557890">
                      <w:marLeft w:val="0"/>
                      <w:marRight w:val="0"/>
                      <w:marTop w:val="0"/>
                      <w:marBottom w:val="0"/>
                      <w:divBdr>
                        <w:top w:val="none" w:sz="0" w:space="0" w:color="auto"/>
                        <w:left w:val="none" w:sz="0" w:space="0" w:color="auto"/>
                        <w:bottom w:val="none" w:sz="0" w:space="0" w:color="auto"/>
                        <w:right w:val="none" w:sz="0" w:space="0" w:color="auto"/>
                      </w:divBdr>
                      <w:divsChild>
                        <w:div w:id="882135050">
                          <w:marLeft w:val="0"/>
                          <w:marRight w:val="0"/>
                          <w:marTop w:val="0"/>
                          <w:marBottom w:val="0"/>
                          <w:divBdr>
                            <w:top w:val="none" w:sz="0" w:space="0" w:color="auto"/>
                            <w:left w:val="none" w:sz="0" w:space="0" w:color="auto"/>
                            <w:bottom w:val="none" w:sz="0" w:space="0" w:color="auto"/>
                            <w:right w:val="none" w:sz="0" w:space="0" w:color="auto"/>
                          </w:divBdr>
                          <w:divsChild>
                            <w:div w:id="1261842053">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1908025869">
      <w:bodyDiv w:val="1"/>
      <w:marLeft w:val="0"/>
      <w:marRight w:val="0"/>
      <w:marTop w:val="0"/>
      <w:marBottom w:val="0"/>
      <w:divBdr>
        <w:top w:val="none" w:sz="0" w:space="0" w:color="auto"/>
        <w:left w:val="none" w:sz="0" w:space="0" w:color="auto"/>
        <w:bottom w:val="none" w:sz="0" w:space="0" w:color="auto"/>
        <w:right w:val="none" w:sz="0" w:space="0" w:color="auto"/>
      </w:divBdr>
      <w:divsChild>
        <w:div w:id="659505413">
          <w:marLeft w:val="0"/>
          <w:marRight w:val="0"/>
          <w:marTop w:val="0"/>
          <w:marBottom w:val="0"/>
          <w:divBdr>
            <w:top w:val="none" w:sz="0" w:space="0" w:color="auto"/>
            <w:left w:val="none" w:sz="0" w:space="0" w:color="auto"/>
            <w:bottom w:val="none" w:sz="0" w:space="0" w:color="auto"/>
            <w:right w:val="none" w:sz="0" w:space="0" w:color="auto"/>
          </w:divBdr>
          <w:divsChild>
            <w:div w:id="2000694456">
              <w:marLeft w:val="0"/>
              <w:marRight w:val="0"/>
              <w:marTop w:val="0"/>
              <w:marBottom w:val="0"/>
              <w:divBdr>
                <w:top w:val="none" w:sz="0" w:space="0" w:color="auto"/>
                <w:left w:val="none" w:sz="0" w:space="0" w:color="auto"/>
                <w:bottom w:val="none" w:sz="0" w:space="0" w:color="auto"/>
                <w:right w:val="none" w:sz="0" w:space="0" w:color="auto"/>
              </w:divBdr>
              <w:divsChild>
                <w:div w:id="2063820136">
                  <w:marLeft w:val="0"/>
                  <w:marRight w:val="0"/>
                  <w:marTop w:val="120"/>
                  <w:marBottom w:val="0"/>
                  <w:divBdr>
                    <w:top w:val="none" w:sz="0" w:space="0" w:color="auto"/>
                    <w:left w:val="none" w:sz="0" w:space="0" w:color="auto"/>
                    <w:bottom w:val="none" w:sz="0" w:space="0" w:color="auto"/>
                    <w:right w:val="none" w:sz="0" w:space="0" w:color="auto"/>
                  </w:divBdr>
                </w:div>
                <w:div w:id="1738741367">
                  <w:marLeft w:val="0"/>
                  <w:marRight w:val="0"/>
                  <w:marTop w:val="120"/>
                  <w:marBottom w:val="0"/>
                  <w:divBdr>
                    <w:top w:val="none" w:sz="0" w:space="0" w:color="auto"/>
                    <w:left w:val="none" w:sz="0" w:space="0" w:color="auto"/>
                    <w:bottom w:val="none" w:sz="0" w:space="0" w:color="auto"/>
                    <w:right w:val="none" w:sz="0" w:space="0" w:color="auto"/>
                  </w:divBdr>
                </w:div>
                <w:div w:id="1335524317">
                  <w:marLeft w:val="0"/>
                  <w:marRight w:val="0"/>
                  <w:marTop w:val="120"/>
                  <w:marBottom w:val="0"/>
                  <w:divBdr>
                    <w:top w:val="none" w:sz="0" w:space="0" w:color="auto"/>
                    <w:left w:val="none" w:sz="0" w:space="0" w:color="auto"/>
                    <w:bottom w:val="none" w:sz="0" w:space="0" w:color="auto"/>
                    <w:right w:val="none" w:sz="0" w:space="0" w:color="auto"/>
                  </w:divBdr>
                </w:div>
                <w:div w:id="1857422251">
                  <w:marLeft w:val="0"/>
                  <w:marRight w:val="0"/>
                  <w:marTop w:val="120"/>
                  <w:marBottom w:val="0"/>
                  <w:divBdr>
                    <w:top w:val="none" w:sz="0" w:space="0" w:color="auto"/>
                    <w:left w:val="none" w:sz="0" w:space="0" w:color="auto"/>
                    <w:bottom w:val="none" w:sz="0" w:space="0" w:color="auto"/>
                    <w:right w:val="none" w:sz="0" w:space="0" w:color="auto"/>
                  </w:divBdr>
                </w:div>
                <w:div w:id="919564372">
                  <w:marLeft w:val="0"/>
                  <w:marRight w:val="0"/>
                  <w:marTop w:val="120"/>
                  <w:marBottom w:val="0"/>
                  <w:divBdr>
                    <w:top w:val="none" w:sz="0" w:space="0" w:color="auto"/>
                    <w:left w:val="none" w:sz="0" w:space="0" w:color="auto"/>
                    <w:bottom w:val="none" w:sz="0" w:space="0" w:color="auto"/>
                    <w:right w:val="none" w:sz="0" w:space="0" w:color="auto"/>
                  </w:divBdr>
                </w:div>
                <w:div w:id="1930892598">
                  <w:marLeft w:val="0"/>
                  <w:marRight w:val="0"/>
                  <w:marTop w:val="120"/>
                  <w:marBottom w:val="0"/>
                  <w:divBdr>
                    <w:top w:val="none" w:sz="0" w:space="0" w:color="auto"/>
                    <w:left w:val="none" w:sz="0" w:space="0" w:color="auto"/>
                    <w:bottom w:val="none" w:sz="0" w:space="0" w:color="auto"/>
                    <w:right w:val="none" w:sz="0" w:space="0" w:color="auto"/>
                  </w:divBdr>
                </w:div>
                <w:div w:id="1489009217">
                  <w:marLeft w:val="0"/>
                  <w:marRight w:val="0"/>
                  <w:marTop w:val="120"/>
                  <w:marBottom w:val="0"/>
                  <w:divBdr>
                    <w:top w:val="none" w:sz="0" w:space="0" w:color="auto"/>
                    <w:left w:val="none" w:sz="0" w:space="0" w:color="auto"/>
                    <w:bottom w:val="none" w:sz="0" w:space="0" w:color="auto"/>
                    <w:right w:val="none" w:sz="0" w:space="0" w:color="auto"/>
                  </w:divBdr>
                </w:div>
                <w:div w:id="1254968636">
                  <w:marLeft w:val="0"/>
                  <w:marRight w:val="0"/>
                  <w:marTop w:val="120"/>
                  <w:marBottom w:val="0"/>
                  <w:divBdr>
                    <w:top w:val="none" w:sz="0" w:space="0" w:color="auto"/>
                    <w:left w:val="none" w:sz="0" w:space="0" w:color="auto"/>
                    <w:bottom w:val="none" w:sz="0" w:space="0" w:color="auto"/>
                    <w:right w:val="none" w:sz="0" w:space="0" w:color="auto"/>
                  </w:divBdr>
                </w:div>
                <w:div w:id="159738128">
                  <w:marLeft w:val="0"/>
                  <w:marRight w:val="0"/>
                  <w:marTop w:val="120"/>
                  <w:marBottom w:val="0"/>
                  <w:divBdr>
                    <w:top w:val="none" w:sz="0" w:space="0" w:color="auto"/>
                    <w:left w:val="none" w:sz="0" w:space="0" w:color="auto"/>
                    <w:bottom w:val="none" w:sz="0" w:space="0" w:color="auto"/>
                    <w:right w:val="none" w:sz="0" w:space="0" w:color="auto"/>
                  </w:divBdr>
                </w:div>
                <w:div w:id="866138763">
                  <w:marLeft w:val="0"/>
                  <w:marRight w:val="0"/>
                  <w:marTop w:val="120"/>
                  <w:marBottom w:val="0"/>
                  <w:divBdr>
                    <w:top w:val="none" w:sz="0" w:space="0" w:color="auto"/>
                    <w:left w:val="none" w:sz="0" w:space="0" w:color="auto"/>
                    <w:bottom w:val="none" w:sz="0" w:space="0" w:color="auto"/>
                    <w:right w:val="none" w:sz="0" w:space="0" w:color="auto"/>
                  </w:divBdr>
                </w:div>
                <w:div w:id="309141427">
                  <w:marLeft w:val="0"/>
                  <w:marRight w:val="0"/>
                  <w:marTop w:val="120"/>
                  <w:marBottom w:val="0"/>
                  <w:divBdr>
                    <w:top w:val="none" w:sz="0" w:space="0" w:color="auto"/>
                    <w:left w:val="none" w:sz="0" w:space="0" w:color="auto"/>
                    <w:bottom w:val="none" w:sz="0" w:space="0" w:color="auto"/>
                    <w:right w:val="none" w:sz="0" w:space="0" w:color="auto"/>
                  </w:divBdr>
                </w:div>
                <w:div w:id="530655246">
                  <w:marLeft w:val="0"/>
                  <w:marRight w:val="0"/>
                  <w:marTop w:val="120"/>
                  <w:marBottom w:val="0"/>
                  <w:divBdr>
                    <w:top w:val="none" w:sz="0" w:space="0" w:color="auto"/>
                    <w:left w:val="none" w:sz="0" w:space="0" w:color="auto"/>
                    <w:bottom w:val="none" w:sz="0" w:space="0" w:color="auto"/>
                    <w:right w:val="none" w:sz="0" w:space="0" w:color="auto"/>
                  </w:divBdr>
                </w:div>
                <w:div w:id="1099716846">
                  <w:marLeft w:val="0"/>
                  <w:marRight w:val="0"/>
                  <w:marTop w:val="120"/>
                  <w:marBottom w:val="0"/>
                  <w:divBdr>
                    <w:top w:val="none" w:sz="0" w:space="0" w:color="auto"/>
                    <w:left w:val="none" w:sz="0" w:space="0" w:color="auto"/>
                    <w:bottom w:val="none" w:sz="0" w:space="0" w:color="auto"/>
                    <w:right w:val="none" w:sz="0" w:space="0" w:color="auto"/>
                  </w:divBdr>
                </w:div>
                <w:div w:id="1804881569">
                  <w:marLeft w:val="0"/>
                  <w:marRight w:val="0"/>
                  <w:marTop w:val="120"/>
                  <w:marBottom w:val="96"/>
                  <w:divBdr>
                    <w:top w:val="none" w:sz="0" w:space="0" w:color="auto"/>
                    <w:left w:val="single" w:sz="18" w:space="0" w:color="CED3F1"/>
                    <w:bottom w:val="none" w:sz="0" w:space="0" w:color="auto"/>
                    <w:right w:val="none" w:sz="0" w:space="0" w:color="auto"/>
                  </w:divBdr>
                  <w:divsChild>
                    <w:div w:id="1369062520">
                      <w:marLeft w:val="0"/>
                      <w:marRight w:val="0"/>
                      <w:marTop w:val="120"/>
                      <w:marBottom w:val="0"/>
                      <w:divBdr>
                        <w:top w:val="none" w:sz="0" w:space="0" w:color="auto"/>
                        <w:left w:val="none" w:sz="0" w:space="0" w:color="auto"/>
                        <w:bottom w:val="none" w:sz="0" w:space="0" w:color="auto"/>
                        <w:right w:val="none" w:sz="0" w:space="0" w:color="auto"/>
                      </w:divBdr>
                    </w:div>
                  </w:divsChild>
                </w:div>
                <w:div w:id="384569091">
                  <w:marLeft w:val="0"/>
                  <w:marRight w:val="0"/>
                  <w:marTop w:val="120"/>
                  <w:marBottom w:val="96"/>
                  <w:divBdr>
                    <w:top w:val="none" w:sz="0" w:space="0" w:color="auto"/>
                    <w:left w:val="single" w:sz="18" w:space="0" w:color="CED3F1"/>
                    <w:bottom w:val="none" w:sz="0" w:space="0" w:color="auto"/>
                    <w:right w:val="none" w:sz="0" w:space="0" w:color="auto"/>
                  </w:divBdr>
                </w:div>
                <w:div w:id="1749183689">
                  <w:marLeft w:val="0"/>
                  <w:marRight w:val="0"/>
                  <w:marTop w:val="120"/>
                  <w:marBottom w:val="0"/>
                  <w:divBdr>
                    <w:top w:val="none" w:sz="0" w:space="0" w:color="auto"/>
                    <w:left w:val="none" w:sz="0" w:space="0" w:color="auto"/>
                    <w:bottom w:val="none" w:sz="0" w:space="0" w:color="auto"/>
                    <w:right w:val="none" w:sz="0" w:space="0" w:color="auto"/>
                  </w:divBdr>
                </w:div>
                <w:div w:id="157892250">
                  <w:marLeft w:val="0"/>
                  <w:marRight w:val="0"/>
                  <w:marTop w:val="120"/>
                  <w:marBottom w:val="0"/>
                  <w:divBdr>
                    <w:top w:val="none" w:sz="0" w:space="0" w:color="auto"/>
                    <w:left w:val="none" w:sz="0" w:space="0" w:color="auto"/>
                    <w:bottom w:val="none" w:sz="0" w:space="0" w:color="auto"/>
                    <w:right w:val="none" w:sz="0" w:space="0" w:color="auto"/>
                  </w:divBdr>
                </w:div>
                <w:div w:id="510143282">
                  <w:marLeft w:val="0"/>
                  <w:marRight w:val="0"/>
                  <w:marTop w:val="120"/>
                  <w:marBottom w:val="96"/>
                  <w:divBdr>
                    <w:top w:val="none" w:sz="0" w:space="0" w:color="auto"/>
                    <w:left w:val="single" w:sz="18" w:space="0" w:color="CED3F1"/>
                    <w:bottom w:val="none" w:sz="0" w:space="0" w:color="auto"/>
                    <w:right w:val="none" w:sz="0" w:space="0" w:color="auto"/>
                  </w:divBdr>
                  <w:divsChild>
                    <w:div w:id="1154486537">
                      <w:marLeft w:val="0"/>
                      <w:marRight w:val="0"/>
                      <w:marTop w:val="120"/>
                      <w:marBottom w:val="0"/>
                      <w:divBdr>
                        <w:top w:val="none" w:sz="0" w:space="0" w:color="auto"/>
                        <w:left w:val="none" w:sz="0" w:space="0" w:color="auto"/>
                        <w:bottom w:val="none" w:sz="0" w:space="0" w:color="auto"/>
                        <w:right w:val="none" w:sz="0" w:space="0" w:color="auto"/>
                      </w:divBdr>
                    </w:div>
                  </w:divsChild>
                </w:div>
                <w:div w:id="887914293">
                  <w:marLeft w:val="0"/>
                  <w:marRight w:val="0"/>
                  <w:marTop w:val="120"/>
                  <w:marBottom w:val="96"/>
                  <w:divBdr>
                    <w:top w:val="none" w:sz="0" w:space="0" w:color="auto"/>
                    <w:left w:val="single" w:sz="18" w:space="0" w:color="CED3F1"/>
                    <w:bottom w:val="none" w:sz="0" w:space="0" w:color="auto"/>
                    <w:right w:val="none" w:sz="0" w:space="0" w:color="auto"/>
                  </w:divBdr>
                </w:div>
                <w:div w:id="1085299706">
                  <w:marLeft w:val="0"/>
                  <w:marRight w:val="0"/>
                  <w:marTop w:val="120"/>
                  <w:marBottom w:val="0"/>
                  <w:divBdr>
                    <w:top w:val="none" w:sz="0" w:space="0" w:color="auto"/>
                    <w:left w:val="none" w:sz="0" w:space="0" w:color="auto"/>
                    <w:bottom w:val="none" w:sz="0" w:space="0" w:color="auto"/>
                    <w:right w:val="none" w:sz="0" w:space="0" w:color="auto"/>
                  </w:divBdr>
                </w:div>
                <w:div w:id="921598500">
                  <w:marLeft w:val="0"/>
                  <w:marRight w:val="0"/>
                  <w:marTop w:val="120"/>
                  <w:marBottom w:val="0"/>
                  <w:divBdr>
                    <w:top w:val="none" w:sz="0" w:space="0" w:color="auto"/>
                    <w:left w:val="none" w:sz="0" w:space="0" w:color="auto"/>
                    <w:bottom w:val="none" w:sz="0" w:space="0" w:color="auto"/>
                    <w:right w:val="none" w:sz="0" w:space="0" w:color="auto"/>
                  </w:divBdr>
                </w:div>
                <w:div w:id="1044331276">
                  <w:marLeft w:val="0"/>
                  <w:marRight w:val="0"/>
                  <w:marTop w:val="120"/>
                  <w:marBottom w:val="96"/>
                  <w:divBdr>
                    <w:top w:val="none" w:sz="0" w:space="0" w:color="auto"/>
                    <w:left w:val="single" w:sz="18" w:space="0" w:color="CED3F1"/>
                    <w:bottom w:val="none" w:sz="0" w:space="0" w:color="auto"/>
                    <w:right w:val="none" w:sz="0" w:space="0" w:color="auto"/>
                  </w:divBdr>
                  <w:divsChild>
                    <w:div w:id="1715160137">
                      <w:marLeft w:val="0"/>
                      <w:marRight w:val="0"/>
                      <w:marTop w:val="120"/>
                      <w:marBottom w:val="0"/>
                      <w:divBdr>
                        <w:top w:val="none" w:sz="0" w:space="0" w:color="auto"/>
                        <w:left w:val="none" w:sz="0" w:space="0" w:color="auto"/>
                        <w:bottom w:val="none" w:sz="0" w:space="0" w:color="auto"/>
                        <w:right w:val="none" w:sz="0" w:space="0" w:color="auto"/>
                      </w:divBdr>
                    </w:div>
                  </w:divsChild>
                </w:div>
                <w:div w:id="14501284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11690860">
      <w:bodyDiv w:val="1"/>
      <w:marLeft w:val="0"/>
      <w:marRight w:val="0"/>
      <w:marTop w:val="0"/>
      <w:marBottom w:val="0"/>
      <w:divBdr>
        <w:top w:val="none" w:sz="0" w:space="0" w:color="auto"/>
        <w:left w:val="none" w:sz="0" w:space="0" w:color="auto"/>
        <w:bottom w:val="none" w:sz="0" w:space="0" w:color="auto"/>
        <w:right w:val="none" w:sz="0" w:space="0" w:color="auto"/>
      </w:divBdr>
    </w:div>
    <w:div w:id="1972588846">
      <w:bodyDiv w:val="1"/>
      <w:marLeft w:val="0"/>
      <w:marRight w:val="0"/>
      <w:marTop w:val="0"/>
      <w:marBottom w:val="0"/>
      <w:divBdr>
        <w:top w:val="none" w:sz="0" w:space="0" w:color="auto"/>
        <w:left w:val="none" w:sz="0" w:space="0" w:color="auto"/>
        <w:bottom w:val="none" w:sz="0" w:space="0" w:color="auto"/>
        <w:right w:val="none" w:sz="0" w:space="0" w:color="auto"/>
      </w:divBdr>
      <w:divsChild>
        <w:div w:id="431895358">
          <w:marLeft w:val="0"/>
          <w:marRight w:val="0"/>
          <w:marTop w:val="0"/>
          <w:marBottom w:val="0"/>
          <w:divBdr>
            <w:top w:val="none" w:sz="0" w:space="0" w:color="auto"/>
            <w:left w:val="none" w:sz="0" w:space="0" w:color="auto"/>
            <w:bottom w:val="none" w:sz="0" w:space="0" w:color="auto"/>
            <w:right w:val="none" w:sz="0" w:space="0" w:color="auto"/>
          </w:divBdr>
          <w:divsChild>
            <w:div w:id="1616518870">
              <w:marLeft w:val="0"/>
              <w:marRight w:val="0"/>
              <w:marTop w:val="0"/>
              <w:marBottom w:val="0"/>
              <w:divBdr>
                <w:top w:val="none" w:sz="0" w:space="0" w:color="auto"/>
                <w:left w:val="none" w:sz="0" w:space="0" w:color="auto"/>
                <w:bottom w:val="none" w:sz="0" w:space="0" w:color="auto"/>
                <w:right w:val="none" w:sz="0" w:space="0" w:color="auto"/>
              </w:divBdr>
              <w:divsChild>
                <w:div w:id="246766357">
                  <w:marLeft w:val="0"/>
                  <w:marRight w:val="0"/>
                  <w:marTop w:val="0"/>
                  <w:marBottom w:val="0"/>
                  <w:divBdr>
                    <w:top w:val="none" w:sz="0" w:space="0" w:color="auto"/>
                    <w:left w:val="none" w:sz="0" w:space="0" w:color="auto"/>
                    <w:bottom w:val="none" w:sz="0" w:space="0" w:color="auto"/>
                    <w:right w:val="none" w:sz="0" w:space="0" w:color="auto"/>
                  </w:divBdr>
                  <w:divsChild>
                    <w:div w:id="1487210283">
                      <w:marLeft w:val="0"/>
                      <w:marRight w:val="0"/>
                      <w:marTop w:val="0"/>
                      <w:marBottom w:val="0"/>
                      <w:divBdr>
                        <w:top w:val="none" w:sz="0" w:space="0" w:color="auto"/>
                        <w:left w:val="none" w:sz="0" w:space="0" w:color="auto"/>
                        <w:bottom w:val="none" w:sz="0" w:space="0" w:color="auto"/>
                        <w:right w:val="none" w:sz="0" w:space="0" w:color="auto"/>
                      </w:divBdr>
                      <w:divsChild>
                        <w:div w:id="1026981782">
                          <w:marLeft w:val="0"/>
                          <w:marRight w:val="0"/>
                          <w:marTop w:val="0"/>
                          <w:marBottom w:val="0"/>
                          <w:divBdr>
                            <w:top w:val="none" w:sz="0" w:space="0" w:color="auto"/>
                            <w:left w:val="none" w:sz="0" w:space="0" w:color="auto"/>
                            <w:bottom w:val="none" w:sz="0" w:space="0" w:color="auto"/>
                            <w:right w:val="none" w:sz="0" w:space="0" w:color="auto"/>
                          </w:divBdr>
                          <w:divsChild>
                            <w:div w:id="1001351747">
                              <w:marLeft w:val="0"/>
                              <w:marRight w:val="0"/>
                              <w:marTop w:val="0"/>
                              <w:marBottom w:val="200"/>
                              <w:divBdr>
                                <w:top w:val="single" w:sz="8" w:space="0" w:color="D3D7DB"/>
                                <w:left w:val="single" w:sz="8" w:space="0" w:color="D3D7DB"/>
                                <w:bottom w:val="single" w:sz="8" w:space="0" w:color="D3D7DB"/>
                                <w:right w:val="single" w:sz="8" w:space="0" w:color="D3D7DB"/>
                              </w:divBdr>
                              <w:divsChild>
                                <w:div w:id="9221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280060">
      <w:bodyDiv w:val="1"/>
      <w:marLeft w:val="0"/>
      <w:marRight w:val="0"/>
      <w:marTop w:val="0"/>
      <w:marBottom w:val="0"/>
      <w:divBdr>
        <w:top w:val="none" w:sz="0" w:space="0" w:color="auto"/>
        <w:left w:val="none" w:sz="0" w:space="0" w:color="auto"/>
        <w:bottom w:val="none" w:sz="0" w:space="0" w:color="auto"/>
        <w:right w:val="none" w:sz="0" w:space="0" w:color="auto"/>
      </w:divBdr>
      <w:divsChild>
        <w:div w:id="770783009">
          <w:marLeft w:val="0"/>
          <w:marRight w:val="0"/>
          <w:marTop w:val="0"/>
          <w:marBottom w:val="0"/>
          <w:divBdr>
            <w:top w:val="none" w:sz="0" w:space="0" w:color="auto"/>
            <w:left w:val="none" w:sz="0" w:space="0" w:color="auto"/>
            <w:bottom w:val="none" w:sz="0" w:space="0" w:color="auto"/>
            <w:right w:val="none" w:sz="0" w:space="0" w:color="auto"/>
          </w:divBdr>
          <w:divsChild>
            <w:div w:id="1237934111">
              <w:marLeft w:val="0"/>
              <w:marRight w:val="0"/>
              <w:marTop w:val="0"/>
              <w:marBottom w:val="0"/>
              <w:divBdr>
                <w:top w:val="none" w:sz="0" w:space="0" w:color="auto"/>
                <w:left w:val="none" w:sz="0" w:space="0" w:color="auto"/>
                <w:bottom w:val="none" w:sz="0" w:space="0" w:color="auto"/>
                <w:right w:val="none" w:sz="0" w:space="0" w:color="auto"/>
              </w:divBdr>
              <w:divsChild>
                <w:div w:id="752238975">
                  <w:marLeft w:val="0"/>
                  <w:marRight w:val="0"/>
                  <w:marTop w:val="0"/>
                  <w:marBottom w:val="0"/>
                  <w:divBdr>
                    <w:top w:val="none" w:sz="0" w:space="0" w:color="auto"/>
                    <w:left w:val="none" w:sz="0" w:space="0" w:color="auto"/>
                    <w:bottom w:val="none" w:sz="0" w:space="0" w:color="auto"/>
                    <w:right w:val="none" w:sz="0" w:space="0" w:color="auto"/>
                  </w:divBdr>
                  <w:divsChild>
                    <w:div w:id="979118651">
                      <w:marLeft w:val="0"/>
                      <w:marRight w:val="0"/>
                      <w:marTop w:val="0"/>
                      <w:marBottom w:val="0"/>
                      <w:divBdr>
                        <w:top w:val="none" w:sz="0" w:space="0" w:color="auto"/>
                        <w:left w:val="none" w:sz="0" w:space="0" w:color="auto"/>
                        <w:bottom w:val="none" w:sz="0" w:space="0" w:color="auto"/>
                        <w:right w:val="none" w:sz="0" w:space="0" w:color="auto"/>
                      </w:divBdr>
                      <w:divsChild>
                        <w:div w:id="101652480">
                          <w:marLeft w:val="0"/>
                          <w:marRight w:val="0"/>
                          <w:marTop w:val="0"/>
                          <w:marBottom w:val="0"/>
                          <w:divBdr>
                            <w:top w:val="none" w:sz="0" w:space="0" w:color="auto"/>
                            <w:left w:val="none" w:sz="0" w:space="0" w:color="auto"/>
                            <w:bottom w:val="none" w:sz="0" w:space="0" w:color="auto"/>
                            <w:right w:val="none" w:sz="0" w:space="0" w:color="auto"/>
                          </w:divBdr>
                          <w:divsChild>
                            <w:div w:id="1326472769">
                              <w:marLeft w:val="0"/>
                              <w:marRight w:val="0"/>
                              <w:marTop w:val="0"/>
                              <w:marBottom w:val="200"/>
                              <w:divBdr>
                                <w:top w:val="single" w:sz="8" w:space="0" w:color="D3D7DB"/>
                                <w:left w:val="single" w:sz="8" w:space="0" w:color="D3D7DB"/>
                                <w:bottom w:val="single" w:sz="8" w:space="0" w:color="D3D7DB"/>
                                <w:right w:val="single" w:sz="8" w:space="0" w:color="D3D7DB"/>
                              </w:divBdr>
                              <w:divsChild>
                                <w:div w:id="662852492">
                                  <w:marLeft w:val="0"/>
                                  <w:marRight w:val="0"/>
                                  <w:marTop w:val="0"/>
                                  <w:marBottom w:val="0"/>
                                  <w:divBdr>
                                    <w:top w:val="none" w:sz="0" w:space="0" w:color="auto"/>
                                    <w:left w:val="none" w:sz="0" w:space="0" w:color="auto"/>
                                    <w:bottom w:val="none" w:sz="0" w:space="0" w:color="auto"/>
                                    <w:right w:val="none" w:sz="0" w:space="0" w:color="auto"/>
                                  </w:divBdr>
                                  <w:divsChild>
                                    <w:div w:id="17893034">
                                      <w:marLeft w:val="0"/>
                                      <w:marRight w:val="0"/>
                                      <w:marTop w:val="0"/>
                                      <w:marBottom w:val="0"/>
                                      <w:divBdr>
                                        <w:top w:val="none" w:sz="0" w:space="0" w:color="auto"/>
                                        <w:left w:val="none" w:sz="0" w:space="0" w:color="auto"/>
                                        <w:bottom w:val="none" w:sz="0" w:space="0" w:color="auto"/>
                                        <w:right w:val="none" w:sz="0" w:space="0" w:color="auto"/>
                                      </w:divBdr>
                                      <w:divsChild>
                                        <w:div w:id="521208622">
                                          <w:marLeft w:val="0"/>
                                          <w:marRight w:val="0"/>
                                          <w:marTop w:val="0"/>
                                          <w:marBottom w:val="0"/>
                                          <w:divBdr>
                                            <w:top w:val="none" w:sz="0" w:space="0" w:color="auto"/>
                                            <w:left w:val="none" w:sz="0" w:space="0" w:color="auto"/>
                                            <w:bottom w:val="none" w:sz="0" w:space="0" w:color="auto"/>
                                            <w:right w:val="none" w:sz="0" w:space="0" w:color="auto"/>
                                          </w:divBdr>
                                        </w:div>
                                        <w:div w:id="202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purchaseplanfz44/purchasePlanStructuredCard/general-info.html?revision-id=2476593&amp;disabled-journal=true" TargetMode="External"/><Relationship Id="rId18" Type="http://schemas.openxmlformats.org/officeDocument/2006/relationships/hyperlink" Target="http://zakupki.gov.ru/epz/purchaseplanfz44/purchasePlanStructuredCard/general-info.html?revision-id=2251199&amp;disabled-journal=true" TargetMode="External"/><Relationship Id="rId26" Type="http://schemas.openxmlformats.org/officeDocument/2006/relationships/hyperlink" Target="http://zakupki.gov.ru/epz/purchaseplanfz44/purchasePlanStructuredCard/general-info.html?revision-id=1941651&amp;disabled-journal=true" TargetMode="External"/><Relationship Id="rId39" Type="http://schemas.openxmlformats.org/officeDocument/2006/relationships/hyperlink" Target="http://zakupki.gov.ru/epz/orderplan/plan-graph-card/general-information.html?revision-id=2795826" TargetMode="External"/><Relationship Id="rId21" Type="http://schemas.openxmlformats.org/officeDocument/2006/relationships/hyperlink" Target="http://zakupki.gov.ru/epz/purchaseplanfz44/purchasePlanStructuredCard/general-info.html?revision-id=2106234&amp;disabled-journal=true" TargetMode="External"/><Relationship Id="rId34" Type="http://schemas.openxmlformats.org/officeDocument/2006/relationships/hyperlink" Target="http://zakupki.gov.ru/epz/purchaseplanfz44/purchasePlanStructuredCard/general-info.html?revision-id=1612160&amp;disabled-journal=true" TargetMode="External"/><Relationship Id="rId42" Type="http://schemas.openxmlformats.org/officeDocument/2006/relationships/hyperlink" Target="http://zakupki.gov.ru/epz/orderplan/plan-graph-card/general-information.html?revision-id=2611269" TargetMode="External"/><Relationship Id="rId47" Type="http://schemas.openxmlformats.org/officeDocument/2006/relationships/hyperlink" Target="http://zakupki.gov.ru/epz/orderplan/plan-graph-card/general-information.html?revision-id=2369943" TargetMode="External"/><Relationship Id="rId50" Type="http://schemas.openxmlformats.org/officeDocument/2006/relationships/hyperlink" Target="http://zakupki.gov.ru/epz/orderplan/plan-graph-card/general-information.html?revision-id=2279719" TargetMode="External"/><Relationship Id="rId55" Type="http://schemas.openxmlformats.org/officeDocument/2006/relationships/hyperlink" Target="http://zakupki.gov.ru/epz/orderplan/plan-graph-card/general-information.html?revision-id=2195432" TargetMode="External"/><Relationship Id="rId63" Type="http://schemas.openxmlformats.org/officeDocument/2006/relationships/hyperlink" Target="http://zakupki.gov.ru/epz/orderplan/plan-graph-card/general-information.html?revision-id=1974646" TargetMode="External"/><Relationship Id="rId68" Type="http://schemas.openxmlformats.org/officeDocument/2006/relationships/hyperlink" Target="http://zakupki.gov.ru/epz/orderplan/plan-graph-card/general-information.html?revision-id=1712875" TargetMode="External"/><Relationship Id="rId76" Type="http://schemas.openxmlformats.org/officeDocument/2006/relationships/hyperlink" Target="https://dogovor-urist.ru/&#1079;&#1072;&#1082;&#1086;&#1085;&#1099;/44-&#1092;&#1079;/&#1089;&#1090;&#1072;&#1090;&#1100;&#1103;_13/" TargetMode="External"/><Relationship Id="rId84" Type="http://schemas.openxmlformats.org/officeDocument/2006/relationships/hyperlink" Target="http://zakupki.gov.ru"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zakupki.gov.ru/epz/orderplan/plan-graph-card/general-information.html?revision-id=1605248"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zakupki.gov.ru/epz/purchaseplanfz44/purchasePlanStructuredCard/general-info.html?revision-id=2297733&amp;disabled-journal=true" TargetMode="External"/><Relationship Id="rId29" Type="http://schemas.openxmlformats.org/officeDocument/2006/relationships/hyperlink" Target="http://zakupki.gov.ru/epz/purchaseplanfz44/purchasePlanStructuredCard/general-info.html?revision-id=1846595&amp;disabled-journal=true" TargetMode="External"/><Relationship Id="rId11" Type="http://schemas.openxmlformats.org/officeDocument/2006/relationships/hyperlink" Target="http://zakupki.gov.ru/epz/purchaseplanfz44/purchasePlanStructuredCard/general-info.html?revision-id=2497550&amp;disabled-journal=true" TargetMode="External"/><Relationship Id="rId24" Type="http://schemas.openxmlformats.org/officeDocument/2006/relationships/hyperlink" Target="http://zakupki.gov.ru/epz/purchaseplanfz44/purchasePlanStructuredCard/general-info.html?revision-id=2010354&amp;disabled-journal=true" TargetMode="External"/><Relationship Id="rId32" Type="http://schemas.openxmlformats.org/officeDocument/2006/relationships/hyperlink" Target="http://zakupki.gov.ru/epz/purchaseplanfz44/purchasePlanStructuredCard/general-info.html?revision-id=1798704&amp;disabled-journal=true" TargetMode="External"/><Relationship Id="rId37" Type="http://schemas.openxmlformats.org/officeDocument/2006/relationships/hyperlink" Target="http://zakupki.gov.ru/epz/orderplan/plan-graph-card/general-information.html?revision-id=2996085" TargetMode="External"/><Relationship Id="rId40" Type="http://schemas.openxmlformats.org/officeDocument/2006/relationships/hyperlink" Target="http://zakupki.gov.ru/epz/orderplan/plan-graph-card/general-information.html?revision-id=2725172" TargetMode="External"/><Relationship Id="rId45" Type="http://schemas.openxmlformats.org/officeDocument/2006/relationships/hyperlink" Target="http://zakupki.gov.ru/epz/orderplan/plan-graph-card/general-information.html?revision-id=2429704" TargetMode="External"/><Relationship Id="rId53" Type="http://schemas.openxmlformats.org/officeDocument/2006/relationships/hyperlink" Target="http://zakupki.gov.ru/epz/orderplan/plan-graph-card/general-information.html?revision-id=2233932" TargetMode="External"/><Relationship Id="rId58" Type="http://schemas.openxmlformats.org/officeDocument/2006/relationships/hyperlink" Target="http://zakupki.gov.ru/epz/orderplan/plan-graph-card/general-information.html?revision-id=2110002" TargetMode="External"/><Relationship Id="rId66" Type="http://schemas.openxmlformats.org/officeDocument/2006/relationships/hyperlink" Target="http://zakupki.gov.ru/epz/orderplan/plan-graph-card/general-information.html?revision-id=1760547" TargetMode="External"/><Relationship Id="rId74" Type="http://schemas.openxmlformats.org/officeDocument/2006/relationships/hyperlink" Target="http://zakupki.gov.ru/epz/orderplan/plan-graph-card/general-information.html?revision-id=1582717" TargetMode="External"/><Relationship Id="rId79" Type="http://schemas.openxmlformats.org/officeDocument/2006/relationships/hyperlink" Target="http://base.garant.ru/71067244/" TargetMode="External"/><Relationship Id="rId87" Type="http://schemas.openxmlformats.org/officeDocument/2006/relationships/hyperlink" Target="http://www.consultant.ru/document/cons_doc_LAW_153376/" TargetMode="External"/><Relationship Id="rId5" Type="http://schemas.openxmlformats.org/officeDocument/2006/relationships/webSettings" Target="webSettings.xml"/><Relationship Id="rId61" Type="http://schemas.openxmlformats.org/officeDocument/2006/relationships/hyperlink" Target="http://zakupki.gov.ru/epz/orderplan/plan-graph-card/general-information.html?revision-id=2073121" TargetMode="External"/><Relationship Id="rId82" Type="http://schemas.openxmlformats.org/officeDocument/2006/relationships/hyperlink" Target="consultantplus://offline/ref=BB5DC0BB1AC9CE53CBFB0E28C980D73315208707BD08267C56E4F16104B6f3J" TargetMode="External"/><Relationship Id="rId90" Type="http://schemas.openxmlformats.org/officeDocument/2006/relationships/footer" Target="footer1.xml"/><Relationship Id="rId95" Type="http://schemas.openxmlformats.org/officeDocument/2006/relationships/fontTable" Target="fontTable.xml"/><Relationship Id="rId19" Type="http://schemas.openxmlformats.org/officeDocument/2006/relationships/hyperlink" Target="http://zakupki.gov.ru/epz/purchaseplanfz44/purchasePlanStructuredCard/general-info.html?revision-id=2185690&amp;disabled-journal=true" TargetMode="External"/><Relationship Id="rId14" Type="http://schemas.openxmlformats.org/officeDocument/2006/relationships/hyperlink" Target="http://zakupki.gov.ru/epz/purchaseplanfz44/purchasePlanStructuredCard/general-info.html?revision-id=2472948&amp;disabled-journal=true" TargetMode="External"/><Relationship Id="rId22" Type="http://schemas.openxmlformats.org/officeDocument/2006/relationships/hyperlink" Target="http://zakupki.gov.ru/epz/purchaseplanfz44/purchasePlanStructuredCard/general-info.html?revision-id=2086050&amp;disabled-journal=true" TargetMode="External"/><Relationship Id="rId27" Type="http://schemas.openxmlformats.org/officeDocument/2006/relationships/hyperlink" Target="http://zakupki.gov.ru/epz/purchaseplanfz44/purchasePlanStructuredCard/general-info.html?revision-id=1924150&amp;disabled-journal=true" TargetMode="External"/><Relationship Id="rId30" Type="http://schemas.openxmlformats.org/officeDocument/2006/relationships/hyperlink" Target="http://zakupki.gov.ru/epz/purchaseplanfz44/purchasePlanStructuredCard/general-info.html?revision-id=1841636&amp;disabled-journal=true" TargetMode="External"/><Relationship Id="rId35" Type="http://schemas.openxmlformats.org/officeDocument/2006/relationships/hyperlink" Target="http://zakupki.gov.ru/epz/purchaseplanfz44/purchasePlanStructuredCard/general-info.html?revision-id=1530284&amp;disabled-journal=true" TargetMode="External"/><Relationship Id="rId43" Type="http://schemas.openxmlformats.org/officeDocument/2006/relationships/hyperlink" Target="http://zakupki.gov.ru/epz/orderplan/plan-graph-card/general-information.html?revision-id=2501389" TargetMode="External"/><Relationship Id="rId48" Type="http://schemas.openxmlformats.org/officeDocument/2006/relationships/hyperlink" Target="http://zakupki.gov.ru/epz/orderplan/plan-graph-card/general-information.html?revision-id=2308454" TargetMode="External"/><Relationship Id="rId56" Type="http://schemas.openxmlformats.org/officeDocument/2006/relationships/hyperlink" Target="http://zakupki.gov.ru/epz/orderplan/plan-graph-card/general-information.html?revision-id=2163744" TargetMode="External"/><Relationship Id="rId64" Type="http://schemas.openxmlformats.org/officeDocument/2006/relationships/hyperlink" Target="http://zakupki.gov.ru/epz/orderplan/plan-graph-card/general-information.html?revision-id=1927514" TargetMode="External"/><Relationship Id="rId69" Type="http://schemas.openxmlformats.org/officeDocument/2006/relationships/hyperlink" Target="http://zakupki.gov.ru/epz/orderplan/plan-graph-card/general-information.html?revision-id=1707284" TargetMode="External"/><Relationship Id="rId77" Type="http://schemas.openxmlformats.org/officeDocument/2006/relationships/hyperlink" Target="https://dogovor-urist.ru/&#1079;&#1072;&#1082;&#1086;&#1085;&#1099;/44-&#1092;&#1079;/&#1089;&#1090;&#1072;&#1090;&#1100;&#1103;_13/" TargetMode="External"/><Relationship Id="rId8" Type="http://schemas.openxmlformats.org/officeDocument/2006/relationships/hyperlink" Target="http://zakupki.gov.ru/epz/purchaseplanfz44/purchasePlanStructuredCard/general-info.html?plan-number=201703602000540001" TargetMode="External"/><Relationship Id="rId51" Type="http://schemas.openxmlformats.org/officeDocument/2006/relationships/hyperlink" Target="http://zakupki.gov.ru/epz/orderplan/plan-graph-card/general-information.html?revision-id=2250447" TargetMode="External"/><Relationship Id="rId72" Type="http://schemas.openxmlformats.org/officeDocument/2006/relationships/hyperlink" Target="http://zakupki.gov.ru/epz/orderplan/plan-graph-card/general-information.html?revision-id=1591915" TargetMode="External"/><Relationship Id="rId80" Type="http://schemas.openxmlformats.org/officeDocument/2006/relationships/hyperlink" Target="http://base.garant.ru/71067244/" TargetMode="External"/><Relationship Id="rId85" Type="http://schemas.openxmlformats.org/officeDocument/2006/relationships/hyperlink" Target="http://www.consultant.ru/document/cons_doc_LAW_144624/6b0dc64afcd7d45ae5a4b1107e6c59dfa3e71979/"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zakupki.gov.ru/epz/purchaseplanfz44/purchasePlanStructuredCard/general-info.html?revision-id=2486401&amp;disabled-journal=true" TargetMode="External"/><Relationship Id="rId17" Type="http://schemas.openxmlformats.org/officeDocument/2006/relationships/hyperlink" Target="http://zakupki.gov.ru/epz/purchaseplanfz44/purchasePlanStructuredCard/general-info.html?revision-id=2256264&amp;disabled-journal=true" TargetMode="External"/><Relationship Id="rId25" Type="http://schemas.openxmlformats.org/officeDocument/2006/relationships/hyperlink" Target="http://zakupki.gov.ru/epz/purchaseplanfz44/purchasePlanStructuredCard/general-info.html?revision-id=1944832&amp;disabled-journal=true" TargetMode="External"/><Relationship Id="rId33" Type="http://schemas.openxmlformats.org/officeDocument/2006/relationships/hyperlink" Target="http://zakupki.gov.ru/epz/purchaseplanfz44/purchasePlanStructuredCard/general-info.html?revision-id=1656467&amp;disabled-journal=true" TargetMode="External"/><Relationship Id="rId38" Type="http://schemas.openxmlformats.org/officeDocument/2006/relationships/hyperlink" Target="http://zakupki.gov.ru/epz/orderplan/plan-graph-card/general-information.html?revision-id=2832358" TargetMode="External"/><Relationship Id="rId46" Type="http://schemas.openxmlformats.org/officeDocument/2006/relationships/hyperlink" Target="http://zakupki.gov.ru/epz/orderplan/plan-graph-card/general-information.html?revision-id=2399817" TargetMode="External"/><Relationship Id="rId59" Type="http://schemas.openxmlformats.org/officeDocument/2006/relationships/hyperlink" Target="http://zakupki.gov.ru/epz/orderplan/plan-graph-card/general-information.html?revision-id=2101830" TargetMode="External"/><Relationship Id="rId67" Type="http://schemas.openxmlformats.org/officeDocument/2006/relationships/hyperlink" Target="http://zakupki.gov.ru/epz/orderplan/plan-graph-card/general-information.html?revision-id=1720383" TargetMode="External"/><Relationship Id="rId20" Type="http://schemas.openxmlformats.org/officeDocument/2006/relationships/hyperlink" Target="http://zakupki.gov.ru/epz/purchaseplanfz44/purchasePlanStructuredCard/general-info.html?revision-id=2133382&amp;disabled-journal=true" TargetMode="External"/><Relationship Id="rId41" Type="http://schemas.openxmlformats.org/officeDocument/2006/relationships/hyperlink" Target="http://zakupki.gov.ru/epz/orderplan/plan-graph-card/general-information.html?revision-id=2691881" TargetMode="External"/><Relationship Id="rId54" Type="http://schemas.openxmlformats.org/officeDocument/2006/relationships/hyperlink" Target="http://zakupki.gov.ru/epz/orderplan/plan-graph-card/general-information.html?revision-id=2201162" TargetMode="External"/><Relationship Id="rId62" Type="http://schemas.openxmlformats.org/officeDocument/2006/relationships/hyperlink" Target="http://zakupki.gov.ru/epz/orderplan/plan-graph-card/general-information.html?revision-id=2011125" TargetMode="External"/><Relationship Id="rId70" Type="http://schemas.openxmlformats.org/officeDocument/2006/relationships/hyperlink" Target="http://zakupki.gov.ru/epz/orderplan/plan-graph-card/general-information.html?revision-id=1618381" TargetMode="External"/><Relationship Id="rId75" Type="http://schemas.openxmlformats.org/officeDocument/2006/relationships/hyperlink" Target="http://zakupki.gov.ru/epz/orderplan/plan-graph-card/general-information.html?revision-id=1545124" TargetMode="External"/><Relationship Id="rId83" Type="http://schemas.openxmlformats.org/officeDocument/2006/relationships/hyperlink" Target="consultantplus://offline/ref=BB5DC0BB1AC9CE53CBFB0E28C980D73315208707BD08267C56E4F16104B6f3J" TargetMode="External"/><Relationship Id="rId88" Type="http://schemas.openxmlformats.org/officeDocument/2006/relationships/header" Target="header1.xml"/><Relationship Id="rId91" Type="http://schemas.openxmlformats.org/officeDocument/2006/relationships/footer" Target="footer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upki.gov.ru/epz/purchaseplanfz44/purchasePlanStructuredCard/general-info.html?revision-id=2411809&amp;disabled-journal=true" TargetMode="External"/><Relationship Id="rId23" Type="http://schemas.openxmlformats.org/officeDocument/2006/relationships/hyperlink" Target="http://zakupki.gov.ru/epz/purchaseplanfz44/purchasePlanStructuredCard/general-info.html?revision-id=2059039&amp;disabled-journal=true" TargetMode="External"/><Relationship Id="rId28" Type="http://schemas.openxmlformats.org/officeDocument/2006/relationships/hyperlink" Target="http://zakupki.gov.ru/epz/purchaseplanfz44/purchasePlanStructuredCard/general-info.html?revision-id=1867981&amp;disabled-journal=true" TargetMode="External"/><Relationship Id="rId36" Type="http://schemas.openxmlformats.org/officeDocument/2006/relationships/hyperlink" Target="http://zakupki.gov.ru/epz/purchaseplanfz44/purchasePlanStructuredCard/general-info.html?revision-id=1521831&amp;disabled-journal=true" TargetMode="External"/><Relationship Id="rId49" Type="http://schemas.openxmlformats.org/officeDocument/2006/relationships/hyperlink" Target="http://zakupki.gov.ru/epz/orderplan/plan-graph-card/general-information.html?revision-id=2283038" TargetMode="External"/><Relationship Id="rId57" Type="http://schemas.openxmlformats.org/officeDocument/2006/relationships/hyperlink" Target="http://zakupki.gov.ru/epz/orderplan/plan-graph-card/general-information.html?revision-id=2147169" TargetMode="External"/><Relationship Id="rId10" Type="http://schemas.openxmlformats.org/officeDocument/2006/relationships/hyperlink" Target="http://zakupki.gov.ru/epz/purchaseplanfz44/purchasePlanStructuredCard/general-info.html?revision-id=2508968&amp;disabled-journal=true" TargetMode="External"/><Relationship Id="rId31" Type="http://schemas.openxmlformats.org/officeDocument/2006/relationships/hyperlink" Target="http://zakupki.gov.ru/epz/purchaseplanfz44/purchasePlanStructuredCard/general-info.html?revision-id=1825505&amp;disabled-journal=true" TargetMode="External"/><Relationship Id="rId44" Type="http://schemas.openxmlformats.org/officeDocument/2006/relationships/hyperlink" Target="http://zakupki.gov.ru/epz/orderplan/plan-graph-card/general-information.html?revision-id=2436723" TargetMode="External"/><Relationship Id="rId52" Type="http://schemas.openxmlformats.org/officeDocument/2006/relationships/hyperlink" Target="http://zakupki.gov.ru/epz/orderplan/plan-graph-card/general-information.html?revision-id=2247522" TargetMode="External"/><Relationship Id="rId60" Type="http://schemas.openxmlformats.org/officeDocument/2006/relationships/hyperlink" Target="http://zakupki.gov.ru/epz/orderplan/plan-graph-card/general-information.html?revision-id=2092371" TargetMode="External"/><Relationship Id="rId65" Type="http://schemas.openxmlformats.org/officeDocument/2006/relationships/hyperlink" Target="http://zakupki.gov.ru/epz/orderplan/plan-graph-card/general-information.html?revision-id=1811885" TargetMode="External"/><Relationship Id="rId73" Type="http://schemas.openxmlformats.org/officeDocument/2006/relationships/hyperlink" Target="http://zakupki.gov.ru/epz/orderplan/plan-graph-card/general-information.html?revision-id=1591696" TargetMode="External"/><Relationship Id="rId78" Type="http://schemas.openxmlformats.org/officeDocument/2006/relationships/hyperlink" Target="https://dogovor-urist.ru/&#1079;&#1072;&#1082;&#1086;&#1085;&#1099;/44-&#1092;&#1079;/&#1089;&#1090;&#1072;&#1090;&#1100;&#1103;_22/" TargetMode="External"/><Relationship Id="rId81" Type="http://schemas.openxmlformats.org/officeDocument/2006/relationships/hyperlink" Target="http://base.garant.ru/71067244/" TargetMode="External"/><Relationship Id="rId86" Type="http://schemas.openxmlformats.org/officeDocument/2006/relationships/hyperlink" Target="http://www.consultant.ru/document/cons_doc_LAW_144624/6b0dc64afcd7d45ae5a4b1107e6c59dfa3e71979/" TargetMode="External"/><Relationship Id="rId94"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http://zakupki.gov.ru/epz/purchaseplanfz44/purchasePlanStructuredCard/general-info.html?revision-id=2581140&amp;disabled-journal=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41D56-F5F4-4DEB-B239-8DCBD29D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26</Pages>
  <Words>10977</Words>
  <Characters>62569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TitovaEV</dc:creator>
  <cp:lastModifiedBy>Титова Элеонора Владимировна</cp:lastModifiedBy>
  <cp:revision>103</cp:revision>
  <cp:lastPrinted>2017-12-20T12:31:00Z</cp:lastPrinted>
  <dcterms:created xsi:type="dcterms:W3CDTF">2016-12-10T12:36:00Z</dcterms:created>
  <dcterms:modified xsi:type="dcterms:W3CDTF">2017-12-20T12:32:00Z</dcterms:modified>
</cp:coreProperties>
</file>