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587169" w:rsidP="001339D5">
      <w:pPr>
        <w:pStyle w:val="a3"/>
        <w:spacing w:line="288" w:lineRule="auto"/>
        <w:jc w:val="center"/>
        <w:rPr>
          <w:b/>
          <w:sz w:val="12"/>
        </w:rPr>
      </w:pPr>
      <w:r w:rsidRPr="00587169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587169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0;margin-top:.45pt;width:466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3D7B65" w:rsidRDefault="003D7B65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C5C20" w:rsidRDefault="003C5C20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D5F06" w:rsidRDefault="007D5F06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93431D" w:rsidRPr="009710EF" w:rsidRDefault="0093431D" w:rsidP="0093431D">
      <w:pPr>
        <w:rPr>
          <w:b/>
        </w:rPr>
      </w:pPr>
    </w:p>
    <w:tbl>
      <w:tblPr>
        <w:tblW w:w="0" w:type="auto"/>
        <w:tblLook w:val="00A0"/>
      </w:tblPr>
      <w:tblGrid>
        <w:gridCol w:w="6771"/>
      </w:tblGrid>
      <w:tr w:rsidR="0093431D" w:rsidRPr="009710EF" w:rsidTr="00422924">
        <w:tc>
          <w:tcPr>
            <w:tcW w:w="6771" w:type="dxa"/>
          </w:tcPr>
          <w:p w:rsidR="0093431D" w:rsidRPr="009710EF" w:rsidRDefault="0093431D" w:rsidP="00422924">
            <w:pPr>
              <w:autoSpaceDE w:val="0"/>
              <w:autoSpaceDN w:val="0"/>
              <w:adjustRightInd w:val="0"/>
              <w:rPr>
                <w:b/>
              </w:rPr>
            </w:pPr>
            <w:r w:rsidRPr="009710EF">
              <w:rPr>
                <w:b/>
                <w:bCs/>
              </w:rPr>
              <w:t xml:space="preserve">Об утверждении административного регламента по предоставлению государственной услуги </w:t>
            </w:r>
            <w:r w:rsidRPr="001B4B1E">
              <w:rPr>
                <w:b/>
                <w:bCs/>
              </w:rPr>
              <w:t>«</w:t>
            </w:r>
            <w:r w:rsidR="00CA2073" w:rsidRPr="00CA2073">
              <w:rPr>
                <w:b/>
                <w:bCs/>
              </w:rPr>
              <w:t>Выдача и переоформление карты межмуниципального маршрута регулярных перевозок</w:t>
            </w:r>
            <w:r w:rsidRPr="001B4B1E">
              <w:rPr>
                <w:b/>
                <w:bCs/>
              </w:rPr>
              <w:t>»</w:t>
            </w:r>
          </w:p>
        </w:tc>
      </w:tr>
    </w:tbl>
    <w:p w:rsidR="0093431D" w:rsidRPr="009710EF" w:rsidRDefault="0093431D" w:rsidP="0093431D">
      <w:pPr>
        <w:pStyle w:val="10"/>
        <w:rPr>
          <w:szCs w:val="28"/>
        </w:rPr>
      </w:pPr>
    </w:p>
    <w:p w:rsidR="0093431D" w:rsidRPr="009710EF" w:rsidRDefault="0093431D" w:rsidP="0093431D">
      <w:pPr>
        <w:pStyle w:val="10"/>
        <w:rPr>
          <w:szCs w:val="28"/>
        </w:rPr>
      </w:pPr>
    </w:p>
    <w:p w:rsidR="0093431D" w:rsidRPr="00BE349B" w:rsidRDefault="0093431D" w:rsidP="0093431D">
      <w:pPr>
        <w:ind w:firstLine="709"/>
      </w:pPr>
      <w:r w:rsidRPr="00BE349B">
        <w:t>В соответствии с постановлением Правительства Саратовской области от 17</w:t>
      </w:r>
      <w:r w:rsidR="00DB00A2">
        <w:t xml:space="preserve"> июля </w:t>
      </w:r>
      <w:r w:rsidRPr="00BE349B">
        <w:t>2007</w:t>
      </w:r>
      <w:r>
        <w:t xml:space="preserve"> года</w:t>
      </w:r>
      <w:r w:rsidRPr="00BE349B">
        <w:t xml:space="preserve"> № 268-П «О разработке административных регламентов», постановлением Правительства Саратовской области от 26</w:t>
      </w:r>
      <w:r w:rsidR="00DB00A2">
        <w:t xml:space="preserve"> августа </w:t>
      </w:r>
      <w:r w:rsidRPr="00BE349B">
        <w:t xml:space="preserve">2011 </w:t>
      </w:r>
      <w:r w:rsidR="00DB00A2">
        <w:t xml:space="preserve">года </w:t>
      </w:r>
      <w:r w:rsidRPr="00BE349B">
        <w:t>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 о министерстве транспорта и дорожного хозяйства Саратовской области, утвержденным постановлением Правительства Саратовской области от 22</w:t>
      </w:r>
      <w:r w:rsidR="00DB00A2">
        <w:t xml:space="preserve"> апреля </w:t>
      </w:r>
      <w:r w:rsidRPr="00BE349B">
        <w:t xml:space="preserve">2014 года № 246-П «Вопросы министерства транспорта и дорожного </w:t>
      </w:r>
      <w:r>
        <w:t xml:space="preserve">хозяйства Саратовской области», </w:t>
      </w:r>
      <w:r w:rsidRPr="00BE349B">
        <w:t>ПРИКАЗЫВАЮ:</w:t>
      </w:r>
    </w:p>
    <w:p w:rsidR="0093431D" w:rsidRDefault="0093431D" w:rsidP="0093431D">
      <w:pPr>
        <w:tabs>
          <w:tab w:val="left" w:pos="1080"/>
        </w:tabs>
        <w:ind w:firstLine="709"/>
      </w:pPr>
      <w:r w:rsidRPr="00BE349B">
        <w:t xml:space="preserve">1.Утвердить административный </w:t>
      </w:r>
      <w:hyperlink r:id="rId9" w:history="1">
        <w:r w:rsidRPr="00BE349B">
          <w:t>регламент</w:t>
        </w:r>
      </w:hyperlink>
      <w:r w:rsidRPr="00BE349B">
        <w:t xml:space="preserve"> по предоставлению </w:t>
      </w:r>
      <w:r w:rsidRPr="00B06446">
        <w:t>министерством транспорта и дорожного хозяйства Саратовской области</w:t>
      </w:r>
      <w:r>
        <w:t xml:space="preserve"> </w:t>
      </w:r>
      <w:r w:rsidRPr="00BE349B">
        <w:t xml:space="preserve">государственной услуги </w:t>
      </w:r>
      <w:r w:rsidRPr="00BE349B">
        <w:rPr>
          <w:bCs/>
        </w:rPr>
        <w:t>«</w:t>
      </w:r>
      <w:r w:rsidR="00CA2073" w:rsidRPr="00CA2073">
        <w:rPr>
          <w:bCs/>
        </w:rPr>
        <w:t>Выдача и переоформление карты межмуниципального маршрута регулярных перевозок</w:t>
      </w:r>
      <w:r>
        <w:rPr>
          <w:bCs/>
        </w:rPr>
        <w:t>»</w:t>
      </w:r>
      <w:r w:rsidRPr="00B06446">
        <w:rPr>
          <w:bCs/>
        </w:rPr>
        <w:t xml:space="preserve"> в новой редакции согласно приложению</w:t>
      </w:r>
      <w:r w:rsidRPr="00BE349B">
        <w:t>.</w:t>
      </w:r>
      <w:r w:rsidRPr="00926E55">
        <w:t xml:space="preserve"> </w:t>
      </w:r>
    </w:p>
    <w:p w:rsidR="0093431D" w:rsidRDefault="0093431D" w:rsidP="0093431D">
      <w:pPr>
        <w:tabs>
          <w:tab w:val="left" w:pos="1080"/>
        </w:tabs>
        <w:ind w:firstLine="709"/>
      </w:pPr>
      <w:r w:rsidRPr="007773DA">
        <w:t xml:space="preserve">2. </w:t>
      </w:r>
      <w:r w:rsidRPr="00926E55">
        <w:t>Признать утратившим</w:t>
      </w:r>
      <w:r>
        <w:t>и</w:t>
      </w:r>
      <w:r w:rsidRPr="00926E55">
        <w:t xml:space="preserve"> силу</w:t>
      </w:r>
      <w:r>
        <w:t>:</w:t>
      </w:r>
      <w:r w:rsidRPr="00926E55">
        <w:t xml:space="preserve"> </w:t>
      </w:r>
    </w:p>
    <w:p w:rsidR="0093431D" w:rsidRDefault="00DB00A2" w:rsidP="00DB00A2">
      <w:pPr>
        <w:tabs>
          <w:tab w:val="left" w:pos="1080"/>
        </w:tabs>
        <w:ind w:firstLine="709"/>
      </w:pPr>
      <w:r>
        <w:t xml:space="preserve">приказ министерства транспорта и дорожного хозяйства Саратовской области от 31 мая 2017 года </w:t>
      </w:r>
      <w:r w:rsidR="00013F69">
        <w:t>№</w:t>
      </w:r>
      <w:r>
        <w:t xml:space="preserve"> 01-01-12/11</w:t>
      </w:r>
      <w:r w:rsidR="00CA2073">
        <w:t>8</w:t>
      </w:r>
      <w:r w:rsidR="00013F69">
        <w:t xml:space="preserve"> «</w:t>
      </w:r>
      <w:r>
        <w:t xml:space="preserve">Об утверждении административного регламента по предоставлению министерством транспорта и дорожного хозяйства Саратовской области государственной </w:t>
      </w:r>
      <w:r>
        <w:lastRenderedPageBreak/>
        <w:t xml:space="preserve">услуги </w:t>
      </w:r>
      <w:r w:rsidR="00013F69">
        <w:t>«</w:t>
      </w:r>
      <w:r w:rsidR="00CA2073" w:rsidRPr="00CA2073">
        <w:t>Выдача и переоформление карты межмуниципального маршрута регулярных перевозок</w:t>
      </w:r>
      <w:r w:rsidR="0093431D">
        <w:t>»;</w:t>
      </w:r>
    </w:p>
    <w:p w:rsidR="0093431D" w:rsidRPr="00CD5CEE" w:rsidRDefault="00013F69" w:rsidP="00CA2073">
      <w:pPr>
        <w:tabs>
          <w:tab w:val="left" w:pos="1080"/>
        </w:tabs>
        <w:ind w:firstLine="709"/>
      </w:pPr>
      <w:r>
        <w:t xml:space="preserve">приказ министерства транспорта и дорожного хозяйства Саратовской области от </w:t>
      </w:r>
      <w:r w:rsidR="00CA2073">
        <w:t xml:space="preserve"> 30 ноября 2017 года № 01-01-12/280 «О внесении изменений в приказ министерства транспорта и дорожного хозяйства Саратовской области от 31 мая 2017 года № 01-01-12/118</w:t>
      </w:r>
      <w:r w:rsidR="0093431D" w:rsidRPr="00CD5CEE">
        <w:t xml:space="preserve">»; </w:t>
      </w:r>
    </w:p>
    <w:p w:rsidR="0093431D" w:rsidRPr="00CA2073" w:rsidRDefault="00CD5CEE" w:rsidP="00CA2073">
      <w:pPr>
        <w:tabs>
          <w:tab w:val="left" w:pos="1080"/>
        </w:tabs>
        <w:ind w:firstLine="709"/>
      </w:pPr>
      <w:r>
        <w:t xml:space="preserve">приказ министерства транспорта и дорожного хозяйства Саратовской области от </w:t>
      </w:r>
      <w:r w:rsidR="00CA2073">
        <w:t>30 мая 2018 года № 01-01-12/125 «О внесении изменений в приказ министерства транспорта и дорожного хозяйства Саратовской области от 31 мая 2017 года № 01-01-12/118</w:t>
      </w:r>
      <w:r w:rsidR="0093431D" w:rsidRPr="00CD5CEE">
        <w:t xml:space="preserve">»; </w:t>
      </w:r>
    </w:p>
    <w:p w:rsidR="0093431D" w:rsidRPr="00CD5CEE" w:rsidRDefault="00CD5CEE" w:rsidP="00CA2073">
      <w:pPr>
        <w:tabs>
          <w:tab w:val="left" w:pos="1080"/>
        </w:tabs>
        <w:ind w:firstLine="709"/>
      </w:pPr>
      <w:r>
        <w:t xml:space="preserve">приказ министерства транспорта и дорожного хозяйства Саратовской области от </w:t>
      </w:r>
      <w:r w:rsidR="00CA2073">
        <w:t>12 ноября 2018 года № 01-01-12/246 «О внесении изменений в приказ министерства транспорта и дорожного хозяйства Саратовской области от 31 мая 2017 года № 01-01-12/118</w:t>
      </w:r>
      <w:r w:rsidR="0093431D" w:rsidRPr="00CD5CEE">
        <w:t>»</w:t>
      </w:r>
      <w:r w:rsidRPr="00CD5CEE">
        <w:t>.</w:t>
      </w:r>
      <w:r w:rsidR="0093431D" w:rsidRPr="00CD5CEE">
        <w:t xml:space="preserve"> </w:t>
      </w:r>
    </w:p>
    <w:p w:rsidR="0093431D" w:rsidRPr="00CD5CEE" w:rsidRDefault="0093431D" w:rsidP="0093431D">
      <w:pPr>
        <w:tabs>
          <w:tab w:val="left" w:pos="1080"/>
        </w:tabs>
        <w:ind w:firstLine="709"/>
      </w:pPr>
      <w:r w:rsidRPr="00CD5CEE">
        <w:t xml:space="preserve">3. Отделу </w:t>
      </w:r>
      <w:r w:rsidR="00CD5CEE" w:rsidRPr="00CD5CEE">
        <w:t xml:space="preserve">организации транспортного обслуживания всеми видами пассажирского транспорта, включая такси </w:t>
      </w:r>
      <w:r w:rsidRPr="00CD5CEE">
        <w:t>управления транспорта разместить приказ на официальном сайте министерства транспорта и дорожного хозяйства области.</w:t>
      </w:r>
    </w:p>
    <w:p w:rsidR="0093431D" w:rsidRPr="00CD5CEE" w:rsidRDefault="0093431D" w:rsidP="0093431D">
      <w:pPr>
        <w:tabs>
          <w:tab w:val="left" w:pos="1080"/>
        </w:tabs>
        <w:ind w:firstLine="709"/>
      </w:pPr>
      <w:r w:rsidRPr="00CD5CEE">
        <w:t>4.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93431D" w:rsidRPr="00CD5CEE" w:rsidRDefault="0093431D" w:rsidP="0093431D">
      <w:pPr>
        <w:pStyle w:val="10"/>
        <w:rPr>
          <w:szCs w:val="28"/>
        </w:rPr>
      </w:pPr>
      <w:r w:rsidRPr="00CD5CEE">
        <w:rPr>
          <w:szCs w:val="28"/>
        </w:rPr>
        <w:t>5. Контроль исполнения приказа оставляю за собой.</w:t>
      </w:r>
    </w:p>
    <w:p w:rsidR="0093431D" w:rsidRPr="00CD5CEE" w:rsidRDefault="0093431D" w:rsidP="0093431D"/>
    <w:p w:rsidR="0093431D" w:rsidRPr="00CD5CEE" w:rsidRDefault="0093431D" w:rsidP="0093431D"/>
    <w:p w:rsidR="0093431D" w:rsidRPr="00CD5CEE" w:rsidRDefault="0093431D" w:rsidP="0093431D">
      <w:pPr>
        <w:pStyle w:val="10"/>
        <w:ind w:firstLine="0"/>
        <w:rPr>
          <w:b/>
          <w:szCs w:val="28"/>
        </w:rPr>
      </w:pPr>
      <w:r w:rsidRPr="00CD5CEE">
        <w:rPr>
          <w:b/>
          <w:szCs w:val="28"/>
        </w:rPr>
        <w:t xml:space="preserve">Министр              </w:t>
      </w:r>
      <w:r w:rsidRPr="00CD5CEE">
        <w:rPr>
          <w:b/>
          <w:szCs w:val="28"/>
        </w:rPr>
        <w:tab/>
      </w:r>
      <w:r w:rsidRPr="00CD5CEE">
        <w:rPr>
          <w:b/>
          <w:szCs w:val="28"/>
        </w:rPr>
        <w:tab/>
      </w:r>
      <w:r w:rsidRPr="00CD5CEE">
        <w:rPr>
          <w:b/>
          <w:szCs w:val="28"/>
        </w:rPr>
        <w:tab/>
        <w:t xml:space="preserve">            </w:t>
      </w:r>
      <w:r w:rsidRPr="00CD5CEE">
        <w:rPr>
          <w:b/>
          <w:szCs w:val="28"/>
        </w:rPr>
        <w:tab/>
      </w:r>
      <w:r w:rsidRPr="00CD5CEE">
        <w:rPr>
          <w:b/>
          <w:szCs w:val="28"/>
        </w:rPr>
        <w:tab/>
        <w:t xml:space="preserve">          </w:t>
      </w:r>
      <w:r w:rsidR="00CD5CEE" w:rsidRPr="00CD5CEE">
        <w:rPr>
          <w:b/>
          <w:szCs w:val="28"/>
        </w:rPr>
        <w:tab/>
        <w:t xml:space="preserve">        </w:t>
      </w:r>
      <w:r w:rsidRPr="00CD5CEE">
        <w:rPr>
          <w:b/>
          <w:szCs w:val="28"/>
        </w:rPr>
        <w:t>Н.Н.Чуриков</w:t>
      </w:r>
    </w:p>
    <w:p w:rsidR="0093431D" w:rsidRPr="00CD5CEE" w:rsidRDefault="0093431D" w:rsidP="0093431D">
      <w:pPr>
        <w:pStyle w:val="10"/>
        <w:ind w:firstLine="0"/>
        <w:rPr>
          <w:b/>
          <w:szCs w:val="28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CD5CEE" w:rsidRDefault="00CD5CEE" w:rsidP="0093431D">
      <w:pPr>
        <w:ind w:left="284"/>
        <w:jc w:val="right"/>
        <w:rPr>
          <w:highlight w:val="cyan"/>
        </w:rPr>
      </w:pPr>
    </w:p>
    <w:p w:rsidR="00CA2073" w:rsidRDefault="00CA2073" w:rsidP="0093431D">
      <w:pPr>
        <w:ind w:left="284"/>
        <w:jc w:val="right"/>
      </w:pPr>
    </w:p>
    <w:p w:rsidR="00CA2073" w:rsidRDefault="00CA2073" w:rsidP="0093431D">
      <w:pPr>
        <w:ind w:left="284"/>
        <w:jc w:val="right"/>
      </w:pPr>
    </w:p>
    <w:p w:rsidR="0093431D" w:rsidRPr="00CD5CEE" w:rsidRDefault="0093431D" w:rsidP="0093431D">
      <w:pPr>
        <w:ind w:left="284"/>
        <w:jc w:val="right"/>
      </w:pPr>
      <w:r w:rsidRPr="00CD5CEE">
        <w:lastRenderedPageBreak/>
        <w:t>Приложение</w:t>
      </w:r>
    </w:p>
    <w:p w:rsidR="0093431D" w:rsidRPr="00CD5CEE" w:rsidRDefault="0093431D" w:rsidP="0093431D">
      <w:pPr>
        <w:ind w:left="284"/>
        <w:jc w:val="right"/>
      </w:pPr>
      <w:r w:rsidRPr="00CD5CEE">
        <w:t xml:space="preserve">к приказу  министерства транспорта и </w:t>
      </w:r>
    </w:p>
    <w:p w:rsidR="0093431D" w:rsidRPr="00CD5CEE" w:rsidRDefault="0093431D" w:rsidP="0093431D">
      <w:pPr>
        <w:ind w:left="284"/>
        <w:jc w:val="right"/>
      </w:pPr>
      <w:r w:rsidRPr="00CD5CEE">
        <w:t>дорожного хозяйства Саратовской области</w:t>
      </w:r>
    </w:p>
    <w:p w:rsidR="0093431D" w:rsidRPr="00013F69" w:rsidRDefault="0093431D" w:rsidP="0093431D">
      <w:pPr>
        <w:ind w:left="284"/>
        <w:jc w:val="right"/>
        <w:rPr>
          <w:highlight w:val="cyan"/>
        </w:rPr>
      </w:pPr>
      <w:r w:rsidRPr="00CD5CEE">
        <w:t xml:space="preserve">от ______________________№ __________ </w:t>
      </w:r>
    </w:p>
    <w:p w:rsidR="0093431D" w:rsidRPr="00013F69" w:rsidRDefault="0093431D" w:rsidP="0093431D">
      <w:pPr>
        <w:ind w:left="284"/>
        <w:jc w:val="center"/>
        <w:rPr>
          <w:b/>
          <w:highlight w:val="cyan"/>
        </w:rPr>
      </w:pPr>
    </w:p>
    <w:p w:rsidR="0093431D" w:rsidRPr="00013F69" w:rsidRDefault="0093431D" w:rsidP="0093431D">
      <w:pPr>
        <w:ind w:left="284"/>
        <w:jc w:val="center"/>
        <w:rPr>
          <w:b/>
          <w:highlight w:val="cyan"/>
        </w:rPr>
      </w:pPr>
    </w:p>
    <w:p w:rsidR="0093431D" w:rsidRPr="00CD5CEE" w:rsidRDefault="0093431D" w:rsidP="0093431D">
      <w:pPr>
        <w:ind w:left="284"/>
        <w:jc w:val="center"/>
        <w:rPr>
          <w:b/>
        </w:rPr>
      </w:pPr>
      <w:r w:rsidRPr="00CD5CEE">
        <w:rPr>
          <w:b/>
        </w:rPr>
        <w:t xml:space="preserve">Административный регламент  </w:t>
      </w:r>
    </w:p>
    <w:p w:rsidR="0093431D" w:rsidRPr="00CD5CEE" w:rsidRDefault="0093431D" w:rsidP="0093431D">
      <w:pPr>
        <w:ind w:left="284"/>
        <w:jc w:val="center"/>
        <w:rPr>
          <w:b/>
        </w:rPr>
      </w:pPr>
      <w:r w:rsidRPr="00CD5CEE">
        <w:rPr>
          <w:b/>
        </w:rPr>
        <w:t>предоставления государственной услуги</w:t>
      </w:r>
    </w:p>
    <w:p w:rsidR="0093431D" w:rsidRPr="00CD5CEE" w:rsidRDefault="0093431D" w:rsidP="0093431D">
      <w:pPr>
        <w:ind w:left="284"/>
        <w:jc w:val="center"/>
        <w:rPr>
          <w:b/>
        </w:rPr>
      </w:pPr>
      <w:r w:rsidRPr="00CD5CEE">
        <w:rPr>
          <w:b/>
          <w:bCs/>
        </w:rPr>
        <w:t>«</w:t>
      </w:r>
      <w:r w:rsidR="00CA2073" w:rsidRPr="00CA2073">
        <w:rPr>
          <w:b/>
          <w:bCs/>
        </w:rPr>
        <w:t>Выдача и переоформление карты межмуниципального маршрута регулярных перевозок</w:t>
      </w:r>
      <w:r w:rsidRPr="00CD5CEE">
        <w:rPr>
          <w:b/>
          <w:bCs/>
        </w:rPr>
        <w:t>»</w:t>
      </w:r>
      <w:r w:rsidRPr="00CD5CEE">
        <w:rPr>
          <w:b/>
        </w:rPr>
        <w:t xml:space="preserve"> </w:t>
      </w:r>
    </w:p>
    <w:p w:rsidR="0093431D" w:rsidRPr="00CD5CEE" w:rsidRDefault="0093431D" w:rsidP="0093431D">
      <w:pPr>
        <w:ind w:left="284"/>
        <w:jc w:val="center"/>
        <w:rPr>
          <w:b/>
        </w:rPr>
      </w:pPr>
    </w:p>
    <w:p w:rsidR="0093431D" w:rsidRPr="00CD5CEE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D5CEE">
        <w:rPr>
          <w:b/>
        </w:rPr>
        <w:t>I. Общие положения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CD5CEE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D5CEE">
        <w:rPr>
          <w:b/>
        </w:rPr>
        <w:t>Предмет регулирования государственной услуги</w:t>
      </w:r>
    </w:p>
    <w:p w:rsidR="0093431D" w:rsidRPr="00CD5CEE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CD5CEE" w:rsidRDefault="0093431D" w:rsidP="0093431D">
      <w:pPr>
        <w:autoSpaceDE w:val="0"/>
        <w:autoSpaceDN w:val="0"/>
        <w:adjustRightInd w:val="0"/>
        <w:ind w:firstLine="709"/>
      </w:pPr>
      <w:r w:rsidRPr="00CD5CEE">
        <w:t xml:space="preserve">1.1. </w:t>
      </w:r>
      <w:proofErr w:type="gramStart"/>
      <w:r w:rsidRPr="00CD5CEE">
        <w:t xml:space="preserve">Административный регламент министерства транспорта и дорожного хозяйства Саратовской области предоставления государственной услуги  </w:t>
      </w:r>
      <w:r w:rsidR="00CD5CEE" w:rsidRPr="00CD5CEE">
        <w:t xml:space="preserve">по </w:t>
      </w:r>
      <w:r w:rsidR="00CA2073">
        <w:t>в</w:t>
      </w:r>
      <w:r w:rsidR="00CA2073" w:rsidRPr="00CA2073">
        <w:t>ыдач</w:t>
      </w:r>
      <w:r w:rsidR="00CA2073">
        <w:t>е и переоформлению</w:t>
      </w:r>
      <w:r w:rsidR="00CA2073" w:rsidRPr="00CA2073">
        <w:t xml:space="preserve"> карты межмуниципального маршрута регулярных перевозок </w:t>
      </w:r>
      <w:r w:rsidR="00CD5CEE" w:rsidRPr="00CD5CEE">
        <w:t xml:space="preserve">(далее - регламент), разработан с целью оптимизации (повышения качества) предоставления государственной услуги по </w:t>
      </w:r>
      <w:r w:rsidR="00CA2073">
        <w:t>в</w:t>
      </w:r>
      <w:r w:rsidR="00CA2073" w:rsidRPr="00CA2073">
        <w:t>ыдач</w:t>
      </w:r>
      <w:r w:rsidR="00CA2073">
        <w:t>е и переоформлению</w:t>
      </w:r>
      <w:r w:rsidR="00CA2073" w:rsidRPr="00CA2073">
        <w:t xml:space="preserve"> карты межмуниципального маршрута регулярных перевозок </w:t>
      </w:r>
      <w:r w:rsidR="00CD5CEE" w:rsidRPr="00CD5CEE">
        <w:t xml:space="preserve">(далее - государственная услуга), </w:t>
      </w:r>
      <w:r w:rsidRPr="00CD5CEE">
        <w:t>устанавливает сроки и последовательность административных процедур (действий) при оказании государственной услуги, в соответствии с требованиями Федерального</w:t>
      </w:r>
      <w:proofErr w:type="gramEnd"/>
      <w:r w:rsidRPr="00CD5CEE">
        <w:t xml:space="preserve"> закона «Об организации предоставления государственных услуг».</w:t>
      </w:r>
    </w:p>
    <w:p w:rsidR="0093431D" w:rsidRPr="00CD5CEE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CD5CEE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D5CEE">
        <w:rPr>
          <w:b/>
        </w:rPr>
        <w:t>Круг заявителей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CB7B55" w:rsidRDefault="0093431D" w:rsidP="0093431D">
      <w:pPr>
        <w:autoSpaceDE w:val="0"/>
        <w:autoSpaceDN w:val="0"/>
        <w:adjustRightInd w:val="0"/>
        <w:ind w:firstLine="709"/>
      </w:pPr>
      <w:r w:rsidRPr="00CB7B55">
        <w:t>1.2. Заявителями являются юридические лица и индивидуальные предприниматели</w:t>
      </w:r>
      <w:r w:rsidR="00762F58">
        <w:t xml:space="preserve">, </w:t>
      </w:r>
      <w:r w:rsidR="00762F58" w:rsidRPr="00762F58">
        <w:t>уполномоченные участники договора простого товарищества</w:t>
      </w:r>
      <w:r w:rsidR="00762F58" w:rsidRPr="00CB7B55">
        <w:t xml:space="preserve"> </w:t>
      </w:r>
      <w:r w:rsidR="00762F58">
        <w:t xml:space="preserve">(далее - заявители), </w:t>
      </w:r>
      <w:r w:rsidRPr="00CB7B55">
        <w:t>подавшие заявление о предоставлении государственной услуги и необходимый для этого комплект документов.</w:t>
      </w:r>
    </w:p>
    <w:p w:rsidR="0093431D" w:rsidRPr="00CB7B55" w:rsidRDefault="0093431D" w:rsidP="0093431D">
      <w:pPr>
        <w:autoSpaceDE w:val="0"/>
        <w:autoSpaceDN w:val="0"/>
        <w:adjustRightInd w:val="0"/>
        <w:ind w:firstLine="709"/>
      </w:pPr>
      <w:r w:rsidRPr="00CB7B55">
        <w:t>От имени заявителей за получением государственной услуги заявления и документы, предусмотренные регламентом, могут подаваться (представляться) лицами, полномочия которых установлены учредительными документами юридического лица или доверенностью, оформленной в соответствии с действующим законодательством.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CA0062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A0062">
        <w:rPr>
          <w:b/>
        </w:rPr>
        <w:t>Требования к порядку информирования о предоставлении государственной услуги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1.3.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услуги.</w:t>
      </w:r>
    </w:p>
    <w:p w:rsidR="0093431D" w:rsidRPr="00CA0062" w:rsidRDefault="00CB7B55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lastRenderedPageBreak/>
        <w:t>Структурным подразделением министерства транспорта и дорожного хозяйства области (далее - министерство), уполномоченным на предоставление государственной услуги является отдел организации транспортного обслуживания всеми видами пассажирского транспорта, включая такси управления транспорта (далее - отдел).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Консультирование заявителей (заинтересованных лиц) по вопросам предоставления государственной услуги осуществляется специалистами указанного отдела (далее - специалист отдела) по телефону, на личном приеме,</w:t>
      </w:r>
      <w:r w:rsidRPr="00CA0062">
        <w:t xml:space="preserve"> в форме</w:t>
      </w:r>
      <w:r w:rsidRPr="00CA0062">
        <w:rPr>
          <w:bCs/>
        </w:rPr>
        <w:t xml:space="preserve"> обращения, а также размещается на информационном стенде в помещении министерства, на официальном сайте министерства в информационно-телекоммуникационной сети «Интернет»</w:t>
      </w:r>
      <w:r w:rsidRPr="00CA0062">
        <w:t xml:space="preserve"> </w:t>
      </w:r>
      <w:r w:rsidRPr="00CA0062">
        <w:rPr>
          <w:bCs/>
        </w:rPr>
        <w:t>(www.transport.saratov.gov.ru), а также на Едином портале государственных и муниципальных услуг (функций) (</w:t>
      </w:r>
      <w:hyperlink r:id="rId10" w:history="1">
        <w:r w:rsidRPr="00CA0062">
          <w:rPr>
            <w:rStyle w:val="af5"/>
            <w:bCs/>
            <w:lang w:val="en-US"/>
          </w:rPr>
          <w:t>http</w:t>
        </w:r>
        <w:r w:rsidRPr="00CA0062">
          <w:rPr>
            <w:rStyle w:val="af5"/>
            <w:bCs/>
          </w:rPr>
          <w:t>://</w:t>
        </w:r>
        <w:r w:rsidRPr="00CA0062">
          <w:rPr>
            <w:rStyle w:val="af5"/>
            <w:bCs/>
            <w:lang w:val="en-US"/>
          </w:rPr>
          <w:t>www</w:t>
        </w:r>
        <w:r w:rsidRPr="00CA0062">
          <w:rPr>
            <w:rStyle w:val="af5"/>
            <w:bCs/>
          </w:rPr>
          <w:t>.</w:t>
        </w:r>
        <w:r w:rsidRPr="00CA0062">
          <w:rPr>
            <w:rStyle w:val="af5"/>
            <w:bCs/>
            <w:lang w:val="en-US"/>
          </w:rPr>
          <w:t>gosuslugi</w:t>
        </w:r>
        <w:r w:rsidRPr="00CA0062">
          <w:rPr>
            <w:rStyle w:val="af5"/>
            <w:bCs/>
          </w:rPr>
          <w:t>.</w:t>
        </w:r>
        <w:r w:rsidRPr="00CA0062">
          <w:rPr>
            <w:rStyle w:val="af5"/>
            <w:bCs/>
            <w:lang w:val="en-US"/>
          </w:rPr>
          <w:t>ru</w:t>
        </w:r>
      </w:hyperlink>
      <w:r w:rsidRPr="00CA0062">
        <w:rPr>
          <w:bCs/>
        </w:rPr>
        <w:t xml:space="preserve">). 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1.4. Справочная информация может быть получена заявителями по телефону, на личном приеме, путем направления обращения путем ознакомления с ней на информационном стенде в помещении министерства, на официальном сайте министерства в информационно-телекоммуникационной сети «Интернет»</w:t>
      </w:r>
      <w:r w:rsidRPr="00CA0062">
        <w:t xml:space="preserve"> </w:t>
      </w:r>
      <w:r w:rsidRPr="00CA0062">
        <w:rPr>
          <w:bCs/>
        </w:rPr>
        <w:t>(www.transport.saratov.gov.ru), а также на Едином портале государственных и муниципальных услуг (функций) (</w:t>
      </w:r>
      <w:hyperlink r:id="rId11" w:history="1">
        <w:r w:rsidRPr="00CA0062">
          <w:rPr>
            <w:rStyle w:val="af5"/>
            <w:bCs/>
            <w:lang w:val="en-US"/>
          </w:rPr>
          <w:t>http</w:t>
        </w:r>
        <w:r w:rsidRPr="00CA0062">
          <w:rPr>
            <w:rStyle w:val="af5"/>
            <w:bCs/>
          </w:rPr>
          <w:t>://</w:t>
        </w:r>
        <w:r w:rsidRPr="00CA0062">
          <w:rPr>
            <w:rStyle w:val="af5"/>
            <w:bCs/>
            <w:lang w:val="en-US"/>
          </w:rPr>
          <w:t>www</w:t>
        </w:r>
        <w:r w:rsidRPr="00CA0062">
          <w:rPr>
            <w:rStyle w:val="af5"/>
            <w:bCs/>
          </w:rPr>
          <w:t>.</w:t>
        </w:r>
        <w:r w:rsidRPr="00CA0062">
          <w:rPr>
            <w:rStyle w:val="af5"/>
            <w:bCs/>
            <w:lang w:val="en-US"/>
          </w:rPr>
          <w:t>gosuslugi</w:t>
        </w:r>
        <w:r w:rsidRPr="00CA0062">
          <w:rPr>
            <w:rStyle w:val="af5"/>
            <w:bCs/>
          </w:rPr>
          <w:t>.</w:t>
        </w:r>
        <w:r w:rsidRPr="00CA0062">
          <w:rPr>
            <w:rStyle w:val="af5"/>
            <w:bCs/>
            <w:lang w:val="en-US"/>
          </w:rPr>
          <w:t>ru</w:t>
        </w:r>
        <w:r w:rsidRPr="00CA0062">
          <w:rPr>
            <w:rStyle w:val="af5"/>
            <w:bCs/>
          </w:rPr>
          <w:t>)/</w:t>
        </w:r>
      </w:hyperlink>
      <w:r w:rsidRPr="00CA0062">
        <w:rPr>
          <w:bCs/>
        </w:rPr>
        <w:t>.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К справочной информации относится следующая информация: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место нахождения и графики работы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 xml:space="preserve">справочные телефоны структурных подразделений органа, предоставляющего государственную услугу, организаций, участвующих в предоставлении государственной услуги, </w:t>
      </w:r>
      <w:r w:rsidRPr="002D3099">
        <w:rPr>
          <w:bCs/>
        </w:rPr>
        <w:t>в том числе номер телефона-автоинформатора;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Интернет.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Справочная информация подлежит обязательному размещению на официальном сайте министерства, в сети Интернет, в региональном реестре и на Едином портале государственных и муниципальных услуг (функций).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Сотрудники отдела обеспечивают полноту, актуальность и достоверность справочной информации, размещаемой на официальном сайте министерства, портале государственных и муниципальных услуг (функций), информационном стенде министерства и в соответствующем разделе регионального реестра.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CA0062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A0062">
        <w:rPr>
          <w:b/>
        </w:rPr>
        <w:t>II. Стандарт предоставления государственной услуги</w:t>
      </w:r>
    </w:p>
    <w:p w:rsidR="0093431D" w:rsidRPr="00CA0062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CA0062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A0062">
        <w:rPr>
          <w:b/>
        </w:rPr>
        <w:lastRenderedPageBreak/>
        <w:t>Наименование государственной услуги</w:t>
      </w:r>
    </w:p>
    <w:p w:rsidR="0093431D" w:rsidRPr="00013F69" w:rsidRDefault="0093431D" w:rsidP="0093431D">
      <w:pPr>
        <w:autoSpaceDE w:val="0"/>
        <w:autoSpaceDN w:val="0"/>
        <w:adjustRightInd w:val="0"/>
        <w:jc w:val="center"/>
        <w:rPr>
          <w:b/>
          <w:highlight w:val="cyan"/>
        </w:rPr>
      </w:pPr>
      <w:r w:rsidRPr="00013F69">
        <w:rPr>
          <w:b/>
          <w:highlight w:val="cyan"/>
        </w:rPr>
        <w:t xml:space="preserve"> </w:t>
      </w:r>
    </w:p>
    <w:p w:rsidR="0093431D" w:rsidRPr="00CA0062" w:rsidRDefault="0093431D" w:rsidP="0093431D">
      <w:pPr>
        <w:autoSpaceDE w:val="0"/>
        <w:autoSpaceDN w:val="0"/>
        <w:adjustRightInd w:val="0"/>
        <w:ind w:firstLine="709"/>
      </w:pPr>
      <w:r w:rsidRPr="00CA0062">
        <w:t xml:space="preserve">2.1. </w:t>
      </w:r>
      <w:r w:rsidR="00CA2073" w:rsidRPr="00CA2073">
        <w:t>Выдача и переоформление карты межмуниципального маршрута регулярных перевозок</w:t>
      </w:r>
      <w:r w:rsidRPr="00CA0062">
        <w:t>.</w:t>
      </w:r>
    </w:p>
    <w:p w:rsidR="0093431D" w:rsidRPr="00013F69" w:rsidRDefault="0093431D" w:rsidP="0093431D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93431D" w:rsidRPr="00CA0062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A0062">
        <w:rPr>
          <w:b/>
        </w:rPr>
        <w:t>Наименование органа предоставляющего государственную услугу</w:t>
      </w:r>
    </w:p>
    <w:p w:rsidR="0093431D" w:rsidRPr="00CA0062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CA0062" w:rsidRDefault="0093431D" w:rsidP="0093431D">
      <w:pPr>
        <w:autoSpaceDE w:val="0"/>
        <w:autoSpaceDN w:val="0"/>
        <w:adjustRightInd w:val="0"/>
        <w:ind w:firstLine="709"/>
      </w:pPr>
      <w:r w:rsidRPr="00CA0062">
        <w:t>2.2. Государственная услуга предоставляется министерством транспорта и дорожного хозяйства Саратовской области.</w:t>
      </w:r>
    </w:p>
    <w:p w:rsidR="0093431D" w:rsidRPr="00CA0062" w:rsidRDefault="0093431D" w:rsidP="0093431D">
      <w:pPr>
        <w:autoSpaceDE w:val="0"/>
        <w:autoSpaceDN w:val="0"/>
        <w:adjustRightInd w:val="0"/>
        <w:ind w:firstLine="709"/>
      </w:pPr>
      <w:r w:rsidRPr="00CA0062">
        <w:t xml:space="preserve">2.3. Структурным подразделением министерства, уполномоченным на предоставление государственной услуги, является </w:t>
      </w:r>
      <w:r w:rsidR="00CA0062" w:rsidRPr="00CA0062">
        <w:rPr>
          <w:bCs/>
        </w:rPr>
        <w:t>отдел организации транспортного обслуживания всеми видами пассажирского транспорта, включая такси управления транспорта</w:t>
      </w:r>
      <w:r w:rsidR="00CA0062" w:rsidRPr="00CA0062">
        <w:t xml:space="preserve"> </w:t>
      </w:r>
      <w:r w:rsidRPr="00CA0062">
        <w:t>министерства транспорта и дорожного хозяйства области.</w:t>
      </w:r>
    </w:p>
    <w:p w:rsidR="0093431D" w:rsidRPr="00914E00" w:rsidRDefault="0093431D" w:rsidP="0093431D">
      <w:pPr>
        <w:autoSpaceDE w:val="0"/>
        <w:autoSpaceDN w:val="0"/>
        <w:adjustRightInd w:val="0"/>
        <w:ind w:firstLine="709"/>
      </w:pPr>
      <w:r w:rsidRPr="00422924">
        <w:t xml:space="preserve">2.4. 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</w:t>
      </w:r>
      <w:r w:rsidRPr="00914E00">
        <w:t>связанных с обращением в иные государственные органы</w:t>
      </w:r>
      <w:r w:rsidR="00422924" w:rsidRPr="00914E00">
        <w:t xml:space="preserve">, органы местного самоуправления, </w:t>
      </w:r>
      <w:r w:rsidRPr="00914E00">
        <w:t>организации, за исключением получения услуг</w:t>
      </w:r>
      <w:r w:rsidR="00422924" w:rsidRPr="00914E00">
        <w:t xml:space="preserve">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</w:t>
      </w:r>
      <w:r w:rsidR="00A45ACF">
        <w:t xml:space="preserve">авления государственных услуг, </w:t>
      </w:r>
      <w:r w:rsidRPr="00914E00">
        <w:t xml:space="preserve">которые являются необходимыми и обязательными для предоставления государственных услуг, утвержденный постановлением Правительства </w:t>
      </w:r>
      <w:r w:rsidR="00422924" w:rsidRPr="00914E00">
        <w:t xml:space="preserve">Саратовской области </w:t>
      </w:r>
      <w:r w:rsidRPr="00914E00">
        <w:t xml:space="preserve">от </w:t>
      </w:r>
      <w:r w:rsidR="00422924" w:rsidRPr="00914E00">
        <w:t>12</w:t>
      </w:r>
      <w:r w:rsidRPr="00914E00">
        <w:t xml:space="preserve"> </w:t>
      </w:r>
      <w:r w:rsidR="00422924" w:rsidRPr="00914E00">
        <w:t>декабря</w:t>
      </w:r>
      <w:r w:rsidRPr="00914E00">
        <w:t xml:space="preserve"> 2011 г</w:t>
      </w:r>
      <w:r w:rsidR="00422924" w:rsidRPr="00914E00">
        <w:t>ода</w:t>
      </w:r>
      <w:r w:rsidRPr="00914E00">
        <w:t xml:space="preserve"> № </w:t>
      </w:r>
      <w:r w:rsidR="00422924" w:rsidRPr="00914E00">
        <w:t>690-П</w:t>
      </w:r>
      <w:r w:rsidRPr="00914E00">
        <w:t>.</w:t>
      </w:r>
    </w:p>
    <w:p w:rsidR="0093431D" w:rsidRPr="00013F69" w:rsidRDefault="0093431D" w:rsidP="0093431D">
      <w:pPr>
        <w:autoSpaceDE w:val="0"/>
        <w:autoSpaceDN w:val="0"/>
        <w:adjustRightInd w:val="0"/>
        <w:jc w:val="center"/>
        <w:rPr>
          <w:highlight w:val="cyan"/>
        </w:rPr>
      </w:pPr>
    </w:p>
    <w:p w:rsidR="0093431D" w:rsidRPr="002214CA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2214CA">
        <w:rPr>
          <w:b/>
        </w:rPr>
        <w:t>Описание результата предоставления государственной услуги</w:t>
      </w:r>
    </w:p>
    <w:p w:rsidR="0093431D" w:rsidRPr="002214CA" w:rsidRDefault="0093431D" w:rsidP="0093431D">
      <w:pPr>
        <w:autoSpaceDE w:val="0"/>
        <w:autoSpaceDN w:val="0"/>
        <w:adjustRightInd w:val="0"/>
        <w:jc w:val="center"/>
        <w:rPr>
          <w:b/>
        </w:rPr>
      </w:pPr>
    </w:p>
    <w:p w:rsidR="0093431D" w:rsidRPr="002214CA" w:rsidRDefault="0093431D" w:rsidP="00CA2073">
      <w:pPr>
        <w:autoSpaceDE w:val="0"/>
        <w:autoSpaceDN w:val="0"/>
        <w:adjustRightInd w:val="0"/>
        <w:ind w:firstLine="709"/>
      </w:pPr>
      <w:r w:rsidRPr="002214CA">
        <w:t>2.5. Результатами предоставления государственной услуги являются:</w:t>
      </w:r>
    </w:p>
    <w:p w:rsidR="00422924" w:rsidRPr="002214CA" w:rsidRDefault="0093431D" w:rsidP="002214CA">
      <w:pPr>
        <w:autoSpaceDE w:val="0"/>
        <w:autoSpaceDN w:val="0"/>
        <w:adjustRightInd w:val="0"/>
        <w:ind w:firstLine="708"/>
      </w:pPr>
      <w:r w:rsidRPr="002214CA">
        <w:t>1)</w:t>
      </w:r>
      <w:r w:rsidR="00422924" w:rsidRPr="002214CA">
        <w:t xml:space="preserve"> </w:t>
      </w:r>
      <w:r w:rsidR="00CA2073">
        <w:t xml:space="preserve">выдача карт маршрута регулярных перевозок; </w:t>
      </w:r>
    </w:p>
    <w:p w:rsidR="00422924" w:rsidRPr="002214CA" w:rsidRDefault="00422924" w:rsidP="00CA2073">
      <w:pPr>
        <w:autoSpaceDE w:val="0"/>
        <w:autoSpaceDN w:val="0"/>
        <w:adjustRightInd w:val="0"/>
        <w:ind w:firstLine="708"/>
      </w:pPr>
      <w:r w:rsidRPr="002214CA">
        <w:t xml:space="preserve">2) </w:t>
      </w:r>
      <w:r w:rsidR="00CA2073">
        <w:t>переоформление карт маршрута регулярных перевозок; прекращение действия карт маршрута регулярных перевозок.</w:t>
      </w:r>
      <w:r w:rsidR="00CA2073" w:rsidRPr="002214CA">
        <w:t xml:space="preserve"> </w:t>
      </w:r>
    </w:p>
    <w:p w:rsidR="0093431D" w:rsidRPr="002214CA" w:rsidRDefault="0093431D" w:rsidP="0093431D">
      <w:pPr>
        <w:autoSpaceDE w:val="0"/>
        <w:autoSpaceDN w:val="0"/>
        <w:adjustRightInd w:val="0"/>
      </w:pP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CF7E3F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F7E3F">
        <w:rPr>
          <w:b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93431D" w:rsidRPr="00CF7E3F" w:rsidRDefault="0093431D" w:rsidP="0093431D">
      <w:pPr>
        <w:autoSpaceDE w:val="0"/>
        <w:autoSpaceDN w:val="0"/>
        <w:adjustRightInd w:val="0"/>
        <w:jc w:val="center"/>
        <w:rPr>
          <w:b/>
        </w:rPr>
      </w:pPr>
    </w:p>
    <w:p w:rsidR="000E490F" w:rsidRDefault="000E490F" w:rsidP="000E490F">
      <w:pPr>
        <w:autoSpaceDE w:val="0"/>
        <w:autoSpaceDN w:val="0"/>
        <w:adjustRightInd w:val="0"/>
        <w:ind w:firstLine="708"/>
      </w:pPr>
      <w:r>
        <w:t xml:space="preserve">2.6. Карты маршрута регулярных перевозок выдаются победителю открытого конкурса на право получения свидетельства об осуществлении перевозок по межмуниципальным маршрутам регулярных перевозок на </w:t>
      </w:r>
      <w:r>
        <w:lastRenderedPageBreak/>
        <w:t>территории Саратовской области (далее - открытый конкурс) в течение двенадцати рабочих дней со дня проведения открытого конкурса.</w:t>
      </w:r>
    </w:p>
    <w:p w:rsidR="000E490F" w:rsidRDefault="000E490F" w:rsidP="000E490F">
      <w:pPr>
        <w:autoSpaceDE w:val="0"/>
        <w:autoSpaceDN w:val="0"/>
        <w:adjustRightInd w:val="0"/>
        <w:ind w:firstLine="708"/>
      </w:pPr>
      <w:r>
        <w:t>2.6.1. Карты маршрута регулярных перевозок без проведения открытого конкурса выдаются в течение двенадцати рабочих дней со дня поступления в установленном порядке заявления о предоставлении государственной услуги.</w:t>
      </w:r>
    </w:p>
    <w:p w:rsidR="000E490F" w:rsidRDefault="000E490F" w:rsidP="000E490F">
      <w:pPr>
        <w:autoSpaceDE w:val="0"/>
        <w:autoSpaceDN w:val="0"/>
        <w:adjustRightInd w:val="0"/>
        <w:ind w:firstLine="708"/>
      </w:pPr>
      <w:r>
        <w:t xml:space="preserve">2.6.2. </w:t>
      </w:r>
      <w:proofErr w:type="gramStart"/>
      <w:r>
        <w:t>Карты маршрута регулярных перевозок выдаются при заключении государственного контракта в сроки, установленные Федеральным законом № 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proofErr w:type="gramEnd"/>
      <w:r>
        <w:t xml:space="preserve"> акты Российской Федерации».</w:t>
      </w:r>
    </w:p>
    <w:p w:rsidR="000E490F" w:rsidRDefault="000E490F" w:rsidP="000E490F">
      <w:pPr>
        <w:autoSpaceDE w:val="0"/>
        <w:autoSpaceDN w:val="0"/>
        <w:adjustRightInd w:val="0"/>
        <w:ind w:firstLine="708"/>
      </w:pPr>
      <w:r>
        <w:t xml:space="preserve">2.6.3. </w:t>
      </w:r>
      <w:proofErr w:type="gramStart"/>
      <w:r>
        <w:t>Переоформление карты маршрута регулярных перевозок осуществляется в течение пяти рабочих дней со дня обращения с соответствующим заявлением юридического лица, индивидуального предпринимателя или уполномоченного участника договора простого товарищества, которым выдана карта,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а также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изменения места жительства индивидуального предпринимателя, которому была выдана карта.</w:t>
      </w:r>
    </w:p>
    <w:p w:rsidR="000E490F" w:rsidRDefault="000E490F" w:rsidP="000E490F">
      <w:pPr>
        <w:autoSpaceDE w:val="0"/>
        <w:autoSpaceDN w:val="0"/>
        <w:adjustRightInd w:val="0"/>
        <w:ind w:firstLine="708"/>
      </w:pPr>
      <w:r>
        <w:t>2.6.4. Прекращение действия карт маршрута регулярных перевозок осуществляется со дня прекращения действия свидетельства об осуществлении перевозок по данному муниципальному маршруту, а в случае, если регулярные перевозки осуществляются в соответствии с государственным контрактом, со дня прекращения действия данного контракта.</w:t>
      </w:r>
    </w:p>
    <w:p w:rsidR="000E490F" w:rsidRDefault="000E490F" w:rsidP="000E490F">
      <w:pPr>
        <w:autoSpaceDE w:val="0"/>
        <w:autoSpaceDN w:val="0"/>
        <w:adjustRightInd w:val="0"/>
        <w:ind w:firstLine="708"/>
      </w:pPr>
      <w:r>
        <w:t>2.6.5. Срок предоставления министерством государственной услуги по выдаче (</w:t>
      </w:r>
      <w:proofErr w:type="gramStart"/>
      <w:r>
        <w:t>переоформлении</w:t>
      </w:r>
      <w:proofErr w:type="gramEnd"/>
      <w:r>
        <w:t>, прекращении) карт маршрута или об отказе в выдаче (переоформлении, прекращении) карты маршрута, исчисляется со дня поступления в министерство надлежащим образом оформленного заявления о выдаче (переоформлении, прекращении) карт маршрута.</w:t>
      </w:r>
    </w:p>
    <w:p w:rsidR="000E490F" w:rsidRDefault="000E490F" w:rsidP="000E490F">
      <w:pPr>
        <w:autoSpaceDE w:val="0"/>
        <w:autoSpaceDN w:val="0"/>
        <w:adjustRightInd w:val="0"/>
        <w:ind w:firstLine="708"/>
      </w:pPr>
      <w:r>
        <w:t>2.6.6. Срок принятия решения об отказе в предоставлении государственной услуги не должен превышать 12 рабочих дней со дня предоставления документов.</w:t>
      </w:r>
    </w:p>
    <w:p w:rsidR="000E490F" w:rsidRDefault="000E490F" w:rsidP="000E490F">
      <w:pPr>
        <w:autoSpaceDE w:val="0"/>
        <w:autoSpaceDN w:val="0"/>
        <w:adjustRightInd w:val="0"/>
        <w:ind w:firstLine="708"/>
      </w:pPr>
      <w:r>
        <w:t>В случае выявления в выданных в результате предоставления государственной услуги документах опечаток и ошибок, уполномоченный специалист отдела в течение 2 рабочих дней с момента обращения заявителя устраняет допущенные опечатки и ошибки, в течение 1 рабочего дня с момента внесения исправлений направляет либо вручает заявителю исправленные документы.</w:t>
      </w:r>
    </w:p>
    <w:p w:rsidR="0093431D" w:rsidRPr="002214CA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2214CA">
        <w:rPr>
          <w:b/>
        </w:rPr>
        <w:lastRenderedPageBreak/>
        <w:t>Нормативные</w:t>
      </w:r>
      <w:r w:rsidR="00DE7D6C">
        <w:rPr>
          <w:b/>
        </w:rPr>
        <w:t xml:space="preserve"> правовые </w:t>
      </w:r>
      <w:r w:rsidRPr="002214CA">
        <w:rPr>
          <w:b/>
        </w:rPr>
        <w:t>акты, регулирующие предоставление государственной услуги</w:t>
      </w:r>
    </w:p>
    <w:p w:rsidR="0093431D" w:rsidRPr="002214CA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2214CA" w:rsidRDefault="0093431D" w:rsidP="0093431D">
      <w:pPr>
        <w:autoSpaceDE w:val="0"/>
        <w:autoSpaceDN w:val="0"/>
        <w:adjustRightInd w:val="0"/>
        <w:ind w:firstLine="709"/>
      </w:pPr>
      <w:r w:rsidRPr="002214CA">
        <w:t>2.7. Перечень нормативных правовых актов, регулирующих предоставление государственной услуги, размещен на официальном сайте министерства транспорта и дорожного хозяйства Саратовской области (www.transport.saratov.gov.ru), в региональном реестре и на Едином портале государственных и муниципальных услуг (функций) (http://www.gosuslugi.ru)/.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2214CA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2214CA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0E490F" w:rsidRDefault="000E490F" w:rsidP="000E490F">
      <w:pPr>
        <w:autoSpaceDE w:val="0"/>
        <w:autoSpaceDN w:val="0"/>
        <w:adjustRightInd w:val="0"/>
        <w:ind w:firstLine="708"/>
      </w:pPr>
      <w:r>
        <w:t>2.8. Основанием для предоставления государственной услуги является направленное в министерство заявление по форме согласно приложениям № 1, № 2, № 3, № 4 к регламенту, которое подписывается руководителем юридического лица или иным, имеющим право действовать от имени этого юридического лица, лицом либо индивидуальным предпринимателем.</w:t>
      </w:r>
    </w:p>
    <w:p w:rsidR="000E490F" w:rsidRDefault="000E490F" w:rsidP="000E490F">
      <w:pPr>
        <w:autoSpaceDE w:val="0"/>
        <w:autoSpaceDN w:val="0"/>
        <w:adjustRightInd w:val="0"/>
      </w:pPr>
      <w:r>
        <w:t>В случае подачи заявления представителем договора простого товарищества к заявлению также прилагается документ, подтверждающий полномочия представителя простого товарищества.</w:t>
      </w:r>
    </w:p>
    <w:p w:rsidR="000E490F" w:rsidRDefault="000E490F" w:rsidP="000E490F">
      <w:pPr>
        <w:autoSpaceDE w:val="0"/>
        <w:autoSpaceDN w:val="0"/>
        <w:adjustRightInd w:val="0"/>
      </w:pPr>
      <w:r>
        <w:t>Заявление заверяется подписью заявителя (для физических лиц), подписью руководителя или уполномоченного лица и печатью при наличии (для юридических лиц и индивидуальных предпринимателей).</w:t>
      </w:r>
    </w:p>
    <w:p w:rsidR="000E490F" w:rsidRDefault="000E490F" w:rsidP="000E490F">
      <w:pPr>
        <w:autoSpaceDE w:val="0"/>
        <w:autoSpaceDN w:val="0"/>
        <w:adjustRightInd w:val="0"/>
        <w:ind w:firstLine="708"/>
      </w:pPr>
      <w:r>
        <w:t>2.8.1. Для предоставления государственной услуги по выдаче карт маршрута регулярных перевозок заявителям необходимо направить в министерство заявление на получение карты маршрута регулярных перевозок по утвержденной форме, согласно приложениям № 1, № 2 к регламенту, которое подписывается руководителем юридического лица или иным, имеющим право действовать от имени этого юридического лица, лицом либо индивидуальным предпринимателем.</w:t>
      </w:r>
    </w:p>
    <w:p w:rsidR="000E490F" w:rsidRDefault="000E490F" w:rsidP="000E490F">
      <w:pPr>
        <w:autoSpaceDE w:val="0"/>
        <w:autoSpaceDN w:val="0"/>
        <w:adjustRightInd w:val="0"/>
        <w:ind w:firstLine="708"/>
      </w:pPr>
      <w:r>
        <w:t>В случае подачи заявления представителем договора простого товарищества к заявлению также прилагается документ, подтверждающий полномочия представителя простого товарищества.</w:t>
      </w:r>
    </w:p>
    <w:p w:rsidR="000E490F" w:rsidRDefault="000E490F" w:rsidP="000E490F">
      <w:pPr>
        <w:autoSpaceDE w:val="0"/>
        <w:autoSpaceDN w:val="0"/>
        <w:adjustRightInd w:val="0"/>
        <w:ind w:firstLine="708"/>
      </w:pPr>
      <w:r>
        <w:t>Заявление заверяется подписью заявителя (для физических лиц), подписью руководителя или уполномоченного лица и печатью при наличии (для юридических лиц и индивидуальных предпринимателей).</w:t>
      </w:r>
    </w:p>
    <w:p w:rsidR="000E490F" w:rsidRDefault="000E490F" w:rsidP="000E490F">
      <w:pPr>
        <w:autoSpaceDE w:val="0"/>
        <w:autoSpaceDN w:val="0"/>
        <w:adjustRightInd w:val="0"/>
        <w:ind w:firstLine="708"/>
      </w:pPr>
      <w:r>
        <w:t xml:space="preserve">2.8.2. </w:t>
      </w:r>
      <w:proofErr w:type="gramStart"/>
      <w:r>
        <w:t xml:space="preserve">Для переоформления карты маршрута регулярных перевозок, выданной юридическому лицу, индивидуальному предпринимателю или одному из участников договора простого товарищества,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лица, </w:t>
      </w:r>
      <w:r>
        <w:lastRenderedPageBreak/>
        <w:t>заявитель представляет в министерство заявление о переоформлении карты маршрута по форме согласно приложениям № 3, № 4 к регламенту.</w:t>
      </w:r>
      <w:proofErr w:type="gramEnd"/>
    </w:p>
    <w:p w:rsidR="000E490F" w:rsidRDefault="000E490F" w:rsidP="000E490F">
      <w:pPr>
        <w:autoSpaceDE w:val="0"/>
        <w:autoSpaceDN w:val="0"/>
        <w:adjustRightInd w:val="0"/>
        <w:ind w:firstLine="708"/>
      </w:pPr>
      <w:r>
        <w:t>2.8.3. К заявлениям, представленным на личном приеме, направленным почтой или в форме электронного документа через Единый портал государственных и муниципальных услуг (функций), прикладываются следующие документы:</w:t>
      </w:r>
    </w:p>
    <w:p w:rsidR="000E490F" w:rsidRDefault="000E490F" w:rsidP="000E490F">
      <w:pPr>
        <w:autoSpaceDE w:val="0"/>
        <w:autoSpaceDN w:val="0"/>
        <w:adjustRightInd w:val="0"/>
        <w:ind w:firstLine="708"/>
      </w:pPr>
      <w:r>
        <w:t>а) документы, подтверждающие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которых выдаются карты маршрутов регулярных перевозок;</w:t>
      </w:r>
    </w:p>
    <w:p w:rsidR="000E490F" w:rsidRDefault="000E490F" w:rsidP="000E490F">
      <w:pPr>
        <w:autoSpaceDE w:val="0"/>
        <w:autoSpaceDN w:val="0"/>
        <w:adjustRightInd w:val="0"/>
        <w:ind w:firstLine="708"/>
      </w:pPr>
      <w:r>
        <w:t>б) договор простого товарищества в письменной форме (для участников договора простого товарищества);</w:t>
      </w:r>
    </w:p>
    <w:p w:rsidR="00762F58" w:rsidRDefault="000E490F" w:rsidP="000E490F">
      <w:pPr>
        <w:autoSpaceDE w:val="0"/>
        <w:autoSpaceDN w:val="0"/>
        <w:adjustRightInd w:val="0"/>
        <w:ind w:firstLine="708"/>
      </w:pPr>
      <w:r>
        <w:t>в) сведения о не проведении ликвидации юридического лица и об отсутствии решения арбитражного суда о признании банкротом - юридического лица или индивидуального предпринимателя.</w:t>
      </w:r>
    </w:p>
    <w:p w:rsidR="000E490F" w:rsidRPr="00F8270E" w:rsidRDefault="000E490F" w:rsidP="000E490F">
      <w:pPr>
        <w:autoSpaceDE w:val="0"/>
        <w:autoSpaceDN w:val="0"/>
        <w:adjustRightInd w:val="0"/>
        <w:rPr>
          <w:b/>
        </w:rPr>
      </w:pPr>
    </w:p>
    <w:p w:rsidR="0093431D" w:rsidRPr="00F8270E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F8270E">
        <w:rPr>
          <w:b/>
        </w:rPr>
        <w:t>Исчерпывающий перечень документов,</w:t>
      </w:r>
    </w:p>
    <w:p w:rsidR="0093431D" w:rsidRPr="00F8270E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F8270E">
        <w:rPr>
          <w:b/>
        </w:rPr>
        <w:t>необходимых в соответствии с нормативными правовыми</w:t>
      </w:r>
    </w:p>
    <w:p w:rsidR="0093431D" w:rsidRPr="00F8270E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F8270E">
        <w:rPr>
          <w:b/>
        </w:rPr>
        <w:t>актами для предоставления государственной услуги, которые</w:t>
      </w:r>
    </w:p>
    <w:p w:rsidR="0093431D" w:rsidRPr="00F8270E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F8270E">
        <w:rPr>
          <w:b/>
        </w:rPr>
        <w:t>находятся в распоряжении государственных органов, органов</w:t>
      </w:r>
    </w:p>
    <w:p w:rsidR="0093431D" w:rsidRPr="00F8270E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F8270E">
        <w:rPr>
          <w:b/>
        </w:rPr>
        <w:t>местного самоуправления и иных органов, участвующих</w:t>
      </w:r>
    </w:p>
    <w:p w:rsidR="0093431D" w:rsidRPr="00F8270E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F8270E">
        <w:rPr>
          <w:b/>
        </w:rPr>
        <w:t>в предоставлении государственных или муниципальных услуг,</w:t>
      </w:r>
    </w:p>
    <w:p w:rsidR="0093431D" w:rsidRPr="00F8270E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F8270E">
        <w:rPr>
          <w:b/>
        </w:rPr>
        <w:t>и которые заявитель вправе представить, а также способы</w:t>
      </w:r>
    </w:p>
    <w:p w:rsidR="0093431D" w:rsidRPr="00F8270E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F8270E">
        <w:rPr>
          <w:b/>
        </w:rPr>
        <w:t>их получения заявителями, в том числе в электронной</w:t>
      </w:r>
    </w:p>
    <w:p w:rsidR="0093431D" w:rsidRPr="00F8270E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F8270E">
        <w:rPr>
          <w:b/>
        </w:rPr>
        <w:t>форме, порядок их представления</w:t>
      </w:r>
    </w:p>
    <w:p w:rsidR="00F8270E" w:rsidRPr="00F8270E" w:rsidRDefault="00F8270E" w:rsidP="0093431D">
      <w:pPr>
        <w:autoSpaceDE w:val="0"/>
        <w:autoSpaceDN w:val="0"/>
        <w:adjustRightInd w:val="0"/>
        <w:ind w:firstLine="709"/>
      </w:pPr>
    </w:p>
    <w:p w:rsidR="0093431D" w:rsidRPr="00F8270E" w:rsidRDefault="00F8270E" w:rsidP="0093431D">
      <w:pPr>
        <w:autoSpaceDE w:val="0"/>
        <w:autoSpaceDN w:val="0"/>
        <w:adjustRightInd w:val="0"/>
        <w:ind w:firstLine="709"/>
      </w:pPr>
      <w:r w:rsidRPr="00F8270E">
        <w:t>2.9</w:t>
      </w:r>
      <w:r w:rsidR="0093431D" w:rsidRPr="00F8270E">
        <w:t>. Для предоставления государственной услуги представления заявителем документов, находящихся в распоряжении других государственных органов, органов местного самоуправления и иных организаций, не требуется.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F8270E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F8270E">
        <w:rPr>
          <w:b/>
        </w:rPr>
        <w:t>Запрет требовать от заявителя предоставления документов, информации или осуществления действий</w:t>
      </w:r>
    </w:p>
    <w:p w:rsidR="0093431D" w:rsidRPr="00F8270E" w:rsidRDefault="0093431D" w:rsidP="0093431D">
      <w:pPr>
        <w:autoSpaceDE w:val="0"/>
        <w:autoSpaceDN w:val="0"/>
        <w:adjustRightInd w:val="0"/>
      </w:pPr>
    </w:p>
    <w:p w:rsidR="0093431D" w:rsidRPr="00F8270E" w:rsidRDefault="0093431D" w:rsidP="0093431D">
      <w:pPr>
        <w:autoSpaceDE w:val="0"/>
        <w:autoSpaceDN w:val="0"/>
        <w:adjustRightInd w:val="0"/>
        <w:ind w:firstLine="709"/>
      </w:pPr>
      <w:r w:rsidRPr="00F8270E">
        <w:t>2.1</w:t>
      </w:r>
      <w:r w:rsidR="00F8270E">
        <w:t>0</w:t>
      </w:r>
      <w:r w:rsidRPr="00F8270E">
        <w:t>. При предоставлении государственной услуги запрещается требовать от заявителя:</w:t>
      </w:r>
    </w:p>
    <w:p w:rsidR="0093431D" w:rsidRPr="00914E00" w:rsidRDefault="0093431D" w:rsidP="0093431D">
      <w:pPr>
        <w:autoSpaceDE w:val="0"/>
        <w:autoSpaceDN w:val="0"/>
        <w:adjustRightInd w:val="0"/>
        <w:ind w:firstLine="709"/>
      </w:pPr>
      <w:r w:rsidRPr="00F8270E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914E00">
        <w:t>возникающие в связи с предоставлением государственной услуги;</w:t>
      </w:r>
    </w:p>
    <w:p w:rsidR="0093431D" w:rsidRPr="00914E00" w:rsidRDefault="0093431D" w:rsidP="0093431D">
      <w:pPr>
        <w:autoSpaceDE w:val="0"/>
        <w:autoSpaceDN w:val="0"/>
        <w:adjustRightInd w:val="0"/>
        <w:ind w:firstLine="709"/>
      </w:pPr>
      <w:r w:rsidRPr="00914E00">
        <w:t xml:space="preserve">представления документов и информации, </w:t>
      </w:r>
      <w:r w:rsidR="00F8270E" w:rsidRPr="00914E00">
        <w:t>в том числе подтверждающих внесение заявителем платы за предоставление государственной услуги, которые находятся</w:t>
      </w:r>
      <w:r w:rsidR="00CE32B7" w:rsidRPr="00914E00">
        <w:t xml:space="preserve"> </w:t>
      </w:r>
      <w:r w:rsidRPr="00914E00">
        <w:t>в распоряжении органов, предоставляющих государственн</w:t>
      </w:r>
      <w:r w:rsidR="00CE32B7" w:rsidRPr="00914E00">
        <w:t>ые</w:t>
      </w:r>
      <w:r w:rsidRPr="00914E00">
        <w:t xml:space="preserve"> услуг</w:t>
      </w:r>
      <w:r w:rsidR="00CE32B7" w:rsidRPr="00914E00">
        <w:t xml:space="preserve">и, </w:t>
      </w:r>
      <w:r w:rsidRPr="00914E00">
        <w:t xml:space="preserve">органов, </w:t>
      </w:r>
      <w:r w:rsidR="00CE32B7" w:rsidRPr="00914E00">
        <w:t>предоставляющих муниципальные услуги, иных государственных</w:t>
      </w:r>
      <w:r w:rsidRPr="00914E00">
        <w:t xml:space="preserve"> орган</w:t>
      </w:r>
      <w:r w:rsidR="00CE32B7" w:rsidRPr="00914E00">
        <w:t xml:space="preserve">ов, </w:t>
      </w:r>
      <w:r w:rsidRPr="00914E00">
        <w:t>орган</w:t>
      </w:r>
      <w:r w:rsidR="00CE32B7" w:rsidRPr="00914E00">
        <w:t>ов</w:t>
      </w:r>
      <w:r w:rsidRPr="00914E00">
        <w:t xml:space="preserve"> местного </w:t>
      </w:r>
      <w:r w:rsidRPr="00914E00">
        <w:lastRenderedPageBreak/>
        <w:t xml:space="preserve">самоуправления </w:t>
      </w:r>
      <w:r w:rsidR="00CE32B7" w:rsidRPr="00914E00">
        <w:t xml:space="preserve">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услуг, в соответствии с нормативными правовыми актами Российской Федерации, нормативными правовыми актами области, муниципальными правовыми актами, за исключением документов, включенных в определенный </w:t>
      </w:r>
      <w:r w:rsidRPr="00914E00">
        <w:t>част</w:t>
      </w:r>
      <w:r w:rsidR="00CE32B7" w:rsidRPr="00914E00">
        <w:t>ью</w:t>
      </w:r>
      <w:r w:rsidRPr="00914E00">
        <w:t xml:space="preserve"> 6 статьи 7 Федерального закона «Об организации предоставления государственных услуг»</w:t>
      </w:r>
      <w:r w:rsidR="00CE32B7" w:rsidRPr="00914E00">
        <w:t xml:space="preserve"> перечень документов</w:t>
      </w:r>
      <w:r w:rsidRPr="00914E00">
        <w:t xml:space="preserve">; </w:t>
      </w:r>
    </w:p>
    <w:p w:rsidR="0093431D" w:rsidRPr="00F8270E" w:rsidRDefault="0093431D" w:rsidP="0093431D">
      <w:pPr>
        <w:autoSpaceDE w:val="0"/>
        <w:autoSpaceDN w:val="0"/>
        <w:adjustRightInd w:val="0"/>
        <w:ind w:firstLine="709"/>
      </w:pPr>
      <w:r w:rsidRPr="00914E00">
        <w:t>представления документов или информации, отсутствие и (или)</w:t>
      </w:r>
      <w:r w:rsidRPr="00F8270E">
        <w:t xml:space="preserve">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услуг».</w:t>
      </w:r>
    </w:p>
    <w:p w:rsidR="0093431D" w:rsidRPr="00CE32B7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CE32B7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E32B7">
        <w:rPr>
          <w:b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93431D" w:rsidRPr="00CE32B7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CE32B7" w:rsidRDefault="00CE32B7" w:rsidP="0093431D">
      <w:pPr>
        <w:autoSpaceDE w:val="0"/>
        <w:autoSpaceDN w:val="0"/>
        <w:adjustRightInd w:val="0"/>
        <w:ind w:firstLine="709"/>
      </w:pPr>
      <w:r>
        <w:t>2.11</w:t>
      </w:r>
      <w:r w:rsidR="0093431D" w:rsidRPr="00CE32B7">
        <w:t>. Оснований для отказа в приеме документов, поступивших в министерство для предоставления государственной услуги, законодательством не предусмотрены.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886CC5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886CC5">
        <w:rPr>
          <w:b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93431D" w:rsidRPr="00886CC5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886CC5" w:rsidRDefault="0093431D" w:rsidP="0093431D">
      <w:pPr>
        <w:autoSpaceDE w:val="0"/>
        <w:autoSpaceDN w:val="0"/>
        <w:adjustRightInd w:val="0"/>
        <w:ind w:firstLine="709"/>
      </w:pPr>
      <w:r w:rsidRPr="00886CC5">
        <w:t>2.1</w:t>
      </w:r>
      <w:r w:rsidR="00CE32B7" w:rsidRPr="00886CC5">
        <w:t>2</w:t>
      </w:r>
      <w:r w:rsidRPr="00886CC5">
        <w:t>. Оснований для приостановления предоставления государственной услуги законодательством Российской Федерации не предусмотрены.</w:t>
      </w:r>
    </w:p>
    <w:p w:rsidR="0093431D" w:rsidRPr="00886CC5" w:rsidRDefault="00CE32B7" w:rsidP="0093431D">
      <w:pPr>
        <w:autoSpaceDE w:val="0"/>
        <w:autoSpaceDN w:val="0"/>
        <w:adjustRightInd w:val="0"/>
        <w:ind w:firstLine="709"/>
      </w:pPr>
      <w:r w:rsidRPr="00886CC5">
        <w:t>2.13</w:t>
      </w:r>
      <w:r w:rsidR="0093431D" w:rsidRPr="00886CC5">
        <w:t>. Основаниями отказа в выдаче разрешения является наличие в заявлении и (или) документах, представленных заявителем, недостоверных сведений.</w:t>
      </w:r>
    </w:p>
    <w:p w:rsidR="0093431D" w:rsidRPr="00886CC5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886CC5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886CC5">
        <w:rPr>
          <w:b/>
        </w:rPr>
        <w:t>Перечень услуг, которые являются необходимыми и обязательными для предоставления государственной услуги</w:t>
      </w:r>
    </w:p>
    <w:p w:rsidR="00886CC5" w:rsidRDefault="00886CC5" w:rsidP="0093431D">
      <w:pPr>
        <w:autoSpaceDE w:val="0"/>
        <w:autoSpaceDN w:val="0"/>
        <w:adjustRightInd w:val="0"/>
        <w:ind w:firstLine="709"/>
      </w:pPr>
    </w:p>
    <w:p w:rsidR="0093431D" w:rsidRPr="00886CC5" w:rsidRDefault="0093431D" w:rsidP="0093431D">
      <w:pPr>
        <w:autoSpaceDE w:val="0"/>
        <w:autoSpaceDN w:val="0"/>
        <w:adjustRightInd w:val="0"/>
        <w:ind w:firstLine="709"/>
      </w:pPr>
      <w:r w:rsidRPr="00886CC5">
        <w:t>2.1</w:t>
      </w:r>
      <w:r w:rsidR="00886CC5" w:rsidRPr="00886CC5">
        <w:t>4</w:t>
      </w:r>
      <w:r w:rsidRPr="00886CC5">
        <w:t>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93431D" w:rsidRPr="00013F69" w:rsidRDefault="0093431D" w:rsidP="0093431D">
      <w:pPr>
        <w:autoSpaceDE w:val="0"/>
        <w:autoSpaceDN w:val="0"/>
        <w:adjustRightInd w:val="0"/>
        <w:rPr>
          <w:highlight w:val="cyan"/>
        </w:rPr>
      </w:pPr>
    </w:p>
    <w:p w:rsidR="0093431D" w:rsidRPr="00886CC5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886CC5">
        <w:rPr>
          <w:b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3431D" w:rsidRPr="00013F69" w:rsidRDefault="0093431D" w:rsidP="0093431D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886CC5" w:rsidRDefault="00886CC5" w:rsidP="00886CC5">
      <w:pPr>
        <w:autoSpaceDE w:val="0"/>
        <w:autoSpaceDN w:val="0"/>
        <w:adjustRightInd w:val="0"/>
        <w:ind w:firstLine="709"/>
      </w:pPr>
      <w:r>
        <w:t>2.15. Государственная услуга предоставляется без взимания платы.</w:t>
      </w:r>
    </w:p>
    <w:p w:rsidR="0093431D" w:rsidRPr="00886CC5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886CC5" w:rsidRDefault="0093431D" w:rsidP="0093431D">
      <w:pPr>
        <w:autoSpaceDE w:val="0"/>
        <w:autoSpaceDN w:val="0"/>
        <w:adjustRightInd w:val="0"/>
        <w:jc w:val="center"/>
        <w:rPr>
          <w:b/>
          <w:bCs/>
        </w:rPr>
      </w:pPr>
      <w:r w:rsidRPr="00886CC5">
        <w:rPr>
          <w:b/>
          <w:bCs/>
        </w:rPr>
        <w:t xml:space="preserve">Максимальный срок ожидания в очереди при подаче запроса о предоставлении государственной услуги, услуги, предоставляемой </w:t>
      </w:r>
      <w:r w:rsidRPr="00886CC5">
        <w:rPr>
          <w:b/>
          <w:bCs/>
        </w:rPr>
        <w:lastRenderedPageBreak/>
        <w:t>организацией, участвующей в предоставлении государственной услуги, и при получении результата предоставления таких услуг</w:t>
      </w:r>
    </w:p>
    <w:p w:rsidR="0093431D" w:rsidRPr="00886CC5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886CC5" w:rsidRDefault="00D02065" w:rsidP="0093431D">
      <w:pPr>
        <w:autoSpaceDE w:val="0"/>
        <w:autoSpaceDN w:val="0"/>
        <w:adjustRightInd w:val="0"/>
        <w:ind w:firstLine="709"/>
      </w:pPr>
      <w:r>
        <w:t>2.16</w:t>
      </w:r>
      <w:r w:rsidR="0093431D" w:rsidRPr="00886CC5">
        <w:t>.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минут.</w:t>
      </w:r>
    </w:p>
    <w:p w:rsidR="0093431D" w:rsidRPr="00886CC5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886CC5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886CC5">
        <w:rPr>
          <w:b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93431D" w:rsidRPr="00886CC5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886CC5" w:rsidRDefault="0093431D" w:rsidP="0093431D">
      <w:pPr>
        <w:autoSpaceDE w:val="0"/>
        <w:autoSpaceDN w:val="0"/>
        <w:adjustRightInd w:val="0"/>
        <w:ind w:firstLine="709"/>
        <w:rPr>
          <w:bCs/>
        </w:rPr>
      </w:pPr>
      <w:r w:rsidRPr="00886CC5">
        <w:t>2.1</w:t>
      </w:r>
      <w:r w:rsidR="00D02065">
        <w:t>7</w:t>
      </w:r>
      <w:r w:rsidRPr="00886CC5">
        <w:t>. Запрос о предоставлении государственной услуги подлежит обязательной регистрации в течение одного рабочего дня с момента поступления</w:t>
      </w:r>
      <w:r w:rsidRPr="00886CC5">
        <w:rPr>
          <w:bCs/>
        </w:rPr>
        <w:t>, либо в течение рабочего дня, следующего за днем поступления запроса, в случае его поступления в министерство в нерабочее время.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914E00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914E00">
        <w:rPr>
          <w:b/>
        </w:rPr>
        <w:t>Требования к помещениям, в которых предоставляется государственная услуга</w:t>
      </w:r>
    </w:p>
    <w:p w:rsidR="0093431D" w:rsidRPr="00914E00" w:rsidRDefault="0093431D" w:rsidP="0093431D">
      <w:pPr>
        <w:autoSpaceDE w:val="0"/>
        <w:autoSpaceDN w:val="0"/>
        <w:adjustRightInd w:val="0"/>
        <w:jc w:val="center"/>
        <w:rPr>
          <w:b/>
        </w:rPr>
      </w:pPr>
    </w:p>
    <w:p w:rsidR="0093431D" w:rsidRPr="00886CC5" w:rsidRDefault="00D02065" w:rsidP="0093431D">
      <w:pPr>
        <w:autoSpaceDE w:val="0"/>
        <w:autoSpaceDN w:val="0"/>
        <w:adjustRightInd w:val="0"/>
        <w:ind w:firstLine="540"/>
      </w:pPr>
      <w:r>
        <w:t>2.18</w:t>
      </w:r>
      <w:r w:rsidR="0093431D" w:rsidRPr="00886CC5">
        <w:t>. Помещения, в которых предоставляется государственная услуга, должны соответствовать следующим требованиям: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прием заявителей осуществляется в специально выделенных для этих целей помещениях;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помещения для приема заявителей должны быть оборудованы табличками с указанием номера кабинета, фамилии, имени, отчества (последнее - при наличии) и должности сотрудника, осуществляющего предоставление государственной услуги;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помещения для приема заявителей должны соответствовать комфортным условиям для заявителей и оптимальным условиям работы сотрудников с заявителями.</w:t>
      </w:r>
    </w:p>
    <w:p w:rsidR="0093431D" w:rsidRPr="00886CC5" w:rsidRDefault="00D02065" w:rsidP="0093431D">
      <w:pPr>
        <w:autoSpaceDE w:val="0"/>
        <w:autoSpaceDN w:val="0"/>
        <w:adjustRightInd w:val="0"/>
        <w:ind w:firstLine="540"/>
      </w:pPr>
      <w:r>
        <w:t>2.19</w:t>
      </w:r>
      <w:r w:rsidR="0093431D" w:rsidRPr="00886CC5">
        <w:t>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 министерства.</w:t>
      </w:r>
    </w:p>
    <w:p w:rsidR="0093431D" w:rsidRPr="00886CC5" w:rsidRDefault="0093431D" w:rsidP="0093431D">
      <w:pPr>
        <w:autoSpaceDE w:val="0"/>
        <w:autoSpaceDN w:val="0"/>
        <w:adjustRightInd w:val="0"/>
        <w:ind w:firstLine="709"/>
      </w:pPr>
      <w:r w:rsidRPr="00886CC5"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lastRenderedPageBreak/>
        <w:t>2.2</w:t>
      </w:r>
      <w:r w:rsidR="00D02065">
        <w:t>0</w:t>
      </w:r>
      <w:r w:rsidRPr="00886CC5">
        <w:t>. Для заявителей, являющихся инвалидами, создаются надлежащие условия, обеспечивающие доступность государственной услуги: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вход в помещения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оказывается содействие со стороны специалистов министерства (при необходимости) инвалиду при входе, выходе и перемещении по помещению приема и выдачи документов;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оказывается специалистами министерства инвалидам необходимая помощь, связанная с разъяснением в доступной для них форме порядка предоставления государственной услуги, оформлением необходимых для предоставления государственной услуги документов;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обеспечивается допуск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93431D" w:rsidRPr="00013F69" w:rsidRDefault="0093431D" w:rsidP="0093431D">
      <w:pPr>
        <w:autoSpaceDE w:val="0"/>
        <w:autoSpaceDN w:val="0"/>
        <w:adjustRightInd w:val="0"/>
        <w:jc w:val="center"/>
        <w:rPr>
          <w:highlight w:val="cyan"/>
        </w:rPr>
      </w:pPr>
    </w:p>
    <w:p w:rsidR="0093431D" w:rsidRPr="00914E00" w:rsidRDefault="0093431D" w:rsidP="0093431D">
      <w:pPr>
        <w:autoSpaceDE w:val="0"/>
        <w:autoSpaceDN w:val="0"/>
        <w:adjustRightInd w:val="0"/>
        <w:jc w:val="center"/>
        <w:rPr>
          <w:b/>
          <w:bCs/>
        </w:rPr>
      </w:pPr>
      <w:r w:rsidRPr="00914E00">
        <w:rPr>
          <w:b/>
          <w:bCs/>
        </w:rPr>
        <w:t xml:space="preserve">Показатели доступности и </w:t>
      </w:r>
      <w:r w:rsidR="00886CC5" w:rsidRPr="00914E00">
        <w:rPr>
          <w:b/>
          <w:bCs/>
        </w:rPr>
        <w:t xml:space="preserve">качества государственной услуги </w:t>
      </w:r>
      <w:r w:rsidRPr="00914E00">
        <w:rPr>
          <w:b/>
          <w:bCs/>
        </w:rPr>
        <w:t xml:space="preserve"> </w:t>
      </w:r>
    </w:p>
    <w:p w:rsidR="0093431D" w:rsidRPr="00914E00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914E00" w:rsidRDefault="0093431D" w:rsidP="0093431D">
      <w:pPr>
        <w:autoSpaceDE w:val="0"/>
        <w:autoSpaceDN w:val="0"/>
        <w:adjustRightInd w:val="0"/>
        <w:ind w:firstLine="709"/>
      </w:pPr>
      <w:r w:rsidRPr="00914E00">
        <w:t>2.2</w:t>
      </w:r>
      <w:r w:rsidR="00D02065">
        <w:t>1</w:t>
      </w:r>
      <w:r w:rsidRPr="00914E00">
        <w:t>. К показателям доступности и качества государственной услуги относятся:</w:t>
      </w:r>
    </w:p>
    <w:p w:rsidR="0079421F" w:rsidRPr="00914E00" w:rsidRDefault="0079421F" w:rsidP="0079421F">
      <w:pPr>
        <w:autoSpaceDE w:val="0"/>
        <w:autoSpaceDN w:val="0"/>
        <w:adjustRightInd w:val="0"/>
        <w:ind w:firstLine="709"/>
      </w:pPr>
      <w:r w:rsidRPr="00914E00"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79421F" w:rsidRPr="00914E00" w:rsidRDefault="0079421F" w:rsidP="0079421F">
      <w:pPr>
        <w:autoSpaceDE w:val="0"/>
        <w:autoSpaceDN w:val="0"/>
        <w:adjustRightInd w:val="0"/>
        <w:ind w:firstLine="709"/>
      </w:pPr>
      <w:r w:rsidRPr="00914E00"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79421F" w:rsidRPr="00914E00" w:rsidRDefault="0079421F" w:rsidP="0079421F">
      <w:pPr>
        <w:autoSpaceDE w:val="0"/>
        <w:autoSpaceDN w:val="0"/>
        <w:adjustRightInd w:val="0"/>
        <w:ind w:firstLine="709"/>
      </w:pPr>
      <w:r w:rsidRPr="00914E00">
        <w:t>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принцип);</w:t>
      </w:r>
    </w:p>
    <w:p w:rsidR="0079421F" w:rsidRPr="00914E00" w:rsidRDefault="0079421F" w:rsidP="0079421F">
      <w:pPr>
        <w:autoSpaceDE w:val="0"/>
        <w:autoSpaceDN w:val="0"/>
        <w:adjustRightInd w:val="0"/>
        <w:ind w:firstLine="709"/>
      </w:pPr>
      <w:r w:rsidRPr="00914E00">
        <w:t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объеме);</w:t>
      </w:r>
    </w:p>
    <w:p w:rsidR="0093431D" w:rsidRPr="00914E00" w:rsidRDefault="0079421F" w:rsidP="0079421F">
      <w:pPr>
        <w:autoSpaceDE w:val="0"/>
        <w:autoSpaceDN w:val="0"/>
        <w:adjustRightInd w:val="0"/>
        <w:ind w:firstLine="709"/>
      </w:pPr>
      <w:r w:rsidRPr="00914E00">
        <w:t>возможность либо невозможность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</w:t>
      </w:r>
      <w:r w:rsidR="0093431D" w:rsidRPr="00914E00">
        <w:t>.</w:t>
      </w:r>
    </w:p>
    <w:p w:rsidR="0093431D" w:rsidRPr="00914E00" w:rsidRDefault="0093431D" w:rsidP="0093431D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86CC5" w:rsidRPr="00914E00" w:rsidRDefault="00886CC5" w:rsidP="00886CC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14E00">
        <w:rPr>
          <w:b/>
          <w:bCs/>
        </w:rPr>
        <w:t>Иные требования</w:t>
      </w:r>
    </w:p>
    <w:p w:rsidR="0093431D" w:rsidRPr="00914E00" w:rsidRDefault="0093431D" w:rsidP="0093431D">
      <w:pPr>
        <w:autoSpaceDE w:val="0"/>
        <w:autoSpaceDN w:val="0"/>
        <w:adjustRightInd w:val="0"/>
        <w:spacing w:before="280"/>
        <w:ind w:firstLine="540"/>
      </w:pPr>
      <w:r w:rsidRPr="00914E00">
        <w:t>2.2</w:t>
      </w:r>
      <w:r w:rsidR="00D02065">
        <w:t>2</w:t>
      </w:r>
      <w:r w:rsidRPr="00914E00">
        <w:t>. Иные требования и особенности предоставления госуд</w:t>
      </w:r>
      <w:r w:rsidR="00886CC5" w:rsidRPr="00914E00">
        <w:t xml:space="preserve">арственной услуги, в том числе по экстерриториальному принципу, в </w:t>
      </w:r>
      <w:r w:rsidRPr="00914E00">
        <w:t>электронной форме Регламентом не предусмотрены.</w:t>
      </w:r>
    </w:p>
    <w:p w:rsidR="0093431D" w:rsidRPr="00914E00" w:rsidRDefault="0093431D" w:rsidP="0093431D">
      <w:pPr>
        <w:autoSpaceDE w:val="0"/>
        <w:autoSpaceDN w:val="0"/>
        <w:adjustRightInd w:val="0"/>
        <w:ind w:firstLine="709"/>
      </w:pPr>
    </w:p>
    <w:p w:rsidR="0093431D" w:rsidRPr="00914E00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914E00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914E00">
        <w:rPr>
          <w:b/>
        </w:rPr>
        <w:t>III. Состав, последовательность и сроки выполнения административных процедур</w:t>
      </w:r>
      <w:r w:rsidR="00FA4AD8" w:rsidRPr="00914E00">
        <w:rPr>
          <w:b/>
        </w:rPr>
        <w:t xml:space="preserve"> (действий)</w:t>
      </w:r>
      <w:r w:rsidRPr="00914E00">
        <w:rPr>
          <w:b/>
        </w:rPr>
        <w:t>, требования к порядку их вып</w:t>
      </w:r>
      <w:r w:rsidR="00FA4AD8" w:rsidRPr="00914E00">
        <w:rPr>
          <w:b/>
        </w:rPr>
        <w:t>олнения, в том числе особенностей</w:t>
      </w:r>
      <w:r w:rsidRPr="00914E00">
        <w:rPr>
          <w:b/>
        </w:rPr>
        <w:t xml:space="preserve"> выполнения административных процедур </w:t>
      </w:r>
      <w:r w:rsidR="00FA4AD8" w:rsidRPr="00914E00">
        <w:rPr>
          <w:b/>
        </w:rPr>
        <w:t xml:space="preserve">(действий) </w:t>
      </w:r>
      <w:r w:rsidRPr="00914E00">
        <w:rPr>
          <w:b/>
        </w:rPr>
        <w:t>в электронной форме</w:t>
      </w:r>
    </w:p>
    <w:p w:rsidR="0093431D" w:rsidRPr="00914E00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9331ED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9331ED">
        <w:rPr>
          <w:b/>
        </w:rPr>
        <w:t>Исчерпывающий перечень административных процедур (действий)</w:t>
      </w:r>
    </w:p>
    <w:p w:rsidR="0093431D" w:rsidRPr="009331ED" w:rsidRDefault="0093431D" w:rsidP="0093431D">
      <w:pPr>
        <w:autoSpaceDE w:val="0"/>
        <w:autoSpaceDN w:val="0"/>
        <w:adjustRightInd w:val="0"/>
        <w:rPr>
          <w:b/>
        </w:rPr>
      </w:pPr>
    </w:p>
    <w:p w:rsidR="0079421F" w:rsidRPr="009331ED" w:rsidRDefault="0079421F" w:rsidP="0079421F">
      <w:pPr>
        <w:autoSpaceDE w:val="0"/>
        <w:autoSpaceDN w:val="0"/>
        <w:adjustRightInd w:val="0"/>
        <w:ind w:firstLine="708"/>
      </w:pPr>
      <w:r w:rsidRPr="009331ED">
        <w:t xml:space="preserve">3.1. Исчерпывающий перечень административных процедур </w:t>
      </w:r>
      <w:r w:rsidR="00FA4AD8" w:rsidRPr="009331ED">
        <w:t xml:space="preserve">(действий) </w:t>
      </w:r>
      <w:r w:rsidRPr="009331ED">
        <w:t>предоставления государственной услуги:</w:t>
      </w:r>
    </w:p>
    <w:p w:rsidR="009331ED" w:rsidRPr="009331ED" w:rsidRDefault="009331ED" w:rsidP="009331ED">
      <w:pPr>
        <w:autoSpaceDE w:val="0"/>
        <w:autoSpaceDN w:val="0"/>
        <w:adjustRightInd w:val="0"/>
        <w:ind w:firstLine="708"/>
      </w:pPr>
      <w:r w:rsidRPr="009331ED">
        <w:t>1) прием заявления и документов, их регистрация;</w:t>
      </w:r>
    </w:p>
    <w:p w:rsidR="009331ED" w:rsidRPr="009331ED" w:rsidRDefault="009331ED" w:rsidP="009331ED">
      <w:pPr>
        <w:autoSpaceDE w:val="0"/>
        <w:autoSpaceDN w:val="0"/>
        <w:adjustRightInd w:val="0"/>
        <w:ind w:firstLine="708"/>
      </w:pPr>
      <w:r w:rsidRPr="009331ED">
        <w:t>2) формирование и направление межведомственных запросов;</w:t>
      </w:r>
    </w:p>
    <w:p w:rsidR="009331ED" w:rsidRPr="009331ED" w:rsidRDefault="009331ED" w:rsidP="009331ED">
      <w:pPr>
        <w:autoSpaceDE w:val="0"/>
        <w:autoSpaceDN w:val="0"/>
        <w:adjustRightInd w:val="0"/>
        <w:ind w:firstLine="708"/>
      </w:pPr>
      <w:r w:rsidRPr="009331ED">
        <w:t>3) рассмотрение и проверка заявления и документов, подготовка результата предоставления государственной услуги;</w:t>
      </w:r>
    </w:p>
    <w:p w:rsidR="009331ED" w:rsidRPr="009331ED" w:rsidRDefault="009331ED" w:rsidP="009331ED">
      <w:pPr>
        <w:autoSpaceDE w:val="0"/>
        <w:autoSpaceDN w:val="0"/>
        <w:adjustRightInd w:val="0"/>
        <w:ind w:firstLine="708"/>
      </w:pPr>
      <w:r w:rsidRPr="009331ED">
        <w:t>4) принятие решения о предоставлении или об отказе в предоставлении государственной услуги;</w:t>
      </w:r>
    </w:p>
    <w:p w:rsidR="009331ED" w:rsidRPr="009331ED" w:rsidRDefault="009331ED" w:rsidP="009331ED">
      <w:pPr>
        <w:autoSpaceDE w:val="0"/>
        <w:autoSpaceDN w:val="0"/>
        <w:adjustRightInd w:val="0"/>
        <w:ind w:firstLine="708"/>
      </w:pPr>
      <w:r w:rsidRPr="009331ED">
        <w:t>5) информирование и выдача результата предоставления государственной услуги;</w:t>
      </w:r>
    </w:p>
    <w:p w:rsidR="009331ED" w:rsidRDefault="009331ED" w:rsidP="009331ED">
      <w:pPr>
        <w:autoSpaceDE w:val="0"/>
        <w:autoSpaceDN w:val="0"/>
        <w:adjustRightInd w:val="0"/>
        <w:ind w:firstLine="708"/>
      </w:pPr>
      <w:r w:rsidRPr="009331ED">
        <w:t>6) направление уведомления об отказе в предоставлении государственной услуги.</w:t>
      </w:r>
    </w:p>
    <w:p w:rsidR="0079421F" w:rsidRPr="00FC56BB" w:rsidRDefault="0079421F" w:rsidP="0079421F">
      <w:pPr>
        <w:autoSpaceDE w:val="0"/>
        <w:autoSpaceDN w:val="0"/>
        <w:adjustRightInd w:val="0"/>
        <w:ind w:firstLine="708"/>
        <w:rPr>
          <w:b/>
          <w:highlight w:val="cyan"/>
        </w:rPr>
      </w:pPr>
    </w:p>
    <w:p w:rsidR="0072651F" w:rsidRPr="009331ED" w:rsidRDefault="0072651F" w:rsidP="0072651F">
      <w:pPr>
        <w:autoSpaceDE w:val="0"/>
        <w:autoSpaceDN w:val="0"/>
        <w:adjustRightInd w:val="0"/>
        <w:jc w:val="center"/>
        <w:rPr>
          <w:b/>
        </w:rPr>
      </w:pPr>
      <w:r w:rsidRPr="009331ED">
        <w:rPr>
          <w:b/>
        </w:rPr>
        <w:t>Прием заявления и документов, их регистрация</w:t>
      </w:r>
    </w:p>
    <w:p w:rsidR="0072651F" w:rsidRPr="009331ED" w:rsidRDefault="0072651F" w:rsidP="0072651F">
      <w:pPr>
        <w:autoSpaceDE w:val="0"/>
        <w:autoSpaceDN w:val="0"/>
        <w:adjustRightInd w:val="0"/>
        <w:rPr>
          <w:b/>
        </w:rPr>
      </w:pPr>
    </w:p>
    <w:p w:rsidR="0072651F" w:rsidRPr="009331ED" w:rsidRDefault="0072651F" w:rsidP="0072651F">
      <w:pPr>
        <w:autoSpaceDE w:val="0"/>
        <w:autoSpaceDN w:val="0"/>
        <w:adjustRightInd w:val="0"/>
        <w:ind w:firstLine="708"/>
      </w:pPr>
      <w:r w:rsidRPr="009331ED">
        <w:t>3.2. Основанием для начала административной процедуры является личное обращение заявителя в министерство с комплектом документов, либо получение министерством комплекта документов по почте, либо в электронной форме через портал государственных и муниципальных услуг.</w:t>
      </w:r>
    </w:p>
    <w:p w:rsidR="0072651F" w:rsidRPr="009331ED" w:rsidRDefault="0072651F" w:rsidP="0072651F">
      <w:pPr>
        <w:autoSpaceDE w:val="0"/>
        <w:autoSpaceDN w:val="0"/>
        <w:adjustRightInd w:val="0"/>
        <w:ind w:firstLine="708"/>
      </w:pPr>
      <w:r w:rsidRPr="009331ED">
        <w:t>3.3. Заявление о предоставлении государственной услуги подается в министерство лично заявителем, направляется по почте с приложением необходимых документов, либо через портал госуда</w:t>
      </w:r>
      <w:r w:rsidR="009331ED" w:rsidRPr="009331ED">
        <w:t>рственных и муниципальных услуг</w:t>
      </w:r>
      <w:r w:rsidRPr="009331ED">
        <w:t>.</w:t>
      </w:r>
    </w:p>
    <w:p w:rsidR="0072651F" w:rsidRPr="009331ED" w:rsidRDefault="0072651F" w:rsidP="0072651F">
      <w:pPr>
        <w:autoSpaceDE w:val="0"/>
        <w:autoSpaceDN w:val="0"/>
        <w:adjustRightInd w:val="0"/>
        <w:ind w:firstLine="708"/>
      </w:pPr>
      <w:r w:rsidRPr="009331ED">
        <w:t>3.4. Специалист, ответственный за прием документов, принимает документы, вносит в журнал регистрации заявлений о предоставлении государственной услуги соответствующую запись о приеме заявления и документов, формирует дело заявителя, оформляет расписку о принятии документов в 2-х экземплярах по форме согласно приложению № 9, 1 экземпляр выдает заявителю, 2-й экземпляр помещает в дело заявителя.</w:t>
      </w:r>
    </w:p>
    <w:p w:rsidR="0072651F" w:rsidRPr="00FC56BB" w:rsidRDefault="0072651F" w:rsidP="0072651F">
      <w:pPr>
        <w:autoSpaceDE w:val="0"/>
        <w:autoSpaceDN w:val="0"/>
        <w:adjustRightInd w:val="0"/>
        <w:rPr>
          <w:highlight w:val="cyan"/>
        </w:rPr>
      </w:pPr>
    </w:p>
    <w:p w:rsidR="0072651F" w:rsidRPr="009331ED" w:rsidRDefault="0072651F" w:rsidP="0072651F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331ED">
        <w:rPr>
          <w:b/>
        </w:rPr>
        <w:t>Формирование и направление межведомственных запросов</w:t>
      </w:r>
    </w:p>
    <w:p w:rsidR="0072651F" w:rsidRPr="009331ED" w:rsidRDefault="0072651F" w:rsidP="0072651F">
      <w:pPr>
        <w:autoSpaceDE w:val="0"/>
        <w:autoSpaceDN w:val="0"/>
        <w:adjustRightInd w:val="0"/>
        <w:rPr>
          <w:b/>
        </w:rPr>
      </w:pPr>
    </w:p>
    <w:p w:rsidR="0072651F" w:rsidRPr="009331ED" w:rsidRDefault="0072651F" w:rsidP="0072651F">
      <w:pPr>
        <w:autoSpaceDE w:val="0"/>
        <w:autoSpaceDN w:val="0"/>
        <w:adjustRightInd w:val="0"/>
        <w:ind w:firstLine="708"/>
      </w:pPr>
      <w:r w:rsidRPr="009331ED">
        <w:t>3.5. Основанием для начала административной процедуры является прием заявления и представленных документов. В рамках межведомственного информационного взаимодействия отдел запрашивает следующие документы:</w:t>
      </w:r>
    </w:p>
    <w:p w:rsidR="0072651F" w:rsidRPr="009331ED" w:rsidRDefault="0072651F" w:rsidP="0072651F">
      <w:pPr>
        <w:autoSpaceDE w:val="0"/>
        <w:autoSpaceDN w:val="0"/>
        <w:adjustRightInd w:val="0"/>
        <w:ind w:firstLine="708"/>
      </w:pPr>
      <w:r w:rsidRPr="009331ED">
        <w:lastRenderedPageBreak/>
        <w:t>1) выписку из Единого государственного реестра юридических лиц (для юридических лиц) и выписку из Единого государственного реестра индивидуальных предпринимателей (для индивидуальных предпринимателей);</w:t>
      </w:r>
    </w:p>
    <w:p w:rsidR="0072651F" w:rsidRPr="009331ED" w:rsidRDefault="0072651F" w:rsidP="0072651F">
      <w:pPr>
        <w:autoSpaceDE w:val="0"/>
        <w:autoSpaceDN w:val="0"/>
        <w:adjustRightInd w:val="0"/>
        <w:ind w:firstLine="708"/>
      </w:pPr>
      <w:r w:rsidRPr="009331ED">
        <w:t>2) сведения о постановке на налоговый учет юридического лица или индивидуального предпринимателя.</w:t>
      </w:r>
    </w:p>
    <w:p w:rsidR="0072651F" w:rsidRPr="009331ED" w:rsidRDefault="0072651F" w:rsidP="0072651F">
      <w:pPr>
        <w:autoSpaceDE w:val="0"/>
        <w:autoSpaceDN w:val="0"/>
        <w:adjustRightInd w:val="0"/>
        <w:ind w:firstLine="708"/>
      </w:pPr>
      <w:r w:rsidRPr="009331ED">
        <w:t>3.6. Для получения документов, указанных в пункте 3.5 настоящего регламента, специалист направляет в Федеральную налоговую службу (ФНС России) в рамках межведомственного информационного взаимодействии запрос о предоставлении интересующих сведений.</w:t>
      </w:r>
    </w:p>
    <w:p w:rsidR="0072651F" w:rsidRPr="009331ED" w:rsidRDefault="0072651F" w:rsidP="0072651F">
      <w:pPr>
        <w:autoSpaceDE w:val="0"/>
        <w:autoSpaceDN w:val="0"/>
        <w:adjustRightInd w:val="0"/>
        <w:ind w:firstLine="708"/>
      </w:pPr>
      <w:r w:rsidRPr="009331ED">
        <w:t>Полученный ответ из Федеральной налоговой службы (ФНС России) специалист приобщает к пакету документов, представленному заявителем.</w:t>
      </w:r>
    </w:p>
    <w:p w:rsidR="0072651F" w:rsidRPr="009331ED" w:rsidRDefault="0072651F" w:rsidP="0072651F">
      <w:pPr>
        <w:autoSpaceDE w:val="0"/>
        <w:autoSpaceDN w:val="0"/>
        <w:adjustRightInd w:val="0"/>
        <w:ind w:firstLine="708"/>
      </w:pPr>
      <w:r w:rsidRPr="009331ED">
        <w:t>Максимальный срок исполнения действия по одному запросу составляет 2 рабочих дня.</w:t>
      </w:r>
    </w:p>
    <w:p w:rsidR="0072651F" w:rsidRPr="009331ED" w:rsidRDefault="0072651F" w:rsidP="0072651F">
      <w:pPr>
        <w:autoSpaceDE w:val="0"/>
        <w:autoSpaceDN w:val="0"/>
        <w:adjustRightInd w:val="0"/>
        <w:ind w:firstLine="708"/>
      </w:pPr>
      <w:r w:rsidRPr="009331ED">
        <w:t>3.7. Результатом административной процедуры является получение документов, указанных в пункте 3.5 регламента.</w:t>
      </w:r>
    </w:p>
    <w:p w:rsidR="0072651F" w:rsidRPr="009331ED" w:rsidRDefault="0072651F" w:rsidP="0072651F">
      <w:pPr>
        <w:autoSpaceDE w:val="0"/>
        <w:autoSpaceDN w:val="0"/>
        <w:adjustRightInd w:val="0"/>
        <w:ind w:firstLine="708"/>
      </w:pPr>
      <w:r w:rsidRPr="009331ED">
        <w:t>3.8. Способ фиксации результата выполнения административной процедуры - приобщение документов, указанных в пункте 3.5 регламента и полученных в рамках межведомственного информационного взаимодействия, к пакету документов, представленному заявителем.</w:t>
      </w:r>
    </w:p>
    <w:p w:rsidR="0072651F" w:rsidRPr="009331ED" w:rsidRDefault="0072651F" w:rsidP="0072651F">
      <w:pPr>
        <w:autoSpaceDE w:val="0"/>
        <w:autoSpaceDN w:val="0"/>
        <w:adjustRightInd w:val="0"/>
        <w:ind w:firstLine="708"/>
      </w:pPr>
      <w:r w:rsidRPr="009331ED">
        <w:t>Максимальный срок исполнения процедуры составляет 5 рабочих дней.</w:t>
      </w:r>
    </w:p>
    <w:p w:rsidR="0072651F" w:rsidRPr="009331ED" w:rsidRDefault="0072651F" w:rsidP="0072651F">
      <w:pPr>
        <w:autoSpaceDE w:val="0"/>
        <w:autoSpaceDN w:val="0"/>
        <w:adjustRightInd w:val="0"/>
      </w:pPr>
    </w:p>
    <w:p w:rsidR="0072651F" w:rsidRPr="009331ED" w:rsidRDefault="0072651F" w:rsidP="0072651F">
      <w:pPr>
        <w:autoSpaceDE w:val="0"/>
        <w:autoSpaceDN w:val="0"/>
        <w:adjustRightInd w:val="0"/>
        <w:jc w:val="center"/>
        <w:rPr>
          <w:b/>
        </w:rPr>
      </w:pPr>
      <w:r w:rsidRPr="009331ED">
        <w:rPr>
          <w:b/>
        </w:rPr>
        <w:t>Рассмотрение и проверка заявления и документов, подготовка</w:t>
      </w:r>
    </w:p>
    <w:p w:rsidR="0072651F" w:rsidRPr="009331ED" w:rsidRDefault="0072651F" w:rsidP="0072651F">
      <w:pPr>
        <w:autoSpaceDE w:val="0"/>
        <w:autoSpaceDN w:val="0"/>
        <w:adjustRightInd w:val="0"/>
        <w:jc w:val="center"/>
        <w:rPr>
          <w:b/>
        </w:rPr>
      </w:pPr>
      <w:r w:rsidRPr="009331ED">
        <w:rPr>
          <w:b/>
        </w:rPr>
        <w:t>результата предоставления государственной услуги</w:t>
      </w:r>
    </w:p>
    <w:p w:rsidR="0072651F" w:rsidRPr="009331ED" w:rsidRDefault="0072651F" w:rsidP="0072651F">
      <w:pPr>
        <w:autoSpaceDE w:val="0"/>
        <w:autoSpaceDN w:val="0"/>
        <w:adjustRightInd w:val="0"/>
      </w:pPr>
    </w:p>
    <w:p w:rsidR="0072651F" w:rsidRPr="009331ED" w:rsidRDefault="0072651F" w:rsidP="0072651F">
      <w:pPr>
        <w:autoSpaceDE w:val="0"/>
        <w:autoSpaceDN w:val="0"/>
        <w:adjustRightInd w:val="0"/>
        <w:ind w:firstLine="708"/>
      </w:pPr>
      <w:r w:rsidRPr="009331ED">
        <w:t>3.9. Основанием для начала административной процедуры по рассмотрению заявления о предоставлении государственной услуги и прилагаемых к нему документов (далее - документы) является направление зарегистрированного заявления специалисту отдела для рассмотрения.</w:t>
      </w:r>
    </w:p>
    <w:p w:rsidR="0072651F" w:rsidRPr="009331ED" w:rsidRDefault="0072651F" w:rsidP="0072651F">
      <w:pPr>
        <w:autoSpaceDE w:val="0"/>
        <w:autoSpaceDN w:val="0"/>
        <w:adjustRightInd w:val="0"/>
        <w:ind w:firstLine="708"/>
      </w:pPr>
      <w:r w:rsidRPr="009331ED">
        <w:t>3.10. Специалист отдела в течение 2 рабочих дней с момента начала рассмотрения заявления формирует дело заявителя и проверяет соответствие представленных документов требованиям, предусмотренным Федеральным законом и регламентом.</w:t>
      </w:r>
    </w:p>
    <w:p w:rsidR="009331ED" w:rsidRDefault="009331ED" w:rsidP="009331ED">
      <w:pPr>
        <w:autoSpaceDE w:val="0"/>
        <w:autoSpaceDN w:val="0"/>
        <w:adjustRightInd w:val="0"/>
        <w:ind w:firstLine="708"/>
      </w:pPr>
      <w:r>
        <w:t xml:space="preserve">3.11. </w:t>
      </w:r>
      <w:proofErr w:type="gramStart"/>
      <w:r>
        <w:t>По результатам проверки документов, представленных для получения государственной услуги, если не выявлены основания для отказа в предоставлении государственной услуги, специалист отдела в течение четырех рабочих дней после завершения рассмотрения документов готовит проект карты межмуниципального маршрута регулярных перевозок, проект переоформленной карты межмуниципального маршрута регулярных перевозок либо проекта уведомления об отказе в предоставлении государственной услуги и направляет с приложенными документами на согласование</w:t>
      </w:r>
      <w:proofErr w:type="gramEnd"/>
      <w:r>
        <w:t xml:space="preserve"> уполномоченным должностным лицам.</w:t>
      </w:r>
    </w:p>
    <w:p w:rsidR="009331ED" w:rsidRDefault="009331ED" w:rsidP="009331ED">
      <w:pPr>
        <w:autoSpaceDE w:val="0"/>
        <w:autoSpaceDN w:val="0"/>
        <w:adjustRightInd w:val="0"/>
        <w:ind w:firstLine="708"/>
      </w:pPr>
      <w:r>
        <w:t xml:space="preserve">После чего проект карты межмуниципального маршрута регулярных перевозок, проект переоформленной карты межмуниципального маршрута </w:t>
      </w:r>
      <w:r>
        <w:lastRenderedPageBreak/>
        <w:t>регулярных перевозок либо проект уведомления об отказе в предоставлении государственной услуги направляется на подпись министру.</w:t>
      </w:r>
    </w:p>
    <w:p w:rsidR="0072651F" w:rsidRDefault="009331ED" w:rsidP="009331ED">
      <w:pPr>
        <w:autoSpaceDE w:val="0"/>
        <w:autoSpaceDN w:val="0"/>
        <w:adjustRightInd w:val="0"/>
        <w:ind w:firstLine="708"/>
      </w:pPr>
      <w:r>
        <w:t>3.12. Результатом выполнения административной процедуры является подготовка проекта карты межмуниципального маршрута регулярных перевозок, проекта переоформленной карты межмуниципального маршрута либо проекта уведомления об отказе в предоставлении государственной услуги с указанием мотивированных причин отказа.</w:t>
      </w:r>
    </w:p>
    <w:p w:rsidR="009331ED" w:rsidRPr="00FC56BB" w:rsidRDefault="009331ED" w:rsidP="009331ED">
      <w:pPr>
        <w:autoSpaceDE w:val="0"/>
        <w:autoSpaceDN w:val="0"/>
        <w:adjustRightInd w:val="0"/>
        <w:rPr>
          <w:highlight w:val="cyan"/>
        </w:rPr>
      </w:pPr>
    </w:p>
    <w:p w:rsidR="0072651F" w:rsidRPr="00FC56BB" w:rsidRDefault="0072651F" w:rsidP="0072651F">
      <w:pPr>
        <w:autoSpaceDE w:val="0"/>
        <w:autoSpaceDN w:val="0"/>
        <w:adjustRightInd w:val="0"/>
        <w:jc w:val="center"/>
        <w:rPr>
          <w:b/>
          <w:highlight w:val="cyan"/>
        </w:rPr>
      </w:pPr>
      <w:r w:rsidRPr="00FC56BB">
        <w:rPr>
          <w:b/>
          <w:highlight w:val="cyan"/>
        </w:rPr>
        <w:t>Принятие решения о предоставлении или об отказе</w:t>
      </w:r>
    </w:p>
    <w:p w:rsidR="0072651F" w:rsidRPr="00FC56BB" w:rsidRDefault="0072651F" w:rsidP="0072651F">
      <w:pPr>
        <w:autoSpaceDE w:val="0"/>
        <w:autoSpaceDN w:val="0"/>
        <w:adjustRightInd w:val="0"/>
        <w:jc w:val="center"/>
        <w:rPr>
          <w:b/>
          <w:highlight w:val="cyan"/>
        </w:rPr>
      </w:pPr>
      <w:r w:rsidRPr="00FC56BB">
        <w:rPr>
          <w:b/>
          <w:highlight w:val="cyan"/>
        </w:rPr>
        <w:t>в предоставлении государственной услуги</w:t>
      </w:r>
    </w:p>
    <w:p w:rsidR="0072651F" w:rsidRPr="00FC56BB" w:rsidRDefault="0072651F" w:rsidP="0072651F">
      <w:pPr>
        <w:autoSpaceDE w:val="0"/>
        <w:autoSpaceDN w:val="0"/>
        <w:adjustRightInd w:val="0"/>
        <w:rPr>
          <w:highlight w:val="cyan"/>
        </w:rPr>
      </w:pPr>
    </w:p>
    <w:p w:rsidR="009331ED" w:rsidRDefault="009331ED" w:rsidP="009331ED">
      <w:pPr>
        <w:autoSpaceDE w:val="0"/>
        <w:autoSpaceDN w:val="0"/>
        <w:adjustRightInd w:val="0"/>
        <w:ind w:firstLine="708"/>
      </w:pPr>
      <w:r>
        <w:t xml:space="preserve">3.13. </w:t>
      </w:r>
      <w:proofErr w:type="gramStart"/>
      <w:r>
        <w:t>Основанием для начала административной процедуры по принятию решения о предоставлении (о переоформлении, об отказе в предоставлении) государственной услуги является поступление заместителю министра подготовленных уполномоченным специалистом и согласованных уполномоченными должностными лицами проекта карты маршрута регулярных перевозок, проекта переоформленной карты маршрута регулярных перевозок либо проекта уведомления об отказе в предоставлении государственной услуги с указанием мотивированных причин отказа.</w:t>
      </w:r>
      <w:proofErr w:type="gramEnd"/>
    </w:p>
    <w:p w:rsidR="009331ED" w:rsidRDefault="009331ED" w:rsidP="009331ED">
      <w:pPr>
        <w:autoSpaceDE w:val="0"/>
        <w:autoSpaceDN w:val="0"/>
        <w:adjustRightInd w:val="0"/>
        <w:ind w:firstLine="708"/>
      </w:pPr>
      <w:r>
        <w:t xml:space="preserve">3.14. </w:t>
      </w:r>
      <w:proofErr w:type="gramStart"/>
      <w:r>
        <w:t>Карты маршрутов регулярных перевозок оформляются на специальных бланках установленной формы, утвержденной приказом Минтранса России от 10 ноября 2015 года № 332 «Об утверждении формы бланка карты маршрута регулярных перевозок и порядка его заполнения», соответствующих техническим требованиям и условиям изготовления защищенной полиграфической продукции.</w:t>
      </w:r>
      <w:proofErr w:type="gramEnd"/>
    </w:p>
    <w:p w:rsidR="009331ED" w:rsidRDefault="009331ED" w:rsidP="009331ED">
      <w:pPr>
        <w:autoSpaceDE w:val="0"/>
        <w:autoSpaceDN w:val="0"/>
        <w:adjustRightInd w:val="0"/>
        <w:ind w:firstLine="708"/>
      </w:pPr>
      <w:r>
        <w:t>После оформления документов производится соответствующая отметка в журнале учета бланков строгой отчетности. В случае допущения брака при оформлении карты маршрутов, испорченный бланк карты маршрутов списывается путем внесения соответствующей записи в журнал учета бланков и уничтожается в установленном порядке.</w:t>
      </w:r>
    </w:p>
    <w:p w:rsidR="0072651F" w:rsidRPr="00FC56BB" w:rsidRDefault="009331ED" w:rsidP="009331ED">
      <w:pPr>
        <w:autoSpaceDE w:val="0"/>
        <w:autoSpaceDN w:val="0"/>
        <w:adjustRightInd w:val="0"/>
        <w:ind w:firstLine="708"/>
        <w:rPr>
          <w:highlight w:val="cyan"/>
        </w:rPr>
      </w:pPr>
      <w:r>
        <w:t>3.15. Заместитель министра рассматривает представленные документы, подписывает карты маршрута регулярных перевозок, переоформленные карты маршрута регулярных перевозок либо уведомление об отказе в предоставлении государственной услуги с указанием мотивированных причин отказа. Максимальный срок выполнения действий данной административной процедуры не должен превышать 1-го рабочего дня.</w:t>
      </w:r>
    </w:p>
    <w:p w:rsidR="0072651F" w:rsidRPr="00FC56BB" w:rsidRDefault="0072651F" w:rsidP="0072651F">
      <w:pPr>
        <w:autoSpaceDE w:val="0"/>
        <w:autoSpaceDN w:val="0"/>
        <w:adjustRightInd w:val="0"/>
        <w:rPr>
          <w:highlight w:val="cyan"/>
        </w:rPr>
      </w:pPr>
    </w:p>
    <w:p w:rsidR="0072651F" w:rsidRPr="009331ED" w:rsidRDefault="0072651F" w:rsidP="0072651F">
      <w:pPr>
        <w:autoSpaceDE w:val="0"/>
        <w:autoSpaceDN w:val="0"/>
        <w:adjustRightInd w:val="0"/>
        <w:jc w:val="center"/>
        <w:rPr>
          <w:b/>
        </w:rPr>
      </w:pPr>
      <w:r w:rsidRPr="009331ED">
        <w:rPr>
          <w:b/>
        </w:rPr>
        <w:t>Информирование и выдача результата</w:t>
      </w:r>
    </w:p>
    <w:p w:rsidR="0072651F" w:rsidRPr="009331ED" w:rsidRDefault="0072651F" w:rsidP="0072651F">
      <w:pPr>
        <w:autoSpaceDE w:val="0"/>
        <w:autoSpaceDN w:val="0"/>
        <w:adjustRightInd w:val="0"/>
        <w:jc w:val="center"/>
        <w:rPr>
          <w:b/>
        </w:rPr>
      </w:pPr>
      <w:r w:rsidRPr="009331ED">
        <w:rPr>
          <w:b/>
        </w:rPr>
        <w:t>предоставления государственной услуги</w:t>
      </w:r>
    </w:p>
    <w:p w:rsidR="0072651F" w:rsidRPr="009331ED" w:rsidRDefault="0072651F" w:rsidP="0072651F">
      <w:pPr>
        <w:autoSpaceDE w:val="0"/>
        <w:autoSpaceDN w:val="0"/>
        <w:adjustRightInd w:val="0"/>
      </w:pPr>
    </w:p>
    <w:p w:rsidR="009331ED" w:rsidRDefault="009331ED" w:rsidP="009331ED">
      <w:pPr>
        <w:autoSpaceDE w:val="0"/>
        <w:autoSpaceDN w:val="0"/>
        <w:adjustRightInd w:val="0"/>
        <w:ind w:firstLine="708"/>
      </w:pPr>
      <w:r>
        <w:t>3.16. Карта межмуниципального маршрута регулярных перевозок, переоформленная карта межмуниципального маршрута выдается заявителю лично, нарочным или направляется по почте заказным письмом с уведомлением или по требованию заявителя через многофункциональный центр предоставления государственных и муниципальных услуг.</w:t>
      </w:r>
    </w:p>
    <w:p w:rsidR="009331ED" w:rsidRDefault="009331ED" w:rsidP="009331ED">
      <w:pPr>
        <w:autoSpaceDE w:val="0"/>
        <w:autoSpaceDN w:val="0"/>
        <w:adjustRightInd w:val="0"/>
        <w:ind w:firstLine="708"/>
      </w:pPr>
      <w:r>
        <w:lastRenderedPageBreak/>
        <w:t>3.17. Заявителю передаются документы, подготовленные министерством по результатам предоставления государственной услуги.</w:t>
      </w:r>
    </w:p>
    <w:p w:rsidR="009331ED" w:rsidRDefault="009331ED" w:rsidP="009331ED">
      <w:pPr>
        <w:autoSpaceDE w:val="0"/>
        <w:autoSpaceDN w:val="0"/>
        <w:adjustRightInd w:val="0"/>
        <w:ind w:firstLine="708"/>
      </w:pPr>
      <w: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9331ED" w:rsidRDefault="009331ED" w:rsidP="009331ED">
      <w:pPr>
        <w:autoSpaceDE w:val="0"/>
        <w:autoSpaceDN w:val="0"/>
        <w:adjustRightInd w:val="0"/>
        <w:ind w:firstLine="708"/>
      </w:pPr>
      <w:r>
        <w:t>3.18. В случае выявления в выданных в результате предоставления государственной услуги документах опечаток и ошибок уполномоченный специалист отдела в течение 2 рабочих дней с момента обращения заявителя устраняет допущенные опечатки и ошибки, в течение 1 рабочего дня с момента внесения исправлений направляет либо вручает заявителю исправленные документы.</w:t>
      </w:r>
    </w:p>
    <w:p w:rsidR="009331ED" w:rsidRDefault="009331ED" w:rsidP="009331ED">
      <w:pPr>
        <w:autoSpaceDE w:val="0"/>
        <w:autoSpaceDN w:val="0"/>
        <w:adjustRightInd w:val="0"/>
        <w:ind w:firstLine="708"/>
      </w:pPr>
      <w:r>
        <w:t>3.19. Результатом выполнения административной процедуры является:</w:t>
      </w:r>
    </w:p>
    <w:p w:rsidR="009331ED" w:rsidRDefault="009331ED" w:rsidP="009331ED">
      <w:pPr>
        <w:autoSpaceDE w:val="0"/>
        <w:autoSpaceDN w:val="0"/>
        <w:adjustRightInd w:val="0"/>
      </w:pPr>
      <w:r>
        <w:t>1) выдача карт маршрута регулярных перевозок;</w:t>
      </w:r>
    </w:p>
    <w:p w:rsidR="009331ED" w:rsidRDefault="009331ED" w:rsidP="009331ED">
      <w:pPr>
        <w:autoSpaceDE w:val="0"/>
        <w:autoSpaceDN w:val="0"/>
        <w:adjustRightInd w:val="0"/>
      </w:pPr>
      <w:r>
        <w:t>2) переоформление карт маршрута регулярных перевозок;</w:t>
      </w:r>
    </w:p>
    <w:p w:rsidR="009331ED" w:rsidRDefault="009331ED" w:rsidP="009331ED">
      <w:pPr>
        <w:autoSpaceDE w:val="0"/>
        <w:autoSpaceDN w:val="0"/>
        <w:adjustRightInd w:val="0"/>
      </w:pPr>
      <w:r>
        <w:t>3) прекращение карт маршрута регулярных перевозок;</w:t>
      </w:r>
    </w:p>
    <w:p w:rsidR="009331ED" w:rsidRDefault="009331ED" w:rsidP="009331ED">
      <w:pPr>
        <w:autoSpaceDE w:val="0"/>
        <w:autoSpaceDN w:val="0"/>
        <w:adjustRightInd w:val="0"/>
      </w:pPr>
      <w:r>
        <w:t>4) решение об отказе в выдаче карт маршрута регулярных перевозок.</w:t>
      </w:r>
    </w:p>
    <w:p w:rsidR="009331ED" w:rsidRDefault="009331ED" w:rsidP="009331ED">
      <w:pPr>
        <w:autoSpaceDE w:val="0"/>
        <w:autoSpaceDN w:val="0"/>
        <w:adjustRightInd w:val="0"/>
        <w:ind w:firstLine="708"/>
      </w:pPr>
      <w:r>
        <w:t>Максимальный срок выполнения данной административной процедуры не должен превышать трех рабочих дней со дня выявления в выданных в результате предоставления государственной услуги документах опечаток и ошибок.</w:t>
      </w:r>
    </w:p>
    <w:p w:rsidR="009331ED" w:rsidRPr="009331ED" w:rsidRDefault="009331ED" w:rsidP="009331ED">
      <w:pPr>
        <w:autoSpaceDE w:val="0"/>
        <w:autoSpaceDN w:val="0"/>
        <w:adjustRightInd w:val="0"/>
        <w:jc w:val="center"/>
        <w:rPr>
          <w:b/>
        </w:rPr>
      </w:pPr>
      <w:r w:rsidRPr="009331ED">
        <w:rPr>
          <w:b/>
        </w:rPr>
        <w:t>Направление уведомления об отказе</w:t>
      </w:r>
    </w:p>
    <w:p w:rsidR="009331ED" w:rsidRPr="009331ED" w:rsidRDefault="009331ED" w:rsidP="009331ED">
      <w:pPr>
        <w:autoSpaceDE w:val="0"/>
        <w:autoSpaceDN w:val="0"/>
        <w:adjustRightInd w:val="0"/>
        <w:jc w:val="center"/>
        <w:rPr>
          <w:b/>
        </w:rPr>
      </w:pPr>
      <w:r w:rsidRPr="009331ED">
        <w:rPr>
          <w:b/>
        </w:rPr>
        <w:t>в предоставлении государственной услуги</w:t>
      </w:r>
    </w:p>
    <w:p w:rsidR="009331ED" w:rsidRDefault="009331ED" w:rsidP="009331ED">
      <w:pPr>
        <w:autoSpaceDE w:val="0"/>
        <w:autoSpaceDN w:val="0"/>
        <w:adjustRightInd w:val="0"/>
      </w:pPr>
    </w:p>
    <w:p w:rsidR="009331ED" w:rsidRDefault="009331ED" w:rsidP="009331ED">
      <w:pPr>
        <w:autoSpaceDE w:val="0"/>
        <w:autoSpaceDN w:val="0"/>
        <w:adjustRightInd w:val="0"/>
        <w:ind w:firstLine="708"/>
      </w:pPr>
      <w:r>
        <w:t>3.20. Основанием для начала административной процедуры по направлению уведомления об отказе в предоставлении государственной услуги является принятие решения об отказе в предоставлении государственной услуги.</w:t>
      </w:r>
    </w:p>
    <w:p w:rsidR="009331ED" w:rsidRDefault="009331ED" w:rsidP="009331ED">
      <w:pPr>
        <w:autoSpaceDE w:val="0"/>
        <w:autoSpaceDN w:val="0"/>
        <w:adjustRightInd w:val="0"/>
        <w:ind w:firstLine="708"/>
      </w:pPr>
      <w:r>
        <w:t xml:space="preserve">3.21. </w:t>
      </w:r>
      <w:proofErr w:type="gramStart"/>
      <w:r>
        <w:t>В случае принятия решения об отказе в предоставлении государственной услуги специалист отдела направляет копию такого решения, а также уведомление об отказе в предоставлении государственной услуги заявителю по почте заказным письмом с уведомлением или по требованию заявителя в электронной форме через портал государственных и муниципальных услуг не позднее трех рабочих дней со дня его подписания министром.</w:t>
      </w:r>
      <w:proofErr w:type="gramEnd"/>
    </w:p>
    <w:p w:rsidR="009331ED" w:rsidRDefault="009331ED" w:rsidP="009331ED">
      <w:pPr>
        <w:autoSpaceDE w:val="0"/>
        <w:autoSpaceDN w:val="0"/>
        <w:adjustRightInd w:val="0"/>
        <w:ind w:firstLine="708"/>
      </w:pPr>
      <w:r>
        <w:t>3.22. Заявитель при непосредственном обращении в министерство может получить копию решения и уведомление самостоятельно. При этом на копии уведомления заявителем делается отметка о получении копии решения об отказе в предоставлении государственной услуги, заверенная подписью.</w:t>
      </w:r>
    </w:p>
    <w:p w:rsidR="009331ED" w:rsidRDefault="009331ED" w:rsidP="009331ED">
      <w:pPr>
        <w:autoSpaceDE w:val="0"/>
        <w:autoSpaceDN w:val="0"/>
        <w:adjustRightInd w:val="0"/>
        <w:ind w:firstLine="708"/>
      </w:pPr>
      <w:r>
        <w:t>3.23. Специалист отдела помещает копию решения об отказе в предоставлении государственной услуги в дело заявителя.</w:t>
      </w:r>
    </w:p>
    <w:p w:rsidR="009331ED" w:rsidRDefault="009331ED" w:rsidP="009331ED">
      <w:pPr>
        <w:autoSpaceDE w:val="0"/>
        <w:autoSpaceDN w:val="0"/>
        <w:adjustRightInd w:val="0"/>
        <w:ind w:firstLine="708"/>
      </w:pPr>
      <w:r>
        <w:t>3.24. Срок направления решения об отказе в предоставлении государственной услуги по почте заявителю составляет не позднее трех рабочих дней со дня принятия соответствующего решения.</w:t>
      </w:r>
    </w:p>
    <w:p w:rsidR="009331ED" w:rsidRDefault="009331ED" w:rsidP="009331ED">
      <w:pPr>
        <w:autoSpaceDE w:val="0"/>
        <w:autoSpaceDN w:val="0"/>
        <w:adjustRightInd w:val="0"/>
        <w:ind w:firstLine="708"/>
      </w:pPr>
      <w:r>
        <w:lastRenderedPageBreak/>
        <w:t>3.25. Результатом административной процедуры является направление заявителю специалистом отдела уведомления об отказе в предоставлении государственной услуги.</w:t>
      </w:r>
    </w:p>
    <w:p w:rsidR="009331ED" w:rsidRDefault="009331ED" w:rsidP="009331ED">
      <w:pPr>
        <w:autoSpaceDE w:val="0"/>
        <w:autoSpaceDN w:val="0"/>
        <w:adjustRightInd w:val="0"/>
        <w:jc w:val="center"/>
      </w:pPr>
    </w:p>
    <w:p w:rsidR="0093431D" w:rsidRPr="00FC56BB" w:rsidRDefault="0093431D" w:rsidP="0093431D">
      <w:pPr>
        <w:autoSpaceDE w:val="0"/>
        <w:autoSpaceDN w:val="0"/>
        <w:adjustRightInd w:val="0"/>
        <w:jc w:val="center"/>
        <w:rPr>
          <w:b/>
          <w:highlight w:val="cyan"/>
        </w:rPr>
      </w:pPr>
    </w:p>
    <w:p w:rsidR="0093431D" w:rsidRPr="0072651F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72651F">
        <w:rPr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услуг, отдельных административных процедур.</w:t>
      </w:r>
    </w:p>
    <w:p w:rsidR="0093431D" w:rsidRPr="0072651F" w:rsidRDefault="0093431D" w:rsidP="00785CF9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3.2</w:t>
      </w:r>
      <w:r w:rsidR="00F21DFB">
        <w:t>6</w:t>
      </w:r>
      <w:r>
        <w:t xml:space="preserve">. </w:t>
      </w:r>
      <w:proofErr w:type="gramStart"/>
      <w:r>
        <w:t>В личном кабинете на Едином портале государственных и муниципальных услуг (функций) (далее - ЕПГУ) заявитель может получить информацию о государственной услуге: о порядке ее предоставления, консультировании, обжаловании; результате и сроках предоставления услуги; о нормативных правовых актах, регулирующих предоставление государственной услуги; о перечне документов, необходимых для предоставления государственной услуги; ознакомиться с текстом Административного регламента.</w:t>
      </w:r>
      <w:proofErr w:type="gramEnd"/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3.2</w:t>
      </w:r>
      <w:r w:rsidR="00F21DFB">
        <w:t>7</w:t>
      </w:r>
      <w:r>
        <w:t>. Формирование запроса на предоставление государственной услуги может осуществляться в электронной форме в случае направления заявителем документов в Министерство посредством ЕПГУ.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Документы, направленные посредством ЕПГУ,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электронных документов. Заявление на предоставление государственной услуги должно быть заполнено согласно представленной на ЕПГУ форме.</w:t>
      </w:r>
    </w:p>
    <w:p w:rsidR="001A1A41" w:rsidRDefault="00F21DFB" w:rsidP="001A1A41">
      <w:pPr>
        <w:autoSpaceDE w:val="0"/>
        <w:autoSpaceDN w:val="0"/>
        <w:adjustRightInd w:val="0"/>
        <w:ind w:firstLine="709"/>
      </w:pPr>
      <w:r>
        <w:t>3.28</w:t>
      </w:r>
      <w:r w:rsidR="001A1A41">
        <w:t>. Прием и регистрация запроса и иных документов, необходимых для предоставления услуги, в электронном виде.</w:t>
      </w:r>
    </w:p>
    <w:p w:rsidR="001A1A41" w:rsidRDefault="001A1A41" w:rsidP="00F21DFB">
      <w:pPr>
        <w:autoSpaceDE w:val="0"/>
        <w:autoSpaceDN w:val="0"/>
        <w:adjustRightInd w:val="0"/>
        <w:ind w:firstLine="708"/>
      </w:pPr>
      <w:r>
        <w:t>Заявителю, представившему заявление и документы (сведения из документов) с нарушением требований, указанных в части второй пункта  3.2</w:t>
      </w:r>
      <w:r w:rsidR="00F21DFB">
        <w:t>7</w:t>
      </w:r>
      <w:r>
        <w:t xml:space="preserve"> Административного регламента, специалист Министерства направляет уведомление посредством ЕПГУ в течение одного рабочего дня после регистрации заявления. В уведомлении даются мотивированные разъяснения о несоответствии полученных документов (сведений из документов) установленным требованиям законодательства Российской Федерации.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Заявителю предлагается, после устранения замечаний, указанных в уведомлении, в течение трех рабочих дней после первого направления документов, повторно представить указанные документы посредством ЕПГУ либо непосредственно в Министерство.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В случае соблюдения заявителем указанного срока специалист Министерства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первоначальной подачи заявления.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lastRenderedPageBreak/>
        <w:t>В случае не соблюдения заявителем указанного срока, специалист Министерства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повторной подачи заявления.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Способом фиксации результата административной процедуры является учетная запись в журнале регистрации заявлений на получение государственной услуги.</w:t>
      </w:r>
    </w:p>
    <w:p w:rsidR="001A1A41" w:rsidRDefault="00F21DFB" w:rsidP="001A1A41">
      <w:pPr>
        <w:autoSpaceDE w:val="0"/>
        <w:autoSpaceDN w:val="0"/>
        <w:adjustRightInd w:val="0"/>
        <w:ind w:firstLine="709"/>
      </w:pPr>
      <w:r>
        <w:t>3.29</w:t>
      </w:r>
      <w:r w:rsidR="001A1A41">
        <w:t>. После регистрации в уполномоченном органе заявления и документов на предоставление государственной услуги заявитель может обратиться в Министерство с запросом о ходе предоставления государственной услуги в форме электронного документа, в том числе посредством ЕПГУ в порядке, установленном законодательством.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В соответствии с запросом заявителю направляются сведения о ходе предоставления государственной услуги, в том числе посредством ЕПГУ. Дополнительно, по просьбе гражданина, ответ может направлят</w:t>
      </w:r>
      <w:r w:rsidR="005D71ED">
        <w:t>ь</w:t>
      </w:r>
      <w:r>
        <w:t>ся по почтовому адресу или адресу электронной почты, указанному в обращении.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Срок направления заявителю сведений о ходе выполнения запроса о предоставлении государственной услуги - 5 дней.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В случае представления заявления и документов через ЕПГУ заявитель получает сообщение о принятом решении посредством данного функционала.</w:t>
      </w:r>
    </w:p>
    <w:p w:rsidR="001A1A41" w:rsidRDefault="00F21DFB" w:rsidP="001A1A41">
      <w:pPr>
        <w:autoSpaceDE w:val="0"/>
        <w:autoSpaceDN w:val="0"/>
        <w:adjustRightInd w:val="0"/>
        <w:ind w:firstLine="709"/>
      </w:pPr>
      <w:r>
        <w:t>3.30</w:t>
      </w:r>
      <w:r w:rsidR="001A1A41">
        <w:t>. Получение результата предоставления государственной услуги.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Если в заявлении на представление государственной услуги указан способ получения результата представления государственной услуги через ЕПГУ, то, в случае принятия решения об отказе в предоставлении услуги, заявитель получает извещение об отказе в предоставлении услуги в личном кабинете ЕПГУ.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Срок направления заявителю извещения об отказе в предоставлении услуги - 5 дней со дня принятия решения об отказе в предоставлении услуги.</w:t>
      </w:r>
    </w:p>
    <w:p w:rsidR="001A1A41" w:rsidRDefault="001A1A41" w:rsidP="0093431D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93431D" w:rsidRPr="004958E6" w:rsidRDefault="0093431D" w:rsidP="0093431D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4958E6">
        <w:rPr>
          <w:b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93431D" w:rsidRPr="004958E6" w:rsidRDefault="0093431D" w:rsidP="0093431D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93431D" w:rsidRPr="004958E6" w:rsidRDefault="00FA4AD8" w:rsidP="00785CF9">
      <w:pPr>
        <w:autoSpaceDE w:val="0"/>
        <w:autoSpaceDN w:val="0"/>
        <w:adjustRightInd w:val="0"/>
        <w:ind w:firstLine="709"/>
      </w:pPr>
      <w:r w:rsidRPr="004958E6">
        <w:t>3.</w:t>
      </w:r>
      <w:r w:rsidR="00F21DFB">
        <w:t>31</w:t>
      </w:r>
      <w:r w:rsidR="0093431D" w:rsidRPr="004958E6">
        <w:t xml:space="preserve">. Основанием для начала административной процедуры является представление заявителем в Министерство, в произвольной форме письменного заявления об исправлении допущенных опечаток и ошибок (далее – ошибка) в </w:t>
      </w:r>
      <w:r w:rsidR="00FC56BB">
        <w:t>карте маршрута</w:t>
      </w:r>
      <w:r w:rsidR="0093431D" w:rsidRPr="004958E6">
        <w:t>.</w:t>
      </w:r>
    </w:p>
    <w:p w:rsidR="0093431D" w:rsidRPr="004958E6" w:rsidRDefault="00F21DFB" w:rsidP="00785CF9">
      <w:pPr>
        <w:ind w:firstLine="709"/>
      </w:pPr>
      <w:r>
        <w:t>3.32</w:t>
      </w:r>
      <w:r w:rsidR="0093431D" w:rsidRPr="004958E6">
        <w:t xml:space="preserve">. Специалист отдела, в течение 2 рабочих дней </w:t>
      </w:r>
      <w:proofErr w:type="gramStart"/>
      <w:r w:rsidR="0093431D" w:rsidRPr="004958E6">
        <w:t>с даты регистрации</w:t>
      </w:r>
      <w:proofErr w:type="gramEnd"/>
      <w:r w:rsidR="0093431D" w:rsidRPr="004958E6">
        <w:t xml:space="preserve"> заявления, представленного заявителем, проверяет поступившее заявление на предмет наличия ошибок в </w:t>
      </w:r>
      <w:r w:rsidR="00FC56BB">
        <w:t>карте маршрута</w:t>
      </w:r>
      <w:r w:rsidR="0093431D" w:rsidRPr="004958E6">
        <w:t xml:space="preserve">. </w:t>
      </w:r>
    </w:p>
    <w:p w:rsidR="0093431D" w:rsidRPr="004958E6" w:rsidRDefault="004958E6" w:rsidP="00785CF9">
      <w:pPr>
        <w:ind w:firstLine="709"/>
      </w:pPr>
      <w:r w:rsidRPr="004958E6">
        <w:t>3.</w:t>
      </w:r>
      <w:r w:rsidR="00F21DFB">
        <w:t>33</w:t>
      </w:r>
      <w:r w:rsidR="0093431D" w:rsidRPr="004958E6">
        <w:t xml:space="preserve">. В случае выявления допущенных ошибок в </w:t>
      </w:r>
      <w:r w:rsidR="00FC56BB">
        <w:t>карте маршрута</w:t>
      </w:r>
      <w:r w:rsidR="0093431D" w:rsidRPr="004958E6">
        <w:t xml:space="preserve">, специалист отдела осуществляет исправление и замену </w:t>
      </w:r>
      <w:r w:rsidR="00FC56BB">
        <w:t>карты маршрута</w:t>
      </w:r>
      <w:r w:rsidR="0093431D" w:rsidRPr="004958E6">
        <w:t xml:space="preserve"> в </w:t>
      </w:r>
      <w:r w:rsidR="0093431D" w:rsidRPr="004958E6">
        <w:lastRenderedPageBreak/>
        <w:t>срок, не превышающий 4 рабочих дней с момента регистрации соответствующего заявления.</w:t>
      </w:r>
    </w:p>
    <w:p w:rsidR="0093431D" w:rsidRPr="004958E6" w:rsidRDefault="00F21DFB" w:rsidP="00785CF9">
      <w:pPr>
        <w:ind w:firstLine="709"/>
      </w:pPr>
      <w:r>
        <w:t>3.34</w:t>
      </w:r>
      <w:r w:rsidR="0093431D" w:rsidRPr="004958E6">
        <w:t xml:space="preserve">. Подготовленный проект </w:t>
      </w:r>
      <w:r w:rsidR="00FC56BB">
        <w:t>карты маршрута</w:t>
      </w:r>
      <w:r w:rsidR="004958E6" w:rsidRPr="004958E6">
        <w:t xml:space="preserve"> </w:t>
      </w:r>
      <w:r w:rsidR="0093431D" w:rsidRPr="004958E6">
        <w:t>передается для рассмотрения начальнику отдела</w:t>
      </w:r>
      <w:r w:rsidR="00D02065">
        <w:t>, который</w:t>
      </w:r>
      <w:r w:rsidR="0093431D" w:rsidRPr="004958E6">
        <w:t xml:space="preserve"> рассматрива</w:t>
      </w:r>
      <w:r w:rsidR="00D02065">
        <w:t>е</w:t>
      </w:r>
      <w:r w:rsidR="001A1A41">
        <w:t>т</w:t>
      </w:r>
      <w:r w:rsidR="0093431D" w:rsidRPr="004958E6">
        <w:t xml:space="preserve"> его в течение 2 рабочих дней со дня получения.</w:t>
      </w:r>
    </w:p>
    <w:p w:rsidR="0093431D" w:rsidRPr="004958E6" w:rsidRDefault="0093431D" w:rsidP="00785CF9">
      <w:pPr>
        <w:ind w:firstLine="709"/>
      </w:pPr>
      <w:r w:rsidRPr="004958E6">
        <w:t xml:space="preserve">После рассмотрения проекта </w:t>
      </w:r>
      <w:r w:rsidR="00FC56BB">
        <w:t>карты маршрута</w:t>
      </w:r>
      <w:r w:rsidRPr="004958E6">
        <w:t xml:space="preserve"> начальником отдела, визирования проект</w:t>
      </w:r>
      <w:r w:rsidR="00D02065">
        <w:t>а</w:t>
      </w:r>
      <w:r w:rsidRPr="004958E6">
        <w:t xml:space="preserve"> </w:t>
      </w:r>
      <w:r w:rsidR="00FC56BB">
        <w:t>карты маршрута</w:t>
      </w:r>
      <w:r w:rsidR="00D02065">
        <w:t xml:space="preserve"> его</w:t>
      </w:r>
      <w:r w:rsidRPr="004958E6">
        <w:t xml:space="preserve"> подписью, проект </w:t>
      </w:r>
      <w:r w:rsidR="00FC56BB">
        <w:t xml:space="preserve">карты маршрута </w:t>
      </w:r>
      <w:r w:rsidRPr="004958E6">
        <w:t xml:space="preserve">передается для подписи </w:t>
      </w:r>
      <w:r w:rsidR="00D02065">
        <w:t xml:space="preserve">заместителю </w:t>
      </w:r>
      <w:r w:rsidRPr="004958E6">
        <w:t>министр</w:t>
      </w:r>
      <w:r w:rsidR="00D02065">
        <w:t>а</w:t>
      </w:r>
      <w:r w:rsidRPr="004958E6">
        <w:t>.</w:t>
      </w:r>
    </w:p>
    <w:p w:rsidR="0093431D" w:rsidRPr="004958E6" w:rsidRDefault="0093431D" w:rsidP="00785CF9">
      <w:pPr>
        <w:ind w:firstLine="709"/>
      </w:pPr>
      <w:r w:rsidRPr="004958E6">
        <w:t xml:space="preserve">Проект </w:t>
      </w:r>
      <w:r w:rsidR="00FC56BB">
        <w:t>карты маршрута</w:t>
      </w:r>
      <w:r w:rsidRPr="004958E6">
        <w:t xml:space="preserve"> подписывается </w:t>
      </w:r>
      <w:r w:rsidR="00D02065">
        <w:t xml:space="preserve">заместителем </w:t>
      </w:r>
      <w:r w:rsidRPr="004958E6">
        <w:t>министр</w:t>
      </w:r>
      <w:r w:rsidR="00D02065">
        <w:t>а</w:t>
      </w:r>
      <w:r w:rsidRPr="004958E6">
        <w:t xml:space="preserve"> в течение двух рабочих дней со дня получения, и передается специалисту отдела для выдачи заявителю.</w:t>
      </w:r>
    </w:p>
    <w:p w:rsidR="0093431D" w:rsidRPr="004958E6" w:rsidRDefault="00F21DFB" w:rsidP="00785CF9">
      <w:pPr>
        <w:ind w:firstLine="709"/>
      </w:pPr>
      <w:r>
        <w:t>3.35</w:t>
      </w:r>
      <w:r w:rsidR="0093431D" w:rsidRPr="004958E6">
        <w:t xml:space="preserve">. В случае отсутствия ошибок в </w:t>
      </w:r>
      <w:r w:rsidR="00FC56BB">
        <w:t xml:space="preserve">карте маршрута  </w:t>
      </w:r>
      <w:r w:rsidR="0093431D" w:rsidRPr="004958E6">
        <w:t>специалист отдела, письменно сообщает заявителю об отсутствии ошибок в срок, не превышающий 5 рабочих дней со дня регистрации соответствующего заявления.</w:t>
      </w:r>
    </w:p>
    <w:p w:rsidR="0093431D" w:rsidRPr="006267B1" w:rsidRDefault="00F21DFB" w:rsidP="006267B1">
      <w:pPr>
        <w:pStyle w:val="10"/>
        <w:suppressAutoHyphens w:val="0"/>
        <w:rPr>
          <w:szCs w:val="28"/>
          <w:lang w:eastAsia="en-US"/>
        </w:rPr>
      </w:pPr>
      <w:r>
        <w:rPr>
          <w:szCs w:val="28"/>
          <w:lang w:eastAsia="en-US"/>
        </w:rPr>
        <w:t>3.36</w:t>
      </w:r>
      <w:r w:rsidR="0093431D" w:rsidRPr="006267B1">
        <w:rPr>
          <w:szCs w:val="28"/>
          <w:lang w:eastAsia="en-US"/>
        </w:rPr>
        <w:t>. Результатом административной процедуры являетс</w:t>
      </w:r>
      <w:r w:rsidR="00FC56BB">
        <w:rPr>
          <w:szCs w:val="28"/>
          <w:lang w:eastAsia="en-US"/>
        </w:rPr>
        <w:t>я выдача заявителю исправленной</w:t>
      </w:r>
      <w:r w:rsidR="0093431D" w:rsidRPr="006267B1">
        <w:rPr>
          <w:szCs w:val="28"/>
          <w:lang w:eastAsia="en-US"/>
        </w:rPr>
        <w:t xml:space="preserve"> </w:t>
      </w:r>
      <w:r w:rsidR="00FC56BB">
        <w:rPr>
          <w:szCs w:val="28"/>
          <w:lang w:eastAsia="en-US"/>
        </w:rPr>
        <w:t>карты маршрута</w:t>
      </w:r>
      <w:r w:rsidR="0093431D" w:rsidRPr="006267B1">
        <w:rPr>
          <w:szCs w:val="28"/>
          <w:lang w:eastAsia="en-US"/>
        </w:rPr>
        <w:t xml:space="preserve"> или письменного уведомления об отсутствии ошибок.</w:t>
      </w:r>
    </w:p>
    <w:p w:rsidR="0093431D" w:rsidRPr="00013F69" w:rsidRDefault="0093431D" w:rsidP="00785CF9">
      <w:pPr>
        <w:autoSpaceDE w:val="0"/>
        <w:autoSpaceDN w:val="0"/>
        <w:adjustRightInd w:val="0"/>
        <w:ind w:firstLine="709"/>
        <w:contextualSpacing/>
        <w:rPr>
          <w:b/>
          <w:highlight w:val="cyan"/>
        </w:rPr>
      </w:pPr>
    </w:p>
    <w:p w:rsidR="004958E6" w:rsidRPr="00F21DFB" w:rsidRDefault="004958E6" w:rsidP="004958E6">
      <w:pPr>
        <w:autoSpaceDE w:val="0"/>
        <w:autoSpaceDN w:val="0"/>
        <w:adjustRightInd w:val="0"/>
        <w:jc w:val="center"/>
        <w:rPr>
          <w:b/>
        </w:rPr>
      </w:pPr>
      <w:r w:rsidRPr="00F21DFB">
        <w:rPr>
          <w:b/>
        </w:rPr>
        <w:t>Ведение журнала регистрации выданных и изъятых</w:t>
      </w:r>
    </w:p>
    <w:p w:rsidR="004958E6" w:rsidRPr="00F21DFB" w:rsidRDefault="004958E6" w:rsidP="004958E6">
      <w:pPr>
        <w:autoSpaceDE w:val="0"/>
        <w:autoSpaceDN w:val="0"/>
        <w:adjustRightInd w:val="0"/>
        <w:jc w:val="center"/>
        <w:rPr>
          <w:b/>
        </w:rPr>
      </w:pPr>
      <w:r w:rsidRPr="00F21DFB">
        <w:rPr>
          <w:b/>
        </w:rPr>
        <w:t>свидетельств об осуществлении регулярных перевозок</w:t>
      </w:r>
    </w:p>
    <w:p w:rsidR="004958E6" w:rsidRPr="00F21DFB" w:rsidRDefault="004958E6" w:rsidP="004958E6">
      <w:pPr>
        <w:autoSpaceDE w:val="0"/>
        <w:autoSpaceDN w:val="0"/>
        <w:adjustRightInd w:val="0"/>
        <w:jc w:val="center"/>
        <w:rPr>
          <w:b/>
        </w:rPr>
      </w:pPr>
    </w:p>
    <w:p w:rsidR="00F21DFB" w:rsidRDefault="00F21DFB" w:rsidP="00F21DFB">
      <w:pPr>
        <w:autoSpaceDE w:val="0"/>
        <w:autoSpaceDN w:val="0"/>
        <w:adjustRightInd w:val="0"/>
        <w:ind w:firstLine="708"/>
      </w:pPr>
      <w:r>
        <w:t>3.37. Полномочия по ведению журнала регистрации выданных и изъятых карт маршрутов регулярных перевозок (далее - Журнал) возложены на отдел.</w:t>
      </w:r>
    </w:p>
    <w:p w:rsidR="00F21DFB" w:rsidRDefault="00F21DFB" w:rsidP="00F21DFB">
      <w:pPr>
        <w:autoSpaceDE w:val="0"/>
        <w:autoSpaceDN w:val="0"/>
        <w:adjustRightInd w:val="0"/>
        <w:ind w:firstLine="708"/>
      </w:pPr>
      <w:r>
        <w:t>Все страницы Журнала должны быть пронумерованы постранично, прошнурованы и скреплены печатью и подписью заведующего отделом. Журнал должен содержать следующие разделы:</w:t>
      </w:r>
    </w:p>
    <w:p w:rsidR="00F21DFB" w:rsidRDefault="00F21DFB" w:rsidP="00F21DFB">
      <w:pPr>
        <w:autoSpaceDE w:val="0"/>
        <w:autoSpaceDN w:val="0"/>
        <w:adjustRightInd w:val="0"/>
        <w:ind w:firstLine="708"/>
      </w:pPr>
      <w:r>
        <w:t>порядковый номер записи в Журнале;</w:t>
      </w:r>
    </w:p>
    <w:p w:rsidR="00F21DFB" w:rsidRDefault="00F21DFB" w:rsidP="00F21DFB">
      <w:pPr>
        <w:autoSpaceDE w:val="0"/>
        <w:autoSpaceDN w:val="0"/>
        <w:adjustRightInd w:val="0"/>
        <w:ind w:firstLine="708"/>
      </w:pPr>
      <w:r>
        <w:t>учетный номер выданного (изъятого) бланка карты маршрута регулярных перевозок;</w:t>
      </w:r>
    </w:p>
    <w:p w:rsidR="00F21DFB" w:rsidRDefault="00F21DFB" w:rsidP="00F21DFB">
      <w:pPr>
        <w:autoSpaceDE w:val="0"/>
        <w:autoSpaceDN w:val="0"/>
        <w:adjustRightInd w:val="0"/>
        <w:ind w:firstLine="708"/>
      </w:pPr>
      <w:r>
        <w:t>дата выдачи (изъятия) карты маршрута регулярных перевозок;</w:t>
      </w:r>
    </w:p>
    <w:p w:rsidR="00F21DFB" w:rsidRDefault="00F21DFB" w:rsidP="00F21DFB">
      <w:pPr>
        <w:autoSpaceDE w:val="0"/>
        <w:autoSpaceDN w:val="0"/>
        <w:adjustRightInd w:val="0"/>
        <w:ind w:firstLine="708"/>
      </w:pPr>
      <w:r>
        <w:t>срок действия выданной (изъятой) карты маршрута регулярных перевозок;</w:t>
      </w:r>
    </w:p>
    <w:p w:rsidR="00F21DFB" w:rsidRDefault="00F21DFB" w:rsidP="00F21DFB">
      <w:pPr>
        <w:autoSpaceDE w:val="0"/>
        <w:autoSpaceDN w:val="0"/>
        <w:adjustRightInd w:val="0"/>
        <w:ind w:firstLine="708"/>
      </w:pPr>
      <w:r>
        <w:t>наименование перевозчика, которому выдана (изъята) карта маршрута регулярных перевозок;</w:t>
      </w:r>
    </w:p>
    <w:p w:rsidR="00F21DFB" w:rsidRDefault="00F21DFB" w:rsidP="00F21DFB">
      <w:pPr>
        <w:autoSpaceDE w:val="0"/>
        <w:autoSpaceDN w:val="0"/>
        <w:adjustRightInd w:val="0"/>
        <w:ind w:firstLine="708"/>
      </w:pPr>
      <w:r>
        <w:t>класс транспортного средства, на которое выдана (изъята) карта маршрута регулярных перевозок;</w:t>
      </w:r>
    </w:p>
    <w:p w:rsidR="00F21DFB" w:rsidRDefault="00F21DFB" w:rsidP="00F21DFB">
      <w:pPr>
        <w:autoSpaceDE w:val="0"/>
        <w:autoSpaceDN w:val="0"/>
        <w:adjustRightInd w:val="0"/>
        <w:ind w:firstLine="708"/>
      </w:pPr>
      <w:r>
        <w:t>номер маршрута, по которому будут осуществляться пассажирские перевозки транспортным средством, на которое выдана (изъята) карта маршрута регулярных перевозок;</w:t>
      </w:r>
    </w:p>
    <w:p w:rsidR="00F21DFB" w:rsidRDefault="00F21DFB" w:rsidP="00F21DFB">
      <w:pPr>
        <w:autoSpaceDE w:val="0"/>
        <w:autoSpaceDN w:val="0"/>
        <w:adjustRightInd w:val="0"/>
        <w:ind w:firstLine="708"/>
      </w:pPr>
      <w:r>
        <w:t>примечание (данный раздел необходим для внесения записей о причинах изъятия карты маршрута регулярных перевозок, указание на карту маршрута регулярных перевозок, взамен которой выдана новая маршрутная карта и т.п.);</w:t>
      </w:r>
    </w:p>
    <w:p w:rsidR="00F21DFB" w:rsidRDefault="00F21DFB" w:rsidP="00F21DFB">
      <w:pPr>
        <w:autoSpaceDE w:val="0"/>
        <w:autoSpaceDN w:val="0"/>
        <w:adjustRightInd w:val="0"/>
        <w:ind w:firstLine="708"/>
      </w:pPr>
      <w:r>
        <w:lastRenderedPageBreak/>
        <w:t>фамилия, имя, отчество (последнее при наличии) и подпись уполномоченного представителя перевозчика, которому выдана маршрутная карта;</w:t>
      </w:r>
    </w:p>
    <w:p w:rsidR="00F21DFB" w:rsidRDefault="00F21DFB" w:rsidP="00F21DFB">
      <w:pPr>
        <w:autoSpaceDE w:val="0"/>
        <w:autoSpaceDN w:val="0"/>
        <w:adjustRightInd w:val="0"/>
        <w:ind w:firstLine="708"/>
      </w:pPr>
      <w:r>
        <w:t>фамилия, имя, отчество (последнее при наличии) и подпись лица, сделавшего запись в Журнале.</w:t>
      </w:r>
    </w:p>
    <w:p w:rsidR="00F21DFB" w:rsidRDefault="00F21DFB" w:rsidP="00F21DFB">
      <w:pPr>
        <w:autoSpaceDE w:val="0"/>
        <w:autoSpaceDN w:val="0"/>
        <w:adjustRightInd w:val="0"/>
        <w:ind w:firstLine="708"/>
      </w:pPr>
      <w:r>
        <w:t>Журнал ведется в документарном виде на бумажном носителе. В случае выявления неправильной или неточной записи</w:t>
      </w:r>
    </w:p>
    <w:p w:rsidR="00F21DFB" w:rsidRDefault="00F21DFB" w:rsidP="00F21DFB">
      <w:pPr>
        <w:autoSpaceDE w:val="0"/>
        <w:autoSpaceDN w:val="0"/>
        <w:adjustRightInd w:val="0"/>
        <w:ind w:firstLine="708"/>
      </w:pPr>
      <w:r>
        <w:t>в Журнале, изменение записей производится путем внесения в Журнал записи сразу после последней записи "Запись N</w:t>
      </w:r>
    </w:p>
    <w:p w:rsidR="00F21DFB" w:rsidRDefault="00F21DFB" w:rsidP="00F21DFB">
      <w:pPr>
        <w:autoSpaceDE w:val="0"/>
        <w:autoSpaceDN w:val="0"/>
        <w:adjustRightInd w:val="0"/>
        <w:ind w:firstLine="708"/>
      </w:pPr>
      <w:r>
        <w:t>считать недействительной", которая должна быть заверена подписью лица, ее сделавшего, и правильной записью.</w:t>
      </w:r>
    </w:p>
    <w:p w:rsidR="00F21DFB" w:rsidRDefault="00F21DFB" w:rsidP="00F21DFB">
      <w:pPr>
        <w:autoSpaceDE w:val="0"/>
        <w:autoSpaceDN w:val="0"/>
        <w:adjustRightInd w:val="0"/>
        <w:ind w:firstLine="708"/>
      </w:pPr>
      <w:r>
        <w:t>В случае порчи бланка маршрутной карты в Журнале выданных и изъятых карт маршрутов регулярных перевозок, указывается порядковый номер записи в Журнале, а также учетный номер испорченной маршрутной карты, справа от которых делается следующая запись: «Маршрутная карта № испорчена».</w:t>
      </w:r>
    </w:p>
    <w:p w:rsidR="004958E6" w:rsidRPr="001C6655" w:rsidRDefault="00F21DFB" w:rsidP="00F21DFB">
      <w:pPr>
        <w:autoSpaceDE w:val="0"/>
        <w:autoSpaceDN w:val="0"/>
        <w:adjustRightInd w:val="0"/>
        <w:ind w:firstLine="708"/>
        <w:rPr>
          <w:highlight w:val="cyan"/>
        </w:rPr>
      </w:pPr>
      <w:r>
        <w:t>Запись о выдаче (изъятии) маршрутной карты (дубликата маршрутной карты) делается уполномоченным должностным лицом отдела в день выдачи (изъятия) указанных документов.</w:t>
      </w:r>
    </w:p>
    <w:p w:rsidR="004958E6" w:rsidRPr="001C6655" w:rsidRDefault="004958E6" w:rsidP="004958E6">
      <w:pPr>
        <w:autoSpaceDE w:val="0"/>
        <w:autoSpaceDN w:val="0"/>
        <w:adjustRightInd w:val="0"/>
        <w:jc w:val="center"/>
        <w:rPr>
          <w:b/>
          <w:highlight w:val="cyan"/>
        </w:rPr>
      </w:pPr>
    </w:p>
    <w:p w:rsidR="004958E6" w:rsidRPr="00F21DFB" w:rsidRDefault="004958E6" w:rsidP="004958E6">
      <w:pPr>
        <w:autoSpaceDE w:val="0"/>
        <w:autoSpaceDN w:val="0"/>
        <w:adjustRightInd w:val="0"/>
        <w:jc w:val="center"/>
        <w:rPr>
          <w:b/>
        </w:rPr>
      </w:pPr>
      <w:r w:rsidRPr="00F21DFB">
        <w:rPr>
          <w:b/>
        </w:rPr>
        <w:t>Приостановление и прекращение действия свидетельств</w:t>
      </w:r>
    </w:p>
    <w:p w:rsidR="004958E6" w:rsidRPr="00F21DFB" w:rsidRDefault="004958E6" w:rsidP="004958E6">
      <w:pPr>
        <w:autoSpaceDE w:val="0"/>
        <w:autoSpaceDN w:val="0"/>
        <w:adjustRightInd w:val="0"/>
        <w:jc w:val="center"/>
        <w:rPr>
          <w:b/>
        </w:rPr>
      </w:pPr>
      <w:r w:rsidRPr="00F21DFB">
        <w:rPr>
          <w:b/>
        </w:rPr>
        <w:t>об осуществлении регулярных перевозок</w:t>
      </w:r>
    </w:p>
    <w:p w:rsidR="004958E6" w:rsidRPr="001C6655" w:rsidRDefault="004958E6" w:rsidP="00D843E0">
      <w:pPr>
        <w:autoSpaceDE w:val="0"/>
        <w:autoSpaceDN w:val="0"/>
        <w:adjustRightInd w:val="0"/>
        <w:rPr>
          <w:highlight w:val="cyan"/>
        </w:rPr>
      </w:pPr>
    </w:p>
    <w:p w:rsidR="00F21DFB" w:rsidRDefault="00F21DFB" w:rsidP="00F21DFB">
      <w:pPr>
        <w:autoSpaceDE w:val="0"/>
        <w:autoSpaceDN w:val="0"/>
        <w:adjustRightInd w:val="0"/>
        <w:ind w:firstLine="708"/>
      </w:pPr>
      <w:r>
        <w:t>3.38. Действие карт маршрута регулярных перевозок прекращается со дня прекращения действия свидетельства об осуществлении перевозок по данному маршруту, а в случае, если регулярные перевозки осуществляются в соответствии с государственным контрактом, со дня прекращения действия данного контракта.</w:t>
      </w:r>
    </w:p>
    <w:p w:rsidR="00F21DFB" w:rsidRDefault="00F21DFB" w:rsidP="00F21DFB">
      <w:pPr>
        <w:autoSpaceDE w:val="0"/>
        <w:autoSpaceDN w:val="0"/>
        <w:adjustRightInd w:val="0"/>
        <w:ind w:firstLine="708"/>
      </w:pPr>
      <w:r>
        <w:t>3.39. Действие карт маршрута регулярных перевозок, выданных для осуществления регулярных перевозок по нерегулируемым тарифам, приостанавливаются в случае приостановления действия лицензии на осуществление деятельности по перевозке пассажиров автомобильным транспортом.</w:t>
      </w:r>
    </w:p>
    <w:p w:rsidR="00F21DFB" w:rsidRDefault="00F21DFB" w:rsidP="00F21DFB">
      <w:pPr>
        <w:autoSpaceDE w:val="0"/>
        <w:autoSpaceDN w:val="0"/>
        <w:adjustRightInd w:val="0"/>
        <w:ind w:firstLine="708"/>
      </w:pPr>
      <w:r>
        <w:t>3.40. При возникновении одного из обстоятельств, указанных в пунктах 3.38, 3.39 настоящего регламента, министерство направляет перевозчику письменное уведомление о необходимости возврата карт маршрутов регулярных перевозок с указанием причин, по которым принято соответствующее решение.</w:t>
      </w:r>
    </w:p>
    <w:p w:rsidR="004958E6" w:rsidRDefault="00F21DFB" w:rsidP="00F21DFB">
      <w:pPr>
        <w:autoSpaceDE w:val="0"/>
        <w:autoSpaceDN w:val="0"/>
        <w:adjustRightInd w:val="0"/>
        <w:ind w:firstLine="708"/>
      </w:pPr>
      <w:r>
        <w:t>3.30. Перевозчик при возникновении одного из случаев, указанных в 3.38, 3.39 настоящего регламента, в срок не позднее 3 рабочих дней с момента их возникновения обязан вернуть в министерство выданные карты маршрутов регулярных перевозок.</w:t>
      </w:r>
    </w:p>
    <w:p w:rsidR="00F21DFB" w:rsidRDefault="00F21DFB" w:rsidP="00F21DFB">
      <w:pPr>
        <w:autoSpaceDE w:val="0"/>
        <w:autoSpaceDN w:val="0"/>
        <w:adjustRightInd w:val="0"/>
        <w:jc w:val="center"/>
        <w:rPr>
          <w:b/>
        </w:rPr>
      </w:pPr>
    </w:p>
    <w:p w:rsidR="0093431D" w:rsidRPr="00706CB7" w:rsidRDefault="0093431D" w:rsidP="004958E6">
      <w:pPr>
        <w:autoSpaceDE w:val="0"/>
        <w:autoSpaceDN w:val="0"/>
        <w:adjustRightInd w:val="0"/>
        <w:jc w:val="center"/>
        <w:rPr>
          <w:b/>
        </w:rPr>
      </w:pPr>
      <w:r w:rsidRPr="00706CB7">
        <w:rPr>
          <w:b/>
        </w:rPr>
        <w:t>IV. Формы контроля за исполнением регламента услуги</w:t>
      </w:r>
    </w:p>
    <w:p w:rsidR="0093431D" w:rsidRPr="00706CB7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706CB7" w:rsidRDefault="0093431D" w:rsidP="0093431D">
      <w:pPr>
        <w:autoSpaceDE w:val="0"/>
        <w:autoSpaceDN w:val="0"/>
        <w:adjustRightInd w:val="0"/>
        <w:jc w:val="center"/>
        <w:rPr>
          <w:b/>
          <w:bCs/>
        </w:rPr>
      </w:pPr>
      <w:r w:rsidRPr="00706CB7">
        <w:rPr>
          <w:b/>
          <w:bCs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706CB7" w:rsidRDefault="0093431D" w:rsidP="0093431D">
      <w:pPr>
        <w:autoSpaceDE w:val="0"/>
        <w:autoSpaceDN w:val="0"/>
        <w:adjustRightInd w:val="0"/>
        <w:ind w:firstLine="709"/>
      </w:pPr>
      <w:r w:rsidRPr="00706CB7">
        <w:t>4.1. Текущий контроль за соблюдением последовательности действий, определенных административными процедурами за предоставлением государственной услуги, и принятием решений специалистами осуществляется должностными лицами, ответственными за организацию работы по предоставлению государственной услуги, в соответствии с их должностными регламентами.</w:t>
      </w:r>
    </w:p>
    <w:p w:rsidR="0093431D" w:rsidRPr="00706CB7" w:rsidRDefault="0093431D" w:rsidP="0093431D">
      <w:pPr>
        <w:autoSpaceDE w:val="0"/>
        <w:autoSpaceDN w:val="0"/>
        <w:adjustRightInd w:val="0"/>
        <w:ind w:firstLine="709"/>
      </w:pPr>
      <w:r w:rsidRPr="00706CB7"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Саратовской области.</w:t>
      </w:r>
    </w:p>
    <w:p w:rsidR="0093431D" w:rsidRPr="00706CB7" w:rsidRDefault="0093431D" w:rsidP="0093431D">
      <w:pPr>
        <w:autoSpaceDE w:val="0"/>
        <w:autoSpaceDN w:val="0"/>
        <w:adjustRightInd w:val="0"/>
        <w:ind w:firstLine="709"/>
      </w:pPr>
      <w:r w:rsidRPr="00706CB7">
        <w:t>4.2. Текущий контроль осуществляется должностными лицами министерства постоянно.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706CB7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706CB7">
        <w:rPr>
          <w:b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93431D" w:rsidRPr="00706CB7" w:rsidRDefault="0093431D" w:rsidP="0093431D">
      <w:pPr>
        <w:autoSpaceDE w:val="0"/>
        <w:autoSpaceDN w:val="0"/>
        <w:adjustRightInd w:val="0"/>
      </w:pPr>
    </w:p>
    <w:p w:rsidR="0093431D" w:rsidRPr="00706CB7" w:rsidRDefault="0093431D" w:rsidP="0093431D">
      <w:pPr>
        <w:autoSpaceDE w:val="0"/>
        <w:autoSpaceDN w:val="0"/>
        <w:adjustRightInd w:val="0"/>
        <w:ind w:firstLine="709"/>
      </w:pPr>
      <w:r w:rsidRPr="00706CB7">
        <w:t>4.3. Проверки полноты и качества предоставления государственной услуги осуществляются на основании приказов министерства.</w:t>
      </w:r>
    </w:p>
    <w:p w:rsidR="0093431D" w:rsidRPr="00706CB7" w:rsidRDefault="0093431D" w:rsidP="0093431D">
      <w:pPr>
        <w:autoSpaceDE w:val="0"/>
        <w:autoSpaceDN w:val="0"/>
        <w:adjustRightInd w:val="0"/>
        <w:ind w:firstLine="709"/>
      </w:pPr>
      <w:r w:rsidRPr="00706CB7">
        <w:t>4.4. Проверки могут быть плановыми (осуществляться на основании годовых планов работы министерства) и внеплановыми (по конкретному обращению заявителя). При проверке могут рассматриваться все вопросы, связанные с исполнением государственной услуги (комплексные проверки), или отдельные вопросы (тематические проверки).</w:t>
      </w:r>
    </w:p>
    <w:p w:rsidR="0093431D" w:rsidRPr="00706CB7" w:rsidRDefault="0093431D" w:rsidP="0093431D">
      <w:pPr>
        <w:autoSpaceDE w:val="0"/>
        <w:autoSpaceDN w:val="0"/>
        <w:adjustRightInd w:val="0"/>
        <w:ind w:firstLine="709"/>
      </w:pPr>
      <w:r w:rsidRPr="00706CB7">
        <w:t>4.5. Периодичность осуществления текущего контроля устанавливается министром.</w:t>
      </w:r>
    </w:p>
    <w:p w:rsidR="0093431D" w:rsidRPr="00706CB7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706CB7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706CB7">
        <w:rPr>
          <w:b/>
        </w:rPr>
        <w:t>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</w:t>
      </w:r>
    </w:p>
    <w:p w:rsidR="0093431D" w:rsidRPr="00706CB7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706CB7" w:rsidRDefault="0093431D" w:rsidP="0093431D">
      <w:pPr>
        <w:autoSpaceDE w:val="0"/>
        <w:autoSpaceDN w:val="0"/>
        <w:adjustRightInd w:val="0"/>
        <w:ind w:firstLine="709"/>
        <w:rPr>
          <w:bCs/>
        </w:rPr>
      </w:pPr>
      <w:r w:rsidRPr="00706CB7">
        <w:t xml:space="preserve">4.6. </w:t>
      </w:r>
      <w:r w:rsidRPr="00706CB7">
        <w:rPr>
          <w:bCs/>
        </w:rPr>
        <w:t>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93431D" w:rsidRPr="00706CB7" w:rsidRDefault="0093431D" w:rsidP="0093431D">
      <w:pPr>
        <w:autoSpaceDE w:val="0"/>
        <w:autoSpaceDN w:val="0"/>
        <w:adjustRightInd w:val="0"/>
        <w:ind w:firstLine="709"/>
        <w:rPr>
          <w:b/>
        </w:rPr>
      </w:pPr>
    </w:p>
    <w:p w:rsidR="0093431D" w:rsidRPr="00706CB7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706CB7">
        <w:rPr>
          <w:b/>
        </w:rPr>
        <w:lastRenderedPageBreak/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93431D" w:rsidRPr="00706CB7" w:rsidRDefault="0093431D" w:rsidP="0093431D">
      <w:pPr>
        <w:autoSpaceDE w:val="0"/>
        <w:autoSpaceDN w:val="0"/>
        <w:adjustRightInd w:val="0"/>
        <w:jc w:val="center"/>
        <w:rPr>
          <w:b/>
        </w:rPr>
      </w:pPr>
    </w:p>
    <w:p w:rsidR="0093431D" w:rsidRPr="00706CB7" w:rsidRDefault="0093431D" w:rsidP="0093431D">
      <w:pPr>
        <w:autoSpaceDE w:val="0"/>
        <w:autoSpaceDN w:val="0"/>
        <w:adjustRightInd w:val="0"/>
        <w:ind w:firstLine="709"/>
      </w:pPr>
      <w:r w:rsidRPr="00706CB7">
        <w:t>4.7. Контроль за предоставлением государственной услуги со стороны граждан, их объединения и организаций осуществляется путем получения информации о наличии в действиях (бездействии) ответственных должностных лиц министерства, а также в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93431D" w:rsidRPr="00FE6598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FE6598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FE6598">
        <w:rPr>
          <w:b/>
        </w:rPr>
        <w:t>V. Досудебный (внесудебный) порядок обжалования решений и действий (бездействия) органа, предоставляющего государственн</w:t>
      </w:r>
      <w:r w:rsidR="00706CB7" w:rsidRPr="00FE6598">
        <w:rPr>
          <w:b/>
        </w:rPr>
        <w:t>ые</w:t>
      </w:r>
      <w:r w:rsidRPr="00FE6598">
        <w:rPr>
          <w:b/>
        </w:rPr>
        <w:t xml:space="preserve"> услуг</w:t>
      </w:r>
      <w:r w:rsidR="00706CB7" w:rsidRPr="00FE6598">
        <w:rPr>
          <w:b/>
        </w:rPr>
        <w:t>и</w:t>
      </w:r>
      <w:r w:rsidRPr="00FE6598">
        <w:rPr>
          <w:b/>
        </w:rPr>
        <w:t>,</w:t>
      </w:r>
      <w:r w:rsidR="00706CB7" w:rsidRPr="00FE6598">
        <w:rPr>
          <w:b/>
        </w:rPr>
        <w:t xml:space="preserve"> а также их должностных лиц</w:t>
      </w:r>
    </w:p>
    <w:p w:rsidR="0093431D" w:rsidRPr="00FE6598" w:rsidRDefault="0093431D" w:rsidP="0093431D">
      <w:pPr>
        <w:autoSpaceDE w:val="0"/>
        <w:autoSpaceDN w:val="0"/>
        <w:adjustRightInd w:val="0"/>
        <w:rPr>
          <w:b/>
        </w:rPr>
      </w:pPr>
    </w:p>
    <w:p w:rsidR="00FE6598" w:rsidRDefault="00FE6598" w:rsidP="00FE659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Информация для заинтересованных лиц об их праве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досудебное (внесудебное) обжалование действий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(бездействия) и (или) решений, принятых (осуществленных)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ходе предоставления государственной услуги</w:t>
      </w:r>
    </w:p>
    <w:p w:rsidR="00FE6598" w:rsidRDefault="00FE6598" w:rsidP="00FE6598">
      <w:pPr>
        <w:autoSpaceDE w:val="0"/>
        <w:autoSpaceDN w:val="0"/>
        <w:adjustRightInd w:val="0"/>
        <w:rPr>
          <w:b/>
          <w:bCs/>
        </w:rPr>
      </w:pPr>
    </w:p>
    <w:p w:rsidR="00FE6598" w:rsidRDefault="00FE6598" w:rsidP="00FE6598">
      <w:pPr>
        <w:autoSpaceDE w:val="0"/>
        <w:autoSpaceDN w:val="0"/>
        <w:adjustRightInd w:val="0"/>
        <w:ind w:firstLine="709"/>
      </w:pPr>
      <w:r>
        <w:t>5.1. Подача документов и получение результата государственной услуги в многофункциональном центре предоставления государственных и муниципальных услуг и организациях, предусмотренных частью 1.1 статьи 16 Федерального закона «Об организации предоставления государственных и муниципальных услуг», не предусмотрена.</w:t>
      </w:r>
    </w:p>
    <w:p w:rsidR="00FE6598" w:rsidRDefault="00FE6598" w:rsidP="00FE6598">
      <w:pPr>
        <w:autoSpaceDE w:val="0"/>
        <w:autoSpaceDN w:val="0"/>
        <w:adjustRightInd w:val="0"/>
        <w:ind w:firstLine="709"/>
      </w:pPr>
      <w:r>
        <w:t xml:space="preserve">В случае нарушения прав заявителей при предоставлении государственной услуги заявитель вправе обжаловать решения и действия (бездействие) </w:t>
      </w:r>
      <w:r w:rsidR="001C6655">
        <w:t>министерства</w:t>
      </w:r>
      <w:r>
        <w:t>, его должностных лиц, государственных гражданских служащих</w:t>
      </w:r>
      <w:r w:rsidR="001C6655">
        <w:t xml:space="preserve"> </w:t>
      </w:r>
      <w:r>
        <w:t>во внесудебном или судебном порядке.</w:t>
      </w:r>
    </w:p>
    <w:p w:rsidR="00FE6598" w:rsidRDefault="00FE6598" w:rsidP="00FE6598">
      <w:pPr>
        <w:autoSpaceDE w:val="0"/>
        <w:autoSpaceDN w:val="0"/>
        <w:adjustRightInd w:val="0"/>
        <w:ind w:firstLine="709"/>
      </w:pPr>
      <w:r>
        <w:t>Порядок подачи и рассмотрения жалоб при предоставлении государственных услуг осуществляются в соответствии с Федеральным законом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работников, утвержденных постановлением Правительства Саратовской области от 19 апреля 2018 года № 208-П.</w:t>
      </w:r>
    </w:p>
    <w:p w:rsidR="00FE6598" w:rsidRDefault="00FE6598" w:rsidP="00FE6598">
      <w:pPr>
        <w:autoSpaceDE w:val="0"/>
        <w:autoSpaceDN w:val="0"/>
        <w:adjustRightInd w:val="0"/>
        <w:ind w:firstLine="709"/>
      </w:pPr>
    </w:p>
    <w:p w:rsidR="00FE6598" w:rsidRDefault="00FE6598" w:rsidP="00FE659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Органы государственной власти, организации и уполномоченные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рассмотрение жалобы лица, которым может быть направлена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жалоба заявителя в досудебном (внесудебном) порядке</w:t>
      </w:r>
    </w:p>
    <w:p w:rsidR="00FE6598" w:rsidRDefault="00FE6598" w:rsidP="00FE6598">
      <w:pPr>
        <w:autoSpaceDE w:val="0"/>
        <w:autoSpaceDN w:val="0"/>
        <w:adjustRightInd w:val="0"/>
        <w:rPr>
          <w:b/>
          <w:highlight w:val="cyan"/>
        </w:rPr>
      </w:pPr>
    </w:p>
    <w:p w:rsidR="005D71ED" w:rsidRDefault="005D71ED" w:rsidP="005D71ED">
      <w:pPr>
        <w:autoSpaceDE w:val="0"/>
        <w:autoSpaceDN w:val="0"/>
        <w:adjustRightInd w:val="0"/>
        <w:ind w:firstLine="709"/>
      </w:pPr>
      <w:r>
        <w:lastRenderedPageBreak/>
        <w:t>5.2. Жалоба подается в письменной форме на бумажном носителе или в электронной форме в соответствии со статьей 11.2 Федерального закона «Об организации предоставления государственных и муниципальных услуг».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Способы информирования заявителей о порядке подачи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рассмотрения жалобы, в том числе с использованием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портала государственных и муниципальных услуг (функций)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</w:p>
    <w:p w:rsidR="00FE6598" w:rsidRDefault="00FE6598" w:rsidP="00FE6598">
      <w:pPr>
        <w:autoSpaceDE w:val="0"/>
        <w:autoSpaceDN w:val="0"/>
        <w:adjustRightInd w:val="0"/>
        <w:ind w:firstLine="709"/>
        <w:rPr>
          <w:lang w:eastAsia="ru-RU"/>
        </w:rPr>
      </w:pPr>
      <w:r>
        <w:t xml:space="preserve">5.3. Информирование заявителей о порядке подачи и рассмотрения жалобы осуществляется на Едином портале государственных и муниципальных услуг (функций). 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нормативных правовых актов, регулирующих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досудебного (внесудебного) обжалования решений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действий (бездействия) органа, предоставляющего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государственную услугу, а также его должностных лиц</w:t>
      </w:r>
    </w:p>
    <w:p w:rsidR="00FE6598" w:rsidRDefault="00FE6598" w:rsidP="00FE6598">
      <w:pPr>
        <w:autoSpaceDE w:val="0"/>
        <w:autoSpaceDN w:val="0"/>
        <w:adjustRightInd w:val="0"/>
      </w:pPr>
    </w:p>
    <w:p w:rsidR="00FE6598" w:rsidRDefault="00FE6598" w:rsidP="00FE6598">
      <w:pPr>
        <w:autoSpaceDE w:val="0"/>
        <w:autoSpaceDN w:val="0"/>
        <w:adjustRightInd w:val="0"/>
        <w:ind w:firstLine="540"/>
        <w:rPr>
          <w:lang w:eastAsia="ru-RU"/>
        </w:rPr>
      </w:pPr>
      <w:r>
        <w:t>5.4. Подача и рассмотрение жалобы осуществляются в соответствии с Федеральным законом № 210-ФЗ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работников, утвержденных постановлением Правительства Саратовской области от 19 апреля 2018 года № 208-П.</w:t>
      </w:r>
    </w:p>
    <w:p w:rsidR="00FE6598" w:rsidRDefault="00FE6598" w:rsidP="00FE6598">
      <w:pPr>
        <w:autoSpaceDE w:val="0"/>
        <w:autoSpaceDN w:val="0"/>
        <w:adjustRightInd w:val="0"/>
        <w:ind w:firstLine="540"/>
      </w:pPr>
      <w:r>
        <w:t>Информация, указанная в настоящем разделе, подлежит обязательному размещению на Едином портале государственных и муниципальных услуг (функций).</w:t>
      </w:r>
    </w:p>
    <w:p w:rsidR="0093431D" w:rsidRPr="00013F69" w:rsidRDefault="0093431D" w:rsidP="0093431D">
      <w:pPr>
        <w:autoSpaceDE w:val="0"/>
        <w:autoSpaceDN w:val="0"/>
        <w:adjustRightInd w:val="0"/>
        <w:jc w:val="right"/>
        <w:outlineLvl w:val="0"/>
        <w:rPr>
          <w:b/>
          <w:bCs/>
          <w:highlight w:val="cyan"/>
        </w:rPr>
      </w:pPr>
    </w:p>
    <w:p w:rsidR="0093431D" w:rsidRPr="00013F69" w:rsidRDefault="0093431D" w:rsidP="0093431D">
      <w:pPr>
        <w:autoSpaceDE w:val="0"/>
        <w:autoSpaceDN w:val="0"/>
        <w:adjustRightInd w:val="0"/>
        <w:jc w:val="right"/>
        <w:outlineLvl w:val="0"/>
        <w:rPr>
          <w:b/>
          <w:bCs/>
          <w:highlight w:val="cyan"/>
        </w:rPr>
      </w:pPr>
    </w:p>
    <w:p w:rsidR="00FE6598" w:rsidRDefault="00FE6598" w:rsidP="0093431D">
      <w:pPr>
        <w:autoSpaceDE w:val="0"/>
        <w:autoSpaceDN w:val="0"/>
        <w:adjustRightInd w:val="0"/>
        <w:jc w:val="right"/>
        <w:outlineLvl w:val="0"/>
        <w:rPr>
          <w:bCs/>
          <w:highlight w:val="cyan"/>
        </w:rPr>
      </w:pPr>
    </w:p>
    <w:p w:rsidR="00FE6598" w:rsidRDefault="00FE6598" w:rsidP="0093431D">
      <w:pPr>
        <w:autoSpaceDE w:val="0"/>
        <w:autoSpaceDN w:val="0"/>
        <w:adjustRightInd w:val="0"/>
        <w:jc w:val="right"/>
        <w:outlineLvl w:val="0"/>
        <w:rPr>
          <w:bCs/>
          <w:highlight w:val="cyan"/>
        </w:rPr>
      </w:pPr>
    </w:p>
    <w:p w:rsidR="00FE6598" w:rsidRDefault="00FE6598" w:rsidP="0093431D">
      <w:pPr>
        <w:autoSpaceDE w:val="0"/>
        <w:autoSpaceDN w:val="0"/>
        <w:adjustRightInd w:val="0"/>
        <w:jc w:val="right"/>
        <w:outlineLvl w:val="0"/>
        <w:rPr>
          <w:bCs/>
          <w:highlight w:val="cyan"/>
        </w:rPr>
      </w:pPr>
    </w:p>
    <w:p w:rsidR="00FE6598" w:rsidRDefault="00FE6598" w:rsidP="0093431D">
      <w:pPr>
        <w:autoSpaceDE w:val="0"/>
        <w:autoSpaceDN w:val="0"/>
        <w:adjustRightInd w:val="0"/>
        <w:jc w:val="right"/>
        <w:outlineLvl w:val="0"/>
        <w:rPr>
          <w:bCs/>
          <w:highlight w:val="cyan"/>
        </w:rPr>
      </w:pPr>
    </w:p>
    <w:p w:rsidR="00FE6598" w:rsidRDefault="00FE6598" w:rsidP="0093431D">
      <w:pPr>
        <w:autoSpaceDE w:val="0"/>
        <w:autoSpaceDN w:val="0"/>
        <w:adjustRightInd w:val="0"/>
        <w:jc w:val="right"/>
        <w:outlineLvl w:val="0"/>
        <w:rPr>
          <w:bCs/>
          <w:highlight w:val="cyan"/>
        </w:rPr>
      </w:pPr>
    </w:p>
    <w:p w:rsidR="00FE6598" w:rsidRDefault="00FE6598" w:rsidP="0093431D">
      <w:pPr>
        <w:autoSpaceDE w:val="0"/>
        <w:autoSpaceDN w:val="0"/>
        <w:adjustRightInd w:val="0"/>
        <w:jc w:val="right"/>
        <w:outlineLvl w:val="0"/>
        <w:rPr>
          <w:bCs/>
          <w:highlight w:val="cyan"/>
        </w:rPr>
      </w:pPr>
    </w:p>
    <w:p w:rsidR="00FE6598" w:rsidRDefault="00FE6598" w:rsidP="0093431D">
      <w:pPr>
        <w:autoSpaceDE w:val="0"/>
        <w:autoSpaceDN w:val="0"/>
        <w:adjustRightInd w:val="0"/>
        <w:jc w:val="right"/>
        <w:outlineLvl w:val="0"/>
        <w:rPr>
          <w:bCs/>
          <w:highlight w:val="cyan"/>
        </w:rPr>
      </w:pPr>
    </w:p>
    <w:p w:rsidR="00FE6598" w:rsidRDefault="00FE6598" w:rsidP="0093431D">
      <w:pPr>
        <w:autoSpaceDE w:val="0"/>
        <w:autoSpaceDN w:val="0"/>
        <w:adjustRightInd w:val="0"/>
        <w:jc w:val="right"/>
        <w:outlineLvl w:val="0"/>
        <w:rPr>
          <w:bCs/>
          <w:highlight w:val="cyan"/>
        </w:rPr>
      </w:pPr>
    </w:p>
    <w:p w:rsidR="00FE6598" w:rsidRDefault="00FE6598" w:rsidP="0093431D">
      <w:pPr>
        <w:autoSpaceDE w:val="0"/>
        <w:autoSpaceDN w:val="0"/>
        <w:adjustRightInd w:val="0"/>
        <w:jc w:val="right"/>
        <w:outlineLvl w:val="0"/>
        <w:rPr>
          <w:bCs/>
          <w:highlight w:val="cyan"/>
        </w:rPr>
      </w:pPr>
    </w:p>
    <w:p w:rsidR="001C6655" w:rsidRDefault="001C6655" w:rsidP="001C6655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F21DFB" w:rsidRDefault="00F21DFB" w:rsidP="001C6655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1C6655" w:rsidRDefault="001C6655" w:rsidP="001C6655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1C6655" w:rsidRDefault="001C6655" w:rsidP="001C6655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1C6655" w:rsidRDefault="001C6655" w:rsidP="001C6655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1C6655" w:rsidRPr="001C6655" w:rsidRDefault="001C6655" w:rsidP="001C6655">
      <w:pPr>
        <w:pStyle w:val="ConsPlusNormal"/>
        <w:ind w:left="4536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Pr="001C6655">
        <w:rPr>
          <w:rFonts w:ascii="Times New Roman" w:hAnsi="Times New Roman"/>
        </w:rPr>
        <w:t xml:space="preserve"> 1</w:t>
      </w:r>
    </w:p>
    <w:p w:rsidR="001C6655" w:rsidRPr="001C6655" w:rsidRDefault="001C6655" w:rsidP="001C6655">
      <w:pPr>
        <w:pStyle w:val="ConsPlusNormal"/>
        <w:ind w:left="4536" w:firstLine="0"/>
        <w:jc w:val="right"/>
        <w:rPr>
          <w:rFonts w:ascii="Times New Roman" w:hAnsi="Times New Roman"/>
        </w:rPr>
      </w:pPr>
      <w:r w:rsidRPr="001C6655">
        <w:rPr>
          <w:rFonts w:ascii="Times New Roman" w:hAnsi="Times New Roman"/>
        </w:rPr>
        <w:t>к административному регламенту</w:t>
      </w:r>
    </w:p>
    <w:p w:rsidR="001C6655" w:rsidRPr="001C6655" w:rsidRDefault="001C6655" w:rsidP="001C6655">
      <w:pPr>
        <w:pStyle w:val="ConsPlusNormal"/>
        <w:ind w:left="4536" w:firstLine="0"/>
        <w:jc w:val="right"/>
        <w:rPr>
          <w:rFonts w:ascii="Times New Roman" w:hAnsi="Times New Roman"/>
        </w:rPr>
      </w:pPr>
      <w:r w:rsidRPr="001C6655">
        <w:rPr>
          <w:rFonts w:ascii="Times New Roman" w:hAnsi="Times New Roman"/>
        </w:rPr>
        <w:t>предоставления министерством транспорта</w:t>
      </w:r>
    </w:p>
    <w:p w:rsidR="001C6655" w:rsidRPr="001C6655" w:rsidRDefault="001C6655" w:rsidP="001C6655">
      <w:pPr>
        <w:pStyle w:val="ConsPlusNormal"/>
        <w:ind w:left="4536" w:firstLine="0"/>
        <w:jc w:val="right"/>
        <w:rPr>
          <w:rFonts w:ascii="Times New Roman" w:hAnsi="Times New Roman"/>
        </w:rPr>
      </w:pPr>
      <w:r w:rsidRPr="001C6655">
        <w:rPr>
          <w:rFonts w:ascii="Times New Roman" w:hAnsi="Times New Roman"/>
        </w:rPr>
        <w:t>и дорожного хозяйства Саратовской области</w:t>
      </w:r>
    </w:p>
    <w:p w:rsidR="001C6655" w:rsidRPr="001C6655" w:rsidRDefault="001C6655" w:rsidP="001C6655">
      <w:pPr>
        <w:pStyle w:val="ConsPlusNormal"/>
        <w:ind w:left="4536" w:firstLine="0"/>
        <w:jc w:val="right"/>
        <w:rPr>
          <w:rFonts w:ascii="Times New Roman" w:hAnsi="Times New Roman"/>
        </w:rPr>
      </w:pPr>
      <w:r w:rsidRPr="001C6655">
        <w:rPr>
          <w:rFonts w:ascii="Times New Roman" w:hAnsi="Times New Roman"/>
        </w:rPr>
        <w:t xml:space="preserve">государственной услуги </w:t>
      </w:r>
      <w:r>
        <w:rPr>
          <w:rFonts w:ascii="Times New Roman" w:hAnsi="Times New Roman"/>
        </w:rPr>
        <w:t>«</w:t>
      </w:r>
      <w:r w:rsidRPr="001C6655">
        <w:rPr>
          <w:rFonts w:ascii="Times New Roman" w:hAnsi="Times New Roman"/>
        </w:rPr>
        <w:t>Выдача и переоформление карты</w:t>
      </w:r>
    </w:p>
    <w:p w:rsidR="001C6655" w:rsidRPr="001C6655" w:rsidRDefault="001C6655" w:rsidP="001C6655">
      <w:pPr>
        <w:pStyle w:val="ConsPlusNormal"/>
        <w:ind w:left="4536" w:firstLine="0"/>
        <w:jc w:val="right"/>
        <w:rPr>
          <w:rFonts w:ascii="Times New Roman" w:hAnsi="Times New Roman"/>
        </w:rPr>
      </w:pPr>
      <w:r w:rsidRPr="001C6655">
        <w:rPr>
          <w:rFonts w:ascii="Times New Roman" w:hAnsi="Times New Roman"/>
        </w:rPr>
        <w:t>межмуниципального маршрута регулярных перевозок</w:t>
      </w:r>
      <w:r>
        <w:rPr>
          <w:rFonts w:ascii="Times New Roman" w:hAnsi="Times New Roman"/>
        </w:rPr>
        <w:t>»</w:t>
      </w:r>
    </w:p>
    <w:p w:rsidR="001C6655" w:rsidRPr="001C6655" w:rsidRDefault="001C6655" w:rsidP="001C6655">
      <w:pPr>
        <w:pStyle w:val="ConsPlusNormal"/>
        <w:ind w:left="4536" w:firstLine="0"/>
        <w:jc w:val="right"/>
        <w:rPr>
          <w:rFonts w:ascii="Times New Roman" w:hAnsi="Times New Roman"/>
        </w:rPr>
      </w:pPr>
      <w:r w:rsidRPr="001C6655">
        <w:rPr>
          <w:rFonts w:ascii="Times New Roman" w:hAnsi="Times New Roman"/>
        </w:rPr>
        <w:t>Министру транспорта и дорожного хозяйства</w:t>
      </w:r>
    </w:p>
    <w:p w:rsidR="001C6655" w:rsidRPr="001C6655" w:rsidRDefault="001C6655" w:rsidP="001C6655">
      <w:pPr>
        <w:pStyle w:val="ConsPlusNormal"/>
        <w:ind w:left="4536" w:firstLine="0"/>
        <w:jc w:val="right"/>
        <w:rPr>
          <w:bCs/>
        </w:rPr>
      </w:pPr>
      <w:r w:rsidRPr="001C6655">
        <w:rPr>
          <w:rFonts w:ascii="Times New Roman" w:hAnsi="Times New Roman"/>
        </w:rPr>
        <w:t>Саратовской области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1C6655" w:rsidRPr="001C6655" w:rsidRDefault="001C6655" w:rsidP="001C6655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ЗАЯВЛЕНИЕ</w:t>
      </w:r>
    </w:p>
    <w:p w:rsidR="001C6655" w:rsidRPr="001C6655" w:rsidRDefault="001C6655" w:rsidP="001C6655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о выдаче карты межмуниципального маршрута регулярных перевозок</w:t>
      </w:r>
    </w:p>
    <w:p w:rsidR="001C6655" w:rsidRPr="001C6655" w:rsidRDefault="001C6655" w:rsidP="001C6655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от юридического лица</w:t>
      </w:r>
    </w:p>
    <w:p w:rsidR="001C6655" w:rsidRPr="001C6655" w:rsidRDefault="001C6655" w:rsidP="001C6655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1C6655" w:rsidRPr="001C6655" w:rsidRDefault="001C6655" w:rsidP="001C6655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1C6655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(Наименование юридического лица и организационно-правовая форма)</w:t>
      </w:r>
    </w:p>
    <w:p w:rsidR="001C6655" w:rsidRPr="001C6655" w:rsidRDefault="001C6655" w:rsidP="001C6655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Руководитель юридического лица: ___________________________________________</w:t>
      </w:r>
    </w:p>
    <w:p w:rsidR="001C6655" w:rsidRPr="001C6655" w:rsidRDefault="001C6655" w:rsidP="001C6655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1C6655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(фамилия, имя, отчество; телефон; паспортные данные)</w:t>
      </w:r>
    </w:p>
    <w:p w:rsidR="001C6655" w:rsidRPr="001C6655" w:rsidRDefault="001C6655" w:rsidP="001C6655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Адрес места нахождения: ___________________________________________________</w:t>
      </w:r>
    </w:p>
    <w:p w:rsidR="001C6655" w:rsidRPr="001C6655" w:rsidRDefault="001C6655" w:rsidP="001C6655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(из Устава)</w:t>
      </w:r>
    </w:p>
    <w:p w:rsidR="001C6655" w:rsidRPr="001C6655" w:rsidRDefault="001C6655" w:rsidP="001C6655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Телефон: __________ Адрес электронной почты: ___________________</w:t>
      </w:r>
    </w:p>
    <w:p w:rsidR="001C6655" w:rsidRPr="001C6655" w:rsidRDefault="001C6655" w:rsidP="001C6655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┌───┬───┬───┬───┬───┬───┬───┬───┬───┬───┐</w:t>
      </w:r>
    </w:p>
    <w:p w:rsidR="001C6655" w:rsidRPr="001C6655" w:rsidRDefault="005606C8" w:rsidP="005606C8">
      <w:pPr>
        <w:autoSpaceDE w:val="0"/>
        <w:autoSpaceDN w:val="0"/>
        <w:adjustRightInd w:val="0"/>
        <w:ind w:left="708" w:firstLine="708"/>
        <w:jc w:val="lef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ИНН    │   </w:t>
      </w:r>
      <w:proofErr w:type="spellStart"/>
      <w:r>
        <w:rPr>
          <w:bCs/>
          <w:sz w:val="22"/>
          <w:szCs w:val="22"/>
        </w:rPr>
        <w:t>│</w:t>
      </w:r>
      <w:proofErr w:type="spellEnd"/>
      <w:r>
        <w:rPr>
          <w:bCs/>
          <w:sz w:val="22"/>
          <w:szCs w:val="22"/>
        </w:rPr>
        <w:t xml:space="preserve">   </w:t>
      </w:r>
      <w:proofErr w:type="spellStart"/>
      <w:r>
        <w:rPr>
          <w:bCs/>
          <w:sz w:val="22"/>
          <w:szCs w:val="22"/>
        </w:rPr>
        <w:t>│</w:t>
      </w:r>
      <w:proofErr w:type="spellEnd"/>
      <w:r>
        <w:rPr>
          <w:bCs/>
          <w:sz w:val="22"/>
          <w:szCs w:val="22"/>
        </w:rPr>
        <w:t xml:space="preserve">   </w:t>
      </w:r>
      <w:proofErr w:type="spellStart"/>
      <w:r>
        <w:rPr>
          <w:bCs/>
          <w:sz w:val="22"/>
          <w:szCs w:val="22"/>
        </w:rPr>
        <w:t>│</w:t>
      </w:r>
      <w:proofErr w:type="spellEnd"/>
      <w:r>
        <w:rPr>
          <w:bCs/>
          <w:sz w:val="22"/>
          <w:szCs w:val="22"/>
        </w:rPr>
        <w:t xml:space="preserve">   </w:t>
      </w:r>
      <w:proofErr w:type="spellStart"/>
      <w:r>
        <w:rPr>
          <w:bCs/>
          <w:sz w:val="22"/>
          <w:szCs w:val="22"/>
        </w:rPr>
        <w:t>│</w:t>
      </w:r>
      <w:proofErr w:type="spellEnd"/>
      <w:r>
        <w:rPr>
          <w:bCs/>
          <w:sz w:val="22"/>
          <w:szCs w:val="22"/>
        </w:rPr>
        <w:t xml:space="preserve">   </w:t>
      </w:r>
      <w:proofErr w:type="spellStart"/>
      <w:r>
        <w:rPr>
          <w:bCs/>
          <w:sz w:val="22"/>
          <w:szCs w:val="22"/>
        </w:rPr>
        <w:t>│</w:t>
      </w:r>
      <w:proofErr w:type="spellEnd"/>
      <w:r>
        <w:rPr>
          <w:bCs/>
          <w:sz w:val="22"/>
          <w:szCs w:val="22"/>
        </w:rPr>
        <w:t xml:space="preserve">   </w:t>
      </w:r>
      <w:proofErr w:type="spellStart"/>
      <w:r>
        <w:rPr>
          <w:bCs/>
          <w:sz w:val="22"/>
          <w:szCs w:val="22"/>
        </w:rPr>
        <w:t>│</w:t>
      </w:r>
      <w:proofErr w:type="spellEnd"/>
      <w:r>
        <w:rPr>
          <w:bCs/>
          <w:sz w:val="22"/>
          <w:szCs w:val="22"/>
        </w:rPr>
        <w:t xml:space="preserve"> </w:t>
      </w:r>
      <w:r w:rsidR="001C6655" w:rsidRPr="001C6655">
        <w:rPr>
          <w:bCs/>
          <w:sz w:val="22"/>
          <w:szCs w:val="22"/>
        </w:rPr>
        <w:t xml:space="preserve">   </w:t>
      </w:r>
      <w:proofErr w:type="spellStart"/>
      <w:r w:rsidR="001C6655" w:rsidRPr="001C6655">
        <w:rPr>
          <w:bCs/>
          <w:sz w:val="22"/>
          <w:szCs w:val="22"/>
        </w:rPr>
        <w:t>│</w:t>
      </w:r>
      <w:proofErr w:type="spellEnd"/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└───┴───┴───┴───┴───┴───┴───┴───┴───┴───┘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Регистрационный номер маршрута: 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Порядковый номер маршрута: 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Наименование маршрута: 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 xml:space="preserve">Максимальное   количество  транспортных  средств,  обслуживающих  </w:t>
      </w:r>
      <w:proofErr w:type="gramStart"/>
      <w:r w:rsidRPr="001C6655">
        <w:rPr>
          <w:bCs/>
          <w:sz w:val="22"/>
          <w:szCs w:val="22"/>
        </w:rPr>
        <w:t>указанный</w:t>
      </w:r>
      <w:proofErr w:type="gramEnd"/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маршрут: 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Представитель или доверенное лицо заявителя: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(фамилия, имя, отчество)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(паспортные данные: серия и номер, когда и кем выдан)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Доверенность (реквизиты): 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 xml:space="preserve">Дата подачи заявления: </w:t>
      </w:r>
      <w:r w:rsidR="005606C8">
        <w:rPr>
          <w:bCs/>
          <w:sz w:val="22"/>
          <w:szCs w:val="22"/>
        </w:rPr>
        <w:t>«</w:t>
      </w:r>
      <w:r w:rsidRPr="001C6655">
        <w:rPr>
          <w:bCs/>
          <w:sz w:val="22"/>
          <w:szCs w:val="22"/>
        </w:rPr>
        <w:t>__</w:t>
      </w:r>
      <w:r w:rsidR="005606C8">
        <w:rPr>
          <w:bCs/>
          <w:sz w:val="22"/>
          <w:szCs w:val="22"/>
        </w:rPr>
        <w:t>»</w:t>
      </w:r>
      <w:r w:rsidRPr="001C6655">
        <w:rPr>
          <w:bCs/>
          <w:sz w:val="22"/>
          <w:szCs w:val="22"/>
        </w:rPr>
        <w:t xml:space="preserve"> ________ 201_ года        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(подпись заявителя)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М.П.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1C6655" w:rsidRPr="001C6655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</w:t>
      </w:r>
      <w:r w:rsidR="001C6655" w:rsidRPr="001C6655">
        <w:rPr>
          <w:bCs/>
          <w:sz w:val="22"/>
          <w:szCs w:val="22"/>
        </w:rPr>
        <w:t xml:space="preserve"> 2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к административному регламенту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предоставления министерством транспорта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и дорожного хозяйства Саратовской области</w:t>
      </w:r>
    </w:p>
    <w:p w:rsidR="001C6655" w:rsidRPr="001C6655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государственной услуги «</w:t>
      </w:r>
      <w:r w:rsidR="001C6655" w:rsidRPr="001C6655">
        <w:rPr>
          <w:bCs/>
          <w:sz w:val="22"/>
          <w:szCs w:val="22"/>
        </w:rPr>
        <w:t>Выдача и переоформление карты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межмуниципального маршрута регулярных перевозок</w:t>
      </w:r>
      <w:r w:rsidR="005606C8">
        <w:rPr>
          <w:bCs/>
          <w:sz w:val="22"/>
          <w:szCs w:val="22"/>
        </w:rPr>
        <w:t>»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Министру транспорта и дорожного хозяйства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Саратовской области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ЗАЯВЛЕНИЕ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 xml:space="preserve">о выдаче карты межмуниципального маршрута регулярных перевозок </w:t>
      </w:r>
      <w:proofErr w:type="gramStart"/>
      <w:r w:rsidRPr="001C6655">
        <w:rPr>
          <w:bCs/>
          <w:sz w:val="22"/>
          <w:szCs w:val="22"/>
        </w:rPr>
        <w:t>от</w:t>
      </w:r>
      <w:proofErr w:type="gramEnd"/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индивидуального предпринимателя, от уполномоченного участника договора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простого товарищества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Фамилия, имя, отчество индивидуального предпринимателя: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Данные документа, удостоверяющего личность 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Адрес места жительства: 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Телефон: ____________ Адрес электронной почты: 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┌───┬───┬───┬───┬───┬───┬───┬───┬───┬───┐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 xml:space="preserve">ИНН │   </w:t>
      </w:r>
      <w:proofErr w:type="spellStart"/>
      <w:r w:rsidRPr="001C6655">
        <w:rPr>
          <w:bCs/>
          <w:sz w:val="22"/>
          <w:szCs w:val="22"/>
        </w:rPr>
        <w:t>│</w:t>
      </w:r>
      <w:proofErr w:type="spellEnd"/>
      <w:r w:rsidRPr="001C6655">
        <w:rPr>
          <w:bCs/>
          <w:sz w:val="22"/>
          <w:szCs w:val="22"/>
        </w:rPr>
        <w:t xml:space="preserve">   </w:t>
      </w:r>
      <w:proofErr w:type="spellStart"/>
      <w:r w:rsidRPr="001C6655">
        <w:rPr>
          <w:bCs/>
          <w:sz w:val="22"/>
          <w:szCs w:val="22"/>
        </w:rPr>
        <w:t>│</w:t>
      </w:r>
      <w:proofErr w:type="spellEnd"/>
      <w:r w:rsidRPr="001C6655">
        <w:rPr>
          <w:bCs/>
          <w:sz w:val="22"/>
          <w:szCs w:val="22"/>
        </w:rPr>
        <w:t xml:space="preserve">   </w:t>
      </w:r>
      <w:proofErr w:type="spellStart"/>
      <w:r w:rsidRPr="001C6655">
        <w:rPr>
          <w:bCs/>
          <w:sz w:val="22"/>
          <w:szCs w:val="22"/>
        </w:rPr>
        <w:t>│</w:t>
      </w:r>
      <w:proofErr w:type="spellEnd"/>
      <w:r w:rsidRPr="001C6655">
        <w:rPr>
          <w:bCs/>
          <w:sz w:val="22"/>
          <w:szCs w:val="22"/>
        </w:rPr>
        <w:t xml:space="preserve">   </w:t>
      </w:r>
      <w:proofErr w:type="spellStart"/>
      <w:r w:rsidRPr="001C6655">
        <w:rPr>
          <w:bCs/>
          <w:sz w:val="22"/>
          <w:szCs w:val="22"/>
        </w:rPr>
        <w:t>│</w:t>
      </w:r>
      <w:proofErr w:type="spellEnd"/>
      <w:r w:rsidRPr="001C6655">
        <w:rPr>
          <w:bCs/>
          <w:sz w:val="22"/>
          <w:szCs w:val="22"/>
        </w:rPr>
        <w:t xml:space="preserve">   </w:t>
      </w:r>
      <w:proofErr w:type="spellStart"/>
      <w:r w:rsidRPr="001C6655">
        <w:rPr>
          <w:bCs/>
          <w:sz w:val="22"/>
          <w:szCs w:val="22"/>
        </w:rPr>
        <w:t>│</w:t>
      </w:r>
      <w:proofErr w:type="spellEnd"/>
      <w:r w:rsidRPr="001C6655">
        <w:rPr>
          <w:bCs/>
          <w:sz w:val="22"/>
          <w:szCs w:val="22"/>
        </w:rPr>
        <w:t xml:space="preserve">   </w:t>
      </w:r>
      <w:proofErr w:type="spellStart"/>
      <w:r w:rsidRPr="001C6655">
        <w:rPr>
          <w:bCs/>
          <w:sz w:val="22"/>
          <w:szCs w:val="22"/>
        </w:rPr>
        <w:t>│</w:t>
      </w:r>
      <w:proofErr w:type="spellEnd"/>
      <w:r w:rsidRPr="001C6655">
        <w:rPr>
          <w:bCs/>
          <w:sz w:val="22"/>
          <w:szCs w:val="22"/>
        </w:rPr>
        <w:t xml:space="preserve">   </w:t>
      </w:r>
      <w:proofErr w:type="spellStart"/>
      <w:r w:rsidRPr="001C6655">
        <w:rPr>
          <w:bCs/>
          <w:sz w:val="22"/>
          <w:szCs w:val="22"/>
        </w:rPr>
        <w:t>│</w:t>
      </w:r>
      <w:proofErr w:type="spellEnd"/>
      <w:r w:rsidRPr="001C6655">
        <w:rPr>
          <w:bCs/>
          <w:sz w:val="22"/>
          <w:szCs w:val="22"/>
        </w:rPr>
        <w:t xml:space="preserve">   </w:t>
      </w:r>
      <w:proofErr w:type="spellStart"/>
      <w:r w:rsidRPr="001C6655">
        <w:rPr>
          <w:bCs/>
          <w:sz w:val="22"/>
          <w:szCs w:val="22"/>
        </w:rPr>
        <w:t>│</w:t>
      </w:r>
      <w:proofErr w:type="spellEnd"/>
      <w:r w:rsidRPr="001C6655">
        <w:rPr>
          <w:bCs/>
          <w:sz w:val="22"/>
          <w:szCs w:val="22"/>
        </w:rPr>
        <w:t xml:space="preserve">   </w:t>
      </w:r>
      <w:proofErr w:type="spellStart"/>
      <w:r w:rsidRPr="001C6655">
        <w:rPr>
          <w:bCs/>
          <w:sz w:val="22"/>
          <w:szCs w:val="22"/>
        </w:rPr>
        <w:t>│</w:t>
      </w:r>
      <w:proofErr w:type="spellEnd"/>
      <w:r w:rsidRPr="001C6655">
        <w:rPr>
          <w:bCs/>
          <w:sz w:val="22"/>
          <w:szCs w:val="22"/>
        </w:rPr>
        <w:t xml:space="preserve">   </w:t>
      </w:r>
      <w:proofErr w:type="spellStart"/>
      <w:r w:rsidRPr="001C6655">
        <w:rPr>
          <w:bCs/>
          <w:sz w:val="22"/>
          <w:szCs w:val="22"/>
        </w:rPr>
        <w:t>│</w:t>
      </w:r>
      <w:proofErr w:type="spellEnd"/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└───┴───┴───┴───┴───┴───┴───┴───┴───┴───┘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Регистрационный номер маршрута: 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Порядковый номер маршрута: 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Наименование маршрута: 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 xml:space="preserve">Максимальное   количество  транспортных  средств,  обслуживающих  </w:t>
      </w:r>
      <w:proofErr w:type="gramStart"/>
      <w:r w:rsidRPr="001C6655">
        <w:rPr>
          <w:bCs/>
          <w:sz w:val="22"/>
          <w:szCs w:val="22"/>
        </w:rPr>
        <w:t>указанный</w:t>
      </w:r>
      <w:proofErr w:type="gramEnd"/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маршрут: 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Представитель или доверенное лицо заявителя: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(фамилия, имя, отчество)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(паспортные данные: серия и номер, когда и кем выдан)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Доверенность (реквизиты): _________________________________________________</w:t>
      </w:r>
    </w:p>
    <w:p w:rsidR="001C6655" w:rsidRPr="001C6655" w:rsidRDefault="005606C8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Дата подачи заявления: «</w:t>
      </w:r>
      <w:r w:rsidR="001C6655" w:rsidRPr="001C6655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»</w:t>
      </w:r>
      <w:r w:rsidR="001C6655" w:rsidRPr="001C6655">
        <w:rPr>
          <w:bCs/>
          <w:sz w:val="22"/>
          <w:szCs w:val="22"/>
        </w:rPr>
        <w:t xml:space="preserve"> __________ 201__ года     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(подпись заявителя)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М.П.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lastRenderedPageBreak/>
        <w:t xml:space="preserve">Приложение </w:t>
      </w:r>
      <w:r w:rsidR="005606C8">
        <w:rPr>
          <w:bCs/>
          <w:sz w:val="22"/>
          <w:szCs w:val="22"/>
        </w:rPr>
        <w:t>№</w:t>
      </w:r>
      <w:r w:rsidRPr="001C6655">
        <w:rPr>
          <w:bCs/>
          <w:sz w:val="22"/>
          <w:szCs w:val="22"/>
        </w:rPr>
        <w:t xml:space="preserve"> 3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к административному регламенту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предоставления министерством транспорта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и дорожного хозяйства Саратовской области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государственной усл</w:t>
      </w:r>
      <w:r w:rsidR="005606C8">
        <w:rPr>
          <w:bCs/>
          <w:sz w:val="22"/>
          <w:szCs w:val="22"/>
        </w:rPr>
        <w:t>уги «</w:t>
      </w:r>
      <w:r w:rsidRPr="001C6655">
        <w:rPr>
          <w:bCs/>
          <w:sz w:val="22"/>
          <w:szCs w:val="22"/>
        </w:rPr>
        <w:t>Выдача и переоформление карты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межмуниципального маршрута регулярных перевозок</w:t>
      </w:r>
      <w:r w:rsidR="005606C8">
        <w:rPr>
          <w:bCs/>
          <w:sz w:val="22"/>
          <w:szCs w:val="22"/>
        </w:rPr>
        <w:t>»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Министру транспорта и дорожного хозяйства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Саратовской области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ЗАЯВЛЕНИЕ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о переоформлении карты межмуниципального маршрута регулярных перевозок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от юридического лица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(Наименование юридического лица и организационно-правовая форма)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Руководитель юридического лица: 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(фамилия, имя, отчество; телефон; паспортные данные)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Адрес места нахождения: 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(из Устава)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Телефон: _____________ Адрес электронной почты: 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Регистрационный номер маршрута: 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Порядковый номер маршрута: 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Наименование маршрута: 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 xml:space="preserve">Максимальное   количество  транспортных  средств, обслуживающих   </w:t>
      </w:r>
      <w:proofErr w:type="gramStart"/>
      <w:r w:rsidRPr="001C6655">
        <w:rPr>
          <w:bCs/>
          <w:sz w:val="22"/>
          <w:szCs w:val="22"/>
        </w:rPr>
        <w:t>указанный</w:t>
      </w:r>
      <w:proofErr w:type="gramEnd"/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маршрут: 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Основание переоформления карты маршрута (выбрать нужное):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1) реорганизация юридического лица в форме преобразования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Новые сведения о перевозчике (правопреемнике)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 xml:space="preserve">Данные документа, подтверждающего факт внесения соответствующих изменений </w:t>
      </w:r>
      <w:proofErr w:type="gramStart"/>
      <w:r w:rsidRPr="001C6655">
        <w:rPr>
          <w:bCs/>
          <w:sz w:val="22"/>
          <w:szCs w:val="22"/>
        </w:rPr>
        <w:t>в</w:t>
      </w:r>
      <w:proofErr w:type="gramEnd"/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единый государственный реестр юридических лиц 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2) реорганизация юридических лиц в форме слияния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Данные документов,   подтверждающих  наличие   действующих  карт   маршрута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 xml:space="preserve">регулярных перевозок, у каждого участвующего в слиянии юридического лица </w:t>
      </w:r>
      <w:proofErr w:type="gramStart"/>
      <w:r w:rsidRPr="001C6655">
        <w:rPr>
          <w:bCs/>
          <w:sz w:val="22"/>
          <w:szCs w:val="22"/>
        </w:rPr>
        <w:t>на</w:t>
      </w:r>
      <w:proofErr w:type="gramEnd"/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дату регистрации правопреемника реорганизованных юридических лиц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5606C8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рег</w:t>
      </w:r>
      <w:proofErr w:type="spellEnd"/>
      <w:r>
        <w:rPr>
          <w:bCs/>
          <w:sz w:val="22"/>
          <w:szCs w:val="22"/>
        </w:rPr>
        <w:t>. №</w:t>
      </w:r>
      <w:r w:rsidR="001C6655" w:rsidRPr="001C6655">
        <w:rPr>
          <w:bCs/>
          <w:sz w:val="22"/>
          <w:szCs w:val="22"/>
        </w:rPr>
        <w:t>, дата выдачи, срок действия, карты маршрута)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3) изменение наименования юридического лица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Новые сведения о лицензиате 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 xml:space="preserve">Данные документа,  подтверждающего   факт   внесения  изменений  </w:t>
      </w:r>
      <w:proofErr w:type="gramStart"/>
      <w:r w:rsidRPr="001C6655">
        <w:rPr>
          <w:bCs/>
          <w:sz w:val="22"/>
          <w:szCs w:val="22"/>
        </w:rPr>
        <w:t>в</w:t>
      </w:r>
      <w:proofErr w:type="gramEnd"/>
      <w:r w:rsidRPr="001C6655">
        <w:rPr>
          <w:bCs/>
          <w:sz w:val="22"/>
          <w:szCs w:val="22"/>
        </w:rPr>
        <w:t xml:space="preserve">   единый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государственный реестр юридических лиц 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4) изменение места нахождения юридического лица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(адрес нового места нахождения)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 xml:space="preserve">Данные    документа,  подтверждающего  факт  внесения  изменений  </w:t>
      </w:r>
      <w:proofErr w:type="gramStart"/>
      <w:r w:rsidRPr="001C6655">
        <w:rPr>
          <w:bCs/>
          <w:sz w:val="22"/>
          <w:szCs w:val="22"/>
        </w:rPr>
        <w:t>в</w:t>
      </w:r>
      <w:proofErr w:type="gramEnd"/>
      <w:r w:rsidRPr="001C6655">
        <w:rPr>
          <w:bCs/>
          <w:sz w:val="22"/>
          <w:szCs w:val="22"/>
        </w:rPr>
        <w:t xml:space="preserve">  единый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государственный реестр юридических лиц 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5) изменение класса или характеристик транспортного средства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Данные документа, подтверждающего факт изменения класса  или  характеристик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транспортного средства 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Представитель или доверенное лицо заявителя: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(фамилия, имя, отчество)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lastRenderedPageBreak/>
        <w:t>(паспортные данные: серия и номер, когда и кем выдан)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Доверенность (реквизиты): _________________________________________________</w:t>
      </w:r>
    </w:p>
    <w:p w:rsidR="001C6655" w:rsidRPr="001C6655" w:rsidRDefault="005606C8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Дата подачи заявления: «__»</w:t>
      </w:r>
      <w:r w:rsidR="001C6655" w:rsidRPr="001C6655">
        <w:rPr>
          <w:bCs/>
          <w:sz w:val="22"/>
          <w:szCs w:val="22"/>
        </w:rPr>
        <w:t xml:space="preserve"> ________ 201__ года        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(подпись заявителя)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М.П.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5606C8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lastRenderedPageBreak/>
        <w:t xml:space="preserve">Приложение </w:t>
      </w:r>
      <w:r w:rsidR="005606C8">
        <w:rPr>
          <w:bCs/>
          <w:sz w:val="22"/>
          <w:szCs w:val="22"/>
        </w:rPr>
        <w:t>№</w:t>
      </w:r>
      <w:r w:rsidRPr="001C6655">
        <w:rPr>
          <w:bCs/>
          <w:sz w:val="22"/>
          <w:szCs w:val="22"/>
        </w:rPr>
        <w:t xml:space="preserve"> 4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к административному регламенту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предоставления министерством транспорта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и дорожного хозяйства Саратовской области</w:t>
      </w:r>
    </w:p>
    <w:p w:rsidR="001C6655" w:rsidRPr="001C6655" w:rsidRDefault="005606C8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государственной услуги «</w:t>
      </w:r>
      <w:r w:rsidR="001C6655" w:rsidRPr="001C6655">
        <w:rPr>
          <w:bCs/>
          <w:sz w:val="22"/>
          <w:szCs w:val="22"/>
        </w:rPr>
        <w:t>Выдача и переоформление карты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межмуниципальног</w:t>
      </w:r>
      <w:r w:rsidR="005606C8">
        <w:rPr>
          <w:bCs/>
          <w:sz w:val="22"/>
          <w:szCs w:val="22"/>
        </w:rPr>
        <w:t>о маршрута регулярных перевозок»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Министру транспорта и дорожного хозяйства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Саратовской области</w:t>
      </w:r>
    </w:p>
    <w:p w:rsidR="001C6655" w:rsidRPr="001C6655" w:rsidRDefault="001C6655" w:rsidP="001C665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ЗАЯВЛЕНИЕ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 xml:space="preserve">о переоформлении карты межмуниципального маршрута регулярных перевозок </w:t>
      </w:r>
      <w:proofErr w:type="gramStart"/>
      <w:r w:rsidRPr="001C6655">
        <w:rPr>
          <w:bCs/>
          <w:sz w:val="22"/>
          <w:szCs w:val="22"/>
        </w:rPr>
        <w:t>от</w:t>
      </w:r>
      <w:proofErr w:type="gramEnd"/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индивидуального предпринимателя, от уполномоченного участника договора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простого товарищества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Фамилия, имя, отчество индивидуального предпринимателя: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Данные документа, удостоверяющего личность 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Адрес места жительства: 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Телефон: _______________ Адрес электронной почты: 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Регистрационный номер маршрута: 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Порядковый номер маршрута: 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Наименование маршрута: 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 xml:space="preserve">Максимальное   количество  транспортных  средств,  обслуживающих  </w:t>
      </w:r>
      <w:proofErr w:type="gramStart"/>
      <w:r w:rsidRPr="001C6655">
        <w:rPr>
          <w:bCs/>
          <w:sz w:val="22"/>
          <w:szCs w:val="22"/>
        </w:rPr>
        <w:t>указанный</w:t>
      </w:r>
      <w:proofErr w:type="gramEnd"/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маршрут: 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Основание переоформления карты маршрута (выбрать нужное):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1)    изменение    места  нахождения  (места   жительства)  индивидуального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предпринимателя (участника договора простого товарищества)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(адрес нового места нахождения)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 xml:space="preserve">Данные   документа,   подтверждающего  факт  внесения  изменений  </w:t>
      </w:r>
      <w:proofErr w:type="gramStart"/>
      <w:r w:rsidRPr="001C6655">
        <w:rPr>
          <w:bCs/>
          <w:sz w:val="22"/>
          <w:szCs w:val="22"/>
        </w:rPr>
        <w:t>в</w:t>
      </w:r>
      <w:proofErr w:type="gramEnd"/>
      <w:r w:rsidRPr="001C6655">
        <w:rPr>
          <w:bCs/>
          <w:sz w:val="22"/>
          <w:szCs w:val="22"/>
        </w:rPr>
        <w:t xml:space="preserve">  единый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государственный реестр индивидуальных предпринимателей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2) изменение класса или характеристик транспортного средства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Данные документа, подтверждающего факт изменения класса  или  характеристик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транспортного средства 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Представитель или доверенное лицо заявителя: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(фамилия, имя, отчество)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___________________________________________________________________________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(паспортные данные: серия и номер, когда и кем выдан)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Доверенность (реквизиты): _________________________________________________</w:t>
      </w:r>
    </w:p>
    <w:p w:rsidR="001C6655" w:rsidRPr="001C6655" w:rsidRDefault="005606C8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Дата подачи заявления: «</w:t>
      </w:r>
      <w:r w:rsidR="001C6655" w:rsidRPr="001C6655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»</w:t>
      </w:r>
      <w:r w:rsidR="001C6655" w:rsidRPr="001C6655">
        <w:rPr>
          <w:bCs/>
          <w:sz w:val="22"/>
          <w:szCs w:val="22"/>
        </w:rPr>
        <w:t xml:space="preserve"> __________ 201__ года   _______________________</w:t>
      </w:r>
    </w:p>
    <w:p w:rsidR="001C6655" w:rsidRPr="001C6655" w:rsidRDefault="001C6655" w:rsidP="005606C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C6655">
        <w:rPr>
          <w:bCs/>
          <w:sz w:val="22"/>
          <w:szCs w:val="22"/>
        </w:rPr>
        <w:t>(подпись заявителя)</w:t>
      </w:r>
    </w:p>
    <w:p w:rsidR="001C6655" w:rsidRDefault="001C6655" w:rsidP="005606C8">
      <w:pPr>
        <w:autoSpaceDE w:val="0"/>
        <w:autoSpaceDN w:val="0"/>
        <w:adjustRightInd w:val="0"/>
        <w:jc w:val="center"/>
        <w:outlineLvl w:val="0"/>
        <w:rPr>
          <w:b/>
          <w:highlight w:val="cyan"/>
        </w:rPr>
      </w:pPr>
      <w:r w:rsidRPr="001C6655">
        <w:rPr>
          <w:bCs/>
          <w:sz w:val="22"/>
          <w:szCs w:val="22"/>
        </w:rPr>
        <w:t>М.</w:t>
      </w:r>
      <w:r w:rsidR="005606C8">
        <w:rPr>
          <w:bCs/>
          <w:sz w:val="22"/>
          <w:szCs w:val="22"/>
        </w:rPr>
        <w:t>П.</w:t>
      </w:r>
    </w:p>
    <w:p w:rsidR="001C6655" w:rsidRDefault="001C6655" w:rsidP="0093431D">
      <w:pPr>
        <w:jc w:val="center"/>
        <w:rPr>
          <w:b/>
          <w:highlight w:val="cyan"/>
        </w:rPr>
      </w:pPr>
    </w:p>
    <w:p w:rsidR="001C6655" w:rsidRDefault="001C6655" w:rsidP="0093431D">
      <w:pPr>
        <w:jc w:val="center"/>
        <w:rPr>
          <w:b/>
          <w:highlight w:val="cyan"/>
        </w:rPr>
      </w:pPr>
    </w:p>
    <w:p w:rsidR="001C6655" w:rsidRPr="00013F69" w:rsidRDefault="001C6655" w:rsidP="0093431D">
      <w:pPr>
        <w:jc w:val="center"/>
        <w:rPr>
          <w:b/>
          <w:highlight w:val="cyan"/>
        </w:rPr>
      </w:pPr>
    </w:p>
    <w:p w:rsidR="00DB00A2" w:rsidRPr="00013F69" w:rsidRDefault="00DB00A2" w:rsidP="0093431D">
      <w:pPr>
        <w:jc w:val="center"/>
        <w:rPr>
          <w:b/>
          <w:highlight w:val="cyan"/>
        </w:rPr>
      </w:pPr>
    </w:p>
    <w:p w:rsidR="00DB00A2" w:rsidRDefault="00DB00A2" w:rsidP="0093431D">
      <w:pPr>
        <w:jc w:val="center"/>
        <w:rPr>
          <w:b/>
          <w:highlight w:val="cyan"/>
        </w:rPr>
      </w:pPr>
    </w:p>
    <w:p w:rsidR="00E345AE" w:rsidRPr="00013F69" w:rsidRDefault="00E345AE" w:rsidP="0093431D">
      <w:pPr>
        <w:jc w:val="center"/>
        <w:rPr>
          <w:b/>
          <w:highlight w:val="cyan"/>
        </w:rPr>
      </w:pPr>
    </w:p>
    <w:p w:rsidR="0093431D" w:rsidRPr="00E345AE" w:rsidRDefault="0093431D" w:rsidP="0093431D">
      <w:pPr>
        <w:jc w:val="center"/>
        <w:rPr>
          <w:b/>
        </w:rPr>
      </w:pPr>
      <w:r w:rsidRPr="00E345AE">
        <w:rPr>
          <w:b/>
        </w:rPr>
        <w:lastRenderedPageBreak/>
        <w:t>Пояснительная записка</w:t>
      </w:r>
    </w:p>
    <w:p w:rsidR="0093431D" w:rsidRPr="00E345AE" w:rsidRDefault="0093431D" w:rsidP="0093431D">
      <w:pPr>
        <w:jc w:val="center"/>
        <w:rPr>
          <w:b/>
        </w:rPr>
      </w:pPr>
    </w:p>
    <w:p w:rsidR="0093431D" w:rsidRPr="00E345AE" w:rsidRDefault="0093431D" w:rsidP="00934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45AE">
        <w:rPr>
          <w:rFonts w:ascii="Times New Roman" w:hAnsi="Times New Roman" w:cs="Times New Roman"/>
          <w:sz w:val="28"/>
          <w:szCs w:val="28"/>
        </w:rPr>
        <w:t>к проекту приказа «Об утверждении административного регламента по предоставлению государственной услуги «</w:t>
      </w:r>
      <w:r w:rsidR="001C6655" w:rsidRPr="001C6655">
        <w:rPr>
          <w:rFonts w:ascii="Times New Roman" w:hAnsi="Times New Roman" w:cs="Times New Roman"/>
          <w:sz w:val="28"/>
          <w:szCs w:val="28"/>
        </w:rPr>
        <w:t>Выдача и переоформление карты межмуниципального маршрута регулярных перевозок</w:t>
      </w:r>
      <w:r w:rsidRPr="00E345A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3431D" w:rsidRPr="00E345AE" w:rsidRDefault="0093431D" w:rsidP="0093431D">
      <w:pPr>
        <w:tabs>
          <w:tab w:val="left" w:pos="2490"/>
        </w:tabs>
        <w:jc w:val="center"/>
        <w:rPr>
          <w:b/>
        </w:rPr>
      </w:pPr>
    </w:p>
    <w:p w:rsidR="0093431D" w:rsidRPr="00E345AE" w:rsidRDefault="0093431D" w:rsidP="0093431D">
      <w:pPr>
        <w:pStyle w:val="ConsPlusTitle"/>
        <w:jc w:val="center"/>
      </w:pPr>
    </w:p>
    <w:p w:rsidR="0093431D" w:rsidRPr="00E345AE" w:rsidRDefault="0093431D" w:rsidP="00E345A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31D" w:rsidRPr="00E345AE" w:rsidRDefault="0093431D" w:rsidP="0093431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45AE">
        <w:rPr>
          <w:rFonts w:ascii="Times New Roman" w:hAnsi="Times New Roman"/>
          <w:sz w:val="28"/>
          <w:szCs w:val="28"/>
        </w:rPr>
        <w:t>Проект приказа министерства транспорта и дорожного хозяйства области «Об утверждении административного регламента по предоставлению государственной услуги «</w:t>
      </w:r>
      <w:r w:rsidR="001C6655" w:rsidRPr="001C6655">
        <w:rPr>
          <w:rFonts w:ascii="Times New Roman" w:hAnsi="Times New Roman"/>
          <w:sz w:val="28"/>
          <w:szCs w:val="28"/>
        </w:rPr>
        <w:t>Выдача и переоформление карты межмуниципального маршрута регулярных перевозок</w:t>
      </w:r>
      <w:r w:rsidRPr="00E345AE">
        <w:rPr>
          <w:rFonts w:ascii="Times New Roman" w:hAnsi="Times New Roman"/>
          <w:sz w:val="28"/>
          <w:szCs w:val="28"/>
        </w:rPr>
        <w:t>» разработан во исполнение постановления Правительства Саратовской области от 26.08.2011 года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контроля».</w:t>
      </w:r>
      <w:proofErr w:type="gramEnd"/>
    </w:p>
    <w:p w:rsidR="0093431D" w:rsidRPr="00E345AE" w:rsidRDefault="0093431D" w:rsidP="00E345A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31D" w:rsidRPr="00E345AE" w:rsidRDefault="0093431D" w:rsidP="0093431D">
      <w:pPr>
        <w:ind w:firstLine="709"/>
        <w:rPr>
          <w:color w:val="000000"/>
        </w:rPr>
      </w:pPr>
    </w:p>
    <w:p w:rsidR="0093431D" w:rsidRPr="00E345AE" w:rsidRDefault="0093431D" w:rsidP="0093431D"/>
    <w:p w:rsidR="001C6655" w:rsidRDefault="001C6655" w:rsidP="0093431D">
      <w:pPr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93431D" w:rsidRDefault="001C6655" w:rsidP="0093431D">
      <w:pPr>
        <w:rPr>
          <w:b/>
        </w:rPr>
      </w:pPr>
      <w:r>
        <w:rPr>
          <w:b/>
        </w:rPr>
        <w:t>з</w:t>
      </w:r>
      <w:r w:rsidR="00AB3BF0">
        <w:rPr>
          <w:b/>
        </w:rPr>
        <w:t>аместител</w:t>
      </w:r>
      <w:r>
        <w:rPr>
          <w:b/>
        </w:rPr>
        <w:t>я</w:t>
      </w:r>
      <w:r w:rsidR="00AB3BF0">
        <w:rPr>
          <w:b/>
        </w:rPr>
        <w:t xml:space="preserve"> м</w:t>
      </w:r>
      <w:r w:rsidR="0093431D" w:rsidRPr="00E345AE">
        <w:rPr>
          <w:b/>
        </w:rPr>
        <w:t>инистр</w:t>
      </w:r>
      <w:r w:rsidR="00AB3BF0">
        <w:rPr>
          <w:b/>
        </w:rPr>
        <w:t>а</w:t>
      </w:r>
      <w:r w:rsidR="0093431D" w:rsidRPr="00E345AE">
        <w:rPr>
          <w:b/>
        </w:rPr>
        <w:t xml:space="preserve">                                                  </w:t>
      </w:r>
      <w:r w:rsidR="00E345AE"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П.В.Пестичев</w:t>
      </w:r>
      <w:proofErr w:type="spellEnd"/>
    </w:p>
    <w:p w:rsidR="0093431D" w:rsidRDefault="0093431D" w:rsidP="0093431D">
      <w:pPr>
        <w:tabs>
          <w:tab w:val="left" w:pos="1551"/>
          <w:tab w:val="right" w:pos="5184"/>
        </w:tabs>
      </w:pPr>
    </w:p>
    <w:p w:rsidR="0093431D" w:rsidRDefault="0093431D" w:rsidP="0093431D">
      <w:pPr>
        <w:tabs>
          <w:tab w:val="left" w:pos="1551"/>
          <w:tab w:val="right" w:pos="5184"/>
        </w:tabs>
      </w:pPr>
    </w:p>
    <w:p w:rsidR="0093431D" w:rsidRDefault="0093431D" w:rsidP="0093431D">
      <w:pPr>
        <w:tabs>
          <w:tab w:val="left" w:pos="1551"/>
          <w:tab w:val="right" w:pos="5184"/>
        </w:tabs>
      </w:pPr>
    </w:p>
    <w:p w:rsidR="0093431D" w:rsidRDefault="0093431D" w:rsidP="0093431D">
      <w:pPr>
        <w:tabs>
          <w:tab w:val="left" w:pos="1551"/>
          <w:tab w:val="right" w:pos="5184"/>
        </w:tabs>
      </w:pPr>
    </w:p>
    <w:p w:rsidR="0093431D" w:rsidRDefault="0093431D" w:rsidP="0093431D">
      <w:pPr>
        <w:tabs>
          <w:tab w:val="left" w:pos="1551"/>
          <w:tab w:val="right" w:pos="5184"/>
        </w:tabs>
      </w:pPr>
    </w:p>
    <w:p w:rsidR="0093431D" w:rsidRDefault="0093431D" w:rsidP="0093431D">
      <w:pPr>
        <w:tabs>
          <w:tab w:val="left" w:pos="1551"/>
          <w:tab w:val="right" w:pos="5184"/>
        </w:tabs>
      </w:pPr>
    </w:p>
    <w:p w:rsidR="0093431D" w:rsidRDefault="0093431D" w:rsidP="0093431D">
      <w:pPr>
        <w:tabs>
          <w:tab w:val="left" w:pos="1551"/>
          <w:tab w:val="right" w:pos="5184"/>
        </w:tabs>
      </w:pPr>
    </w:p>
    <w:p w:rsidR="0093431D" w:rsidRDefault="0093431D" w:rsidP="0093431D">
      <w:pPr>
        <w:tabs>
          <w:tab w:val="left" w:pos="1551"/>
          <w:tab w:val="right" w:pos="5184"/>
        </w:tabs>
      </w:pPr>
    </w:p>
    <w:p w:rsidR="0093431D" w:rsidRDefault="0093431D" w:rsidP="0093431D">
      <w:pPr>
        <w:tabs>
          <w:tab w:val="left" w:pos="1551"/>
          <w:tab w:val="right" w:pos="5184"/>
        </w:tabs>
      </w:pPr>
    </w:p>
    <w:p w:rsidR="0093431D" w:rsidRDefault="0093431D" w:rsidP="0093431D">
      <w:pPr>
        <w:tabs>
          <w:tab w:val="left" w:pos="1551"/>
          <w:tab w:val="right" w:pos="5184"/>
        </w:tabs>
      </w:pPr>
    </w:p>
    <w:p w:rsidR="0093431D" w:rsidRDefault="0093431D" w:rsidP="0093431D">
      <w:pPr>
        <w:tabs>
          <w:tab w:val="left" w:pos="1551"/>
          <w:tab w:val="right" w:pos="5184"/>
        </w:tabs>
      </w:pPr>
    </w:p>
    <w:p w:rsidR="0093431D" w:rsidRDefault="0093431D" w:rsidP="0093431D">
      <w:pPr>
        <w:tabs>
          <w:tab w:val="left" w:pos="1551"/>
          <w:tab w:val="right" w:pos="5184"/>
        </w:tabs>
      </w:pPr>
    </w:p>
    <w:p w:rsidR="0093431D" w:rsidRDefault="0093431D" w:rsidP="0093431D">
      <w:pPr>
        <w:tabs>
          <w:tab w:val="left" w:pos="1551"/>
          <w:tab w:val="right" w:pos="5184"/>
        </w:tabs>
      </w:pPr>
    </w:p>
    <w:p w:rsidR="0093431D" w:rsidRDefault="0093431D" w:rsidP="0093431D">
      <w:pPr>
        <w:tabs>
          <w:tab w:val="left" w:pos="1551"/>
          <w:tab w:val="right" w:pos="5184"/>
        </w:tabs>
      </w:pPr>
    </w:p>
    <w:p w:rsidR="0093431D" w:rsidRDefault="0093431D" w:rsidP="0093431D">
      <w:pPr>
        <w:tabs>
          <w:tab w:val="left" w:pos="1551"/>
          <w:tab w:val="right" w:pos="5184"/>
        </w:tabs>
      </w:pPr>
    </w:p>
    <w:p w:rsidR="0093431D" w:rsidRDefault="0093431D" w:rsidP="0093431D">
      <w:pPr>
        <w:tabs>
          <w:tab w:val="left" w:pos="1551"/>
          <w:tab w:val="right" w:pos="5184"/>
        </w:tabs>
      </w:pPr>
    </w:p>
    <w:p w:rsidR="0093431D" w:rsidRDefault="0093431D" w:rsidP="0093431D">
      <w:pPr>
        <w:tabs>
          <w:tab w:val="left" w:pos="1551"/>
          <w:tab w:val="right" w:pos="5184"/>
        </w:tabs>
      </w:pPr>
    </w:p>
    <w:p w:rsidR="0093431D" w:rsidRDefault="0093431D" w:rsidP="0093431D">
      <w:pPr>
        <w:tabs>
          <w:tab w:val="left" w:pos="1551"/>
          <w:tab w:val="right" w:pos="5184"/>
        </w:tabs>
      </w:pPr>
    </w:p>
    <w:p w:rsidR="0093431D" w:rsidRDefault="0093431D" w:rsidP="0093431D">
      <w:pPr>
        <w:tabs>
          <w:tab w:val="left" w:pos="1551"/>
          <w:tab w:val="right" w:pos="5184"/>
        </w:tabs>
      </w:pPr>
    </w:p>
    <w:sectPr w:rsidR="0093431D" w:rsidSect="00013F69">
      <w:headerReference w:type="default" r:id="rId12"/>
      <w:headerReference w:type="first" r:id="rId13"/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5C" w:rsidRDefault="004F065C" w:rsidP="008C766F">
      <w:r>
        <w:separator/>
      </w:r>
    </w:p>
  </w:endnote>
  <w:endnote w:type="continuationSeparator" w:id="0">
    <w:p w:rsidR="004F065C" w:rsidRDefault="004F065C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5C" w:rsidRDefault="004F065C" w:rsidP="008C766F">
      <w:r>
        <w:separator/>
      </w:r>
    </w:p>
  </w:footnote>
  <w:footnote w:type="continuationSeparator" w:id="0">
    <w:p w:rsidR="004F065C" w:rsidRDefault="004F065C" w:rsidP="008C7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73" w:rsidRDefault="00CA2073" w:rsidP="00013F69">
    <w:pPr>
      <w:pStyle w:val="a3"/>
      <w:jc w:val="center"/>
    </w:pPr>
  </w:p>
  <w:p w:rsidR="00CA2073" w:rsidRDefault="00CA2073" w:rsidP="00DB00A2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73" w:rsidRDefault="00CA2073" w:rsidP="00013F69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949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0D2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660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204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1AB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942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96A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8A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05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489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0A0"/>
    <w:multiLevelType w:val="hybridMultilevel"/>
    <w:tmpl w:val="3A16F1AA"/>
    <w:lvl w:ilvl="0" w:tplc="ABDC8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4C5A1C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B1575DA"/>
    <w:multiLevelType w:val="hybridMultilevel"/>
    <w:tmpl w:val="256AA8F0"/>
    <w:lvl w:ilvl="0" w:tplc="191829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EC44670"/>
    <w:multiLevelType w:val="hybridMultilevel"/>
    <w:tmpl w:val="B45CA88C"/>
    <w:lvl w:ilvl="0" w:tplc="DFFEBD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0C36F48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3480E34"/>
    <w:multiLevelType w:val="hybridMultilevel"/>
    <w:tmpl w:val="B62EB9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D371BF8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3336E4"/>
    <w:multiLevelType w:val="singleLevel"/>
    <w:tmpl w:val="18A28276"/>
    <w:lvl w:ilvl="0">
      <w:start w:val="15"/>
      <w:numFmt w:val="decimal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8">
    <w:nsid w:val="66E47CBB"/>
    <w:multiLevelType w:val="hybridMultilevel"/>
    <w:tmpl w:val="AB4E5B46"/>
    <w:lvl w:ilvl="0" w:tplc="33E8CEA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4D31F41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15"/>
  </w:num>
  <w:num w:numId="8">
    <w:abstractNumId w:val="17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3F69"/>
    <w:rsid w:val="00014B97"/>
    <w:rsid w:val="000762DE"/>
    <w:rsid w:val="000954F8"/>
    <w:rsid w:val="000B4367"/>
    <w:rsid w:val="000E490F"/>
    <w:rsid w:val="00102043"/>
    <w:rsid w:val="001220EF"/>
    <w:rsid w:val="001339D5"/>
    <w:rsid w:val="0014063A"/>
    <w:rsid w:val="00142DA0"/>
    <w:rsid w:val="00147D8C"/>
    <w:rsid w:val="00167283"/>
    <w:rsid w:val="00197229"/>
    <w:rsid w:val="001A1A41"/>
    <w:rsid w:val="001C6655"/>
    <w:rsid w:val="001C76EC"/>
    <w:rsid w:val="002214CA"/>
    <w:rsid w:val="0027050E"/>
    <w:rsid w:val="002D079A"/>
    <w:rsid w:val="002D3099"/>
    <w:rsid w:val="002F6A62"/>
    <w:rsid w:val="00313FE1"/>
    <w:rsid w:val="0037383F"/>
    <w:rsid w:val="003C5C20"/>
    <w:rsid w:val="003D7B65"/>
    <w:rsid w:val="00404AF6"/>
    <w:rsid w:val="00410FCF"/>
    <w:rsid w:val="00414D0A"/>
    <w:rsid w:val="00422924"/>
    <w:rsid w:val="004958E6"/>
    <w:rsid w:val="004A09DB"/>
    <w:rsid w:val="004F065C"/>
    <w:rsid w:val="005606C8"/>
    <w:rsid w:val="00587169"/>
    <w:rsid w:val="005D1CC9"/>
    <w:rsid w:val="005D6816"/>
    <w:rsid w:val="005D71ED"/>
    <w:rsid w:val="00611FD1"/>
    <w:rsid w:val="006267B1"/>
    <w:rsid w:val="00677F4F"/>
    <w:rsid w:val="00706CB7"/>
    <w:rsid w:val="0072651F"/>
    <w:rsid w:val="00762F58"/>
    <w:rsid w:val="0077037A"/>
    <w:rsid w:val="00785CF9"/>
    <w:rsid w:val="0079421F"/>
    <w:rsid w:val="007973EB"/>
    <w:rsid w:val="007D5F06"/>
    <w:rsid w:val="007E3D31"/>
    <w:rsid w:val="00822F34"/>
    <w:rsid w:val="00886CC5"/>
    <w:rsid w:val="008C766F"/>
    <w:rsid w:val="00914E00"/>
    <w:rsid w:val="009331ED"/>
    <w:rsid w:val="0093431D"/>
    <w:rsid w:val="00977155"/>
    <w:rsid w:val="009F4E07"/>
    <w:rsid w:val="00A21FAF"/>
    <w:rsid w:val="00A45ACF"/>
    <w:rsid w:val="00AA2764"/>
    <w:rsid w:val="00AB3BF0"/>
    <w:rsid w:val="00B963BE"/>
    <w:rsid w:val="00BA24A2"/>
    <w:rsid w:val="00BB3681"/>
    <w:rsid w:val="00C7441B"/>
    <w:rsid w:val="00C8244C"/>
    <w:rsid w:val="00CA0062"/>
    <w:rsid w:val="00CA2073"/>
    <w:rsid w:val="00CB7B55"/>
    <w:rsid w:val="00CD5CEE"/>
    <w:rsid w:val="00CE32B7"/>
    <w:rsid w:val="00CF7E3F"/>
    <w:rsid w:val="00D0075F"/>
    <w:rsid w:val="00D02065"/>
    <w:rsid w:val="00D14018"/>
    <w:rsid w:val="00D5220A"/>
    <w:rsid w:val="00D57084"/>
    <w:rsid w:val="00D843E0"/>
    <w:rsid w:val="00D96FE4"/>
    <w:rsid w:val="00DB00A2"/>
    <w:rsid w:val="00DE7D6C"/>
    <w:rsid w:val="00E345AE"/>
    <w:rsid w:val="00E5142D"/>
    <w:rsid w:val="00F17405"/>
    <w:rsid w:val="00F21DFB"/>
    <w:rsid w:val="00F2209D"/>
    <w:rsid w:val="00F8270E"/>
    <w:rsid w:val="00FA4AD8"/>
    <w:rsid w:val="00FA614D"/>
    <w:rsid w:val="00FC376B"/>
    <w:rsid w:val="00FC5478"/>
    <w:rsid w:val="00FC56BB"/>
    <w:rsid w:val="00FE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31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431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9343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431D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93431D"/>
    <w:pPr>
      <w:spacing w:after="120"/>
      <w:jc w:val="left"/>
    </w:pPr>
    <w:rPr>
      <w:rFonts w:ascii="Century" w:eastAsia="Times New Roman" w:hAnsi="Century"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uiPriority w:val="99"/>
    <w:rsid w:val="0093431D"/>
    <w:rPr>
      <w:rFonts w:ascii="Century" w:eastAsia="Times New Roman" w:hAnsi="Century"/>
      <w:lang w:val="en-US"/>
    </w:rPr>
  </w:style>
  <w:style w:type="paragraph" w:customStyle="1" w:styleId="ConsPlusNormal">
    <w:name w:val="ConsPlusNormal"/>
    <w:link w:val="ConsPlusNormal0"/>
    <w:rsid w:val="0093431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c">
    <w:name w:val="page number"/>
    <w:basedOn w:val="a0"/>
    <w:uiPriority w:val="99"/>
    <w:rsid w:val="0093431D"/>
    <w:rPr>
      <w:rFonts w:cs="Times New Roman"/>
    </w:rPr>
  </w:style>
  <w:style w:type="paragraph" w:styleId="ad">
    <w:name w:val="Body Text Indent"/>
    <w:basedOn w:val="a"/>
    <w:link w:val="ae"/>
    <w:uiPriority w:val="99"/>
    <w:rsid w:val="009343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3431D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93431D"/>
    <w:pPr>
      <w:widowControl w:val="0"/>
      <w:autoSpaceDE w:val="0"/>
      <w:autoSpaceDN w:val="0"/>
      <w:adjustRightInd w:val="0"/>
      <w:spacing w:line="260" w:lineRule="auto"/>
      <w:ind w:left="80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">
    <w:name w:val="Обычный1"/>
    <w:uiPriority w:val="99"/>
    <w:rsid w:val="0093431D"/>
    <w:pPr>
      <w:widowControl w:val="0"/>
      <w:spacing w:line="420" w:lineRule="auto"/>
      <w:ind w:firstLine="480"/>
    </w:pPr>
    <w:rPr>
      <w:rFonts w:ascii="Arial" w:eastAsia="Times New Roman" w:hAnsi="Arial"/>
      <w:sz w:val="16"/>
    </w:rPr>
  </w:style>
  <w:style w:type="paragraph" w:styleId="21">
    <w:name w:val="Body Text 2"/>
    <w:basedOn w:val="a"/>
    <w:link w:val="22"/>
    <w:uiPriority w:val="99"/>
    <w:rsid w:val="0093431D"/>
    <w:pPr>
      <w:spacing w:after="120" w:afterAutospacing="1" w:line="480" w:lineRule="auto"/>
      <w:ind w:firstLine="567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431D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rsid w:val="0093431D"/>
    <w:pPr>
      <w:spacing w:after="120" w:afterAutospacing="1"/>
      <w:ind w:left="283" w:firstLine="567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3431D"/>
    <w:rPr>
      <w:rFonts w:ascii="Times New Roman" w:eastAsia="Times New Roman" w:hAnsi="Times New Roman"/>
      <w:sz w:val="16"/>
      <w:szCs w:val="16"/>
    </w:rPr>
  </w:style>
  <w:style w:type="paragraph" w:customStyle="1" w:styleId="Style3">
    <w:name w:val="Style3"/>
    <w:basedOn w:val="a"/>
    <w:uiPriority w:val="99"/>
    <w:rsid w:val="0093431D"/>
    <w:pPr>
      <w:widowControl w:val="0"/>
      <w:autoSpaceDE w:val="0"/>
      <w:autoSpaceDN w:val="0"/>
      <w:adjustRightInd w:val="0"/>
      <w:spacing w:line="29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3431D"/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99"/>
    <w:qFormat/>
    <w:rsid w:val="0093431D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431D"/>
    <w:pPr>
      <w:widowControl w:val="0"/>
      <w:autoSpaceDE w:val="0"/>
      <w:autoSpaceDN w:val="0"/>
      <w:adjustRightInd w:val="0"/>
      <w:spacing w:line="322" w:lineRule="exact"/>
      <w:ind w:firstLine="624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3431D"/>
    <w:rPr>
      <w:rFonts w:ascii="Arial" w:hAnsi="Arial"/>
      <w:sz w:val="22"/>
      <w:szCs w:val="22"/>
    </w:rPr>
  </w:style>
  <w:style w:type="paragraph" w:customStyle="1" w:styleId="10">
    <w:name w:val="Без интервала1"/>
    <w:uiPriority w:val="99"/>
    <w:rsid w:val="0093431D"/>
    <w:pPr>
      <w:suppressAutoHyphens/>
      <w:ind w:firstLine="709"/>
      <w:jc w:val="both"/>
    </w:pPr>
    <w:rPr>
      <w:rFonts w:ascii="Times New Roman" w:hAnsi="Times New Roman"/>
      <w:sz w:val="28"/>
    </w:rPr>
  </w:style>
  <w:style w:type="character" w:styleId="af0">
    <w:name w:val="Strong"/>
    <w:basedOn w:val="a0"/>
    <w:uiPriority w:val="99"/>
    <w:qFormat/>
    <w:rsid w:val="0093431D"/>
    <w:rPr>
      <w:rFonts w:cs="Times New Roman"/>
      <w:b/>
      <w:bCs/>
    </w:rPr>
  </w:style>
  <w:style w:type="character" w:customStyle="1" w:styleId="af1">
    <w:name w:val="Цветовое выделение"/>
    <w:uiPriority w:val="99"/>
    <w:rsid w:val="0093431D"/>
    <w:rPr>
      <w:b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9343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Normal (Web)"/>
    <w:basedOn w:val="a"/>
    <w:uiPriority w:val="99"/>
    <w:rsid w:val="0093431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f4">
    <w:name w:val="Основной текст_"/>
    <w:link w:val="23"/>
    <w:uiPriority w:val="99"/>
    <w:locked/>
    <w:rsid w:val="0093431D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93431D"/>
    <w:pPr>
      <w:widowControl w:val="0"/>
      <w:shd w:val="clear" w:color="auto" w:fill="FFFFFF"/>
      <w:spacing w:before="300" w:line="343" w:lineRule="exact"/>
      <w:ind w:hanging="360"/>
    </w:pPr>
    <w:rPr>
      <w:rFonts w:ascii="Calibri" w:hAnsi="Calibri"/>
      <w:sz w:val="26"/>
      <w:szCs w:val="20"/>
      <w:shd w:val="clear" w:color="auto" w:fill="FFFFFF"/>
      <w:lang w:eastAsia="ru-RU"/>
    </w:rPr>
  </w:style>
  <w:style w:type="character" w:customStyle="1" w:styleId="11">
    <w:name w:val="Знак Знак11"/>
    <w:uiPriority w:val="99"/>
    <w:rsid w:val="0093431D"/>
    <w:rPr>
      <w:sz w:val="28"/>
      <w:lang w:val="ru-RU" w:eastAsia="ru-RU"/>
    </w:rPr>
  </w:style>
  <w:style w:type="paragraph" w:customStyle="1" w:styleId="24">
    <w:name w:val="Без интервала2"/>
    <w:uiPriority w:val="99"/>
    <w:rsid w:val="0093431D"/>
    <w:pPr>
      <w:suppressAutoHyphens/>
      <w:ind w:firstLine="709"/>
      <w:jc w:val="both"/>
    </w:pPr>
    <w:rPr>
      <w:rFonts w:ascii="Times New Roman" w:hAnsi="Times New Roman"/>
      <w:sz w:val="28"/>
    </w:rPr>
  </w:style>
  <w:style w:type="character" w:styleId="af5">
    <w:name w:val="Hyperlink"/>
    <w:basedOn w:val="a0"/>
    <w:uiPriority w:val="99"/>
    <w:unhideWhenUsed/>
    <w:rsid w:val="0093431D"/>
    <w:rPr>
      <w:color w:val="0000FF" w:themeColor="hyperlink"/>
      <w:u w:val="single"/>
    </w:rPr>
  </w:style>
  <w:style w:type="character" w:customStyle="1" w:styleId="af6">
    <w:name w:val="Без интервала Знак"/>
    <w:basedOn w:val="a0"/>
    <w:link w:val="af7"/>
    <w:uiPriority w:val="99"/>
    <w:locked/>
    <w:rsid w:val="0093431D"/>
    <w:rPr>
      <w:sz w:val="22"/>
      <w:szCs w:val="22"/>
    </w:rPr>
  </w:style>
  <w:style w:type="paragraph" w:styleId="af7">
    <w:name w:val="No Spacing"/>
    <w:link w:val="af6"/>
    <w:uiPriority w:val="99"/>
    <w:qFormat/>
    <w:rsid w:val="0093431D"/>
    <w:rPr>
      <w:sz w:val="22"/>
      <w:szCs w:val="22"/>
    </w:rPr>
  </w:style>
  <w:style w:type="paragraph" w:customStyle="1" w:styleId="ConsPlusTitle">
    <w:name w:val="ConsPlusTitle"/>
    <w:rsid w:val="0093431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FE65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5">
    <w:name w:val="Body Text Indent 2"/>
    <w:basedOn w:val="a"/>
    <w:link w:val="26"/>
    <w:uiPriority w:val="99"/>
    <w:unhideWhenUsed/>
    <w:rsid w:val="00785CF9"/>
    <w:pPr>
      <w:autoSpaceDE w:val="0"/>
      <w:autoSpaceDN w:val="0"/>
      <w:adjustRightInd w:val="0"/>
      <w:ind w:firstLine="567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785CF9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31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431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9343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431D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93431D"/>
    <w:pPr>
      <w:spacing w:after="120"/>
      <w:jc w:val="left"/>
    </w:pPr>
    <w:rPr>
      <w:rFonts w:ascii="Century" w:eastAsia="Times New Roman" w:hAnsi="Century"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uiPriority w:val="99"/>
    <w:rsid w:val="0093431D"/>
    <w:rPr>
      <w:rFonts w:ascii="Century" w:eastAsia="Times New Roman" w:hAnsi="Century"/>
      <w:lang w:val="en-US"/>
    </w:rPr>
  </w:style>
  <w:style w:type="paragraph" w:customStyle="1" w:styleId="ConsPlusNormal">
    <w:name w:val="ConsPlusNormal"/>
    <w:link w:val="ConsPlusNormal0"/>
    <w:rsid w:val="0093431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c">
    <w:name w:val="page number"/>
    <w:basedOn w:val="a0"/>
    <w:uiPriority w:val="99"/>
    <w:rsid w:val="0093431D"/>
    <w:rPr>
      <w:rFonts w:cs="Times New Roman"/>
    </w:rPr>
  </w:style>
  <w:style w:type="paragraph" w:styleId="ad">
    <w:name w:val="Body Text Indent"/>
    <w:basedOn w:val="a"/>
    <w:link w:val="ae"/>
    <w:uiPriority w:val="99"/>
    <w:rsid w:val="009343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3431D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93431D"/>
    <w:pPr>
      <w:widowControl w:val="0"/>
      <w:autoSpaceDE w:val="0"/>
      <w:autoSpaceDN w:val="0"/>
      <w:adjustRightInd w:val="0"/>
      <w:spacing w:line="260" w:lineRule="auto"/>
      <w:ind w:left="80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">
    <w:name w:val="Обычный1"/>
    <w:uiPriority w:val="99"/>
    <w:rsid w:val="0093431D"/>
    <w:pPr>
      <w:widowControl w:val="0"/>
      <w:spacing w:line="420" w:lineRule="auto"/>
      <w:ind w:firstLine="480"/>
    </w:pPr>
    <w:rPr>
      <w:rFonts w:ascii="Arial" w:eastAsia="Times New Roman" w:hAnsi="Arial"/>
      <w:sz w:val="16"/>
    </w:rPr>
  </w:style>
  <w:style w:type="paragraph" w:styleId="21">
    <w:name w:val="Body Text 2"/>
    <w:basedOn w:val="a"/>
    <w:link w:val="22"/>
    <w:uiPriority w:val="99"/>
    <w:rsid w:val="0093431D"/>
    <w:pPr>
      <w:spacing w:after="120" w:afterAutospacing="1" w:line="480" w:lineRule="auto"/>
      <w:ind w:firstLine="567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431D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rsid w:val="0093431D"/>
    <w:pPr>
      <w:spacing w:after="120" w:afterAutospacing="1"/>
      <w:ind w:left="283" w:firstLine="567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3431D"/>
    <w:rPr>
      <w:rFonts w:ascii="Times New Roman" w:eastAsia="Times New Roman" w:hAnsi="Times New Roman"/>
      <w:sz w:val="16"/>
      <w:szCs w:val="16"/>
    </w:rPr>
  </w:style>
  <w:style w:type="paragraph" w:customStyle="1" w:styleId="Style3">
    <w:name w:val="Style3"/>
    <w:basedOn w:val="a"/>
    <w:uiPriority w:val="99"/>
    <w:rsid w:val="0093431D"/>
    <w:pPr>
      <w:widowControl w:val="0"/>
      <w:autoSpaceDE w:val="0"/>
      <w:autoSpaceDN w:val="0"/>
      <w:adjustRightInd w:val="0"/>
      <w:spacing w:line="29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3431D"/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99"/>
    <w:qFormat/>
    <w:rsid w:val="0093431D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431D"/>
    <w:pPr>
      <w:widowControl w:val="0"/>
      <w:autoSpaceDE w:val="0"/>
      <w:autoSpaceDN w:val="0"/>
      <w:adjustRightInd w:val="0"/>
      <w:spacing w:line="322" w:lineRule="exact"/>
      <w:ind w:firstLine="624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3431D"/>
    <w:rPr>
      <w:rFonts w:ascii="Arial" w:hAnsi="Arial"/>
      <w:sz w:val="22"/>
      <w:szCs w:val="22"/>
    </w:rPr>
  </w:style>
  <w:style w:type="paragraph" w:customStyle="1" w:styleId="10">
    <w:name w:val="Без интервала1"/>
    <w:uiPriority w:val="99"/>
    <w:rsid w:val="0093431D"/>
    <w:pPr>
      <w:suppressAutoHyphens/>
      <w:ind w:firstLine="709"/>
      <w:jc w:val="both"/>
    </w:pPr>
    <w:rPr>
      <w:rFonts w:ascii="Times New Roman" w:hAnsi="Times New Roman"/>
      <w:sz w:val="28"/>
    </w:rPr>
  </w:style>
  <w:style w:type="character" w:styleId="af0">
    <w:name w:val="Strong"/>
    <w:basedOn w:val="a0"/>
    <w:uiPriority w:val="99"/>
    <w:qFormat/>
    <w:rsid w:val="0093431D"/>
    <w:rPr>
      <w:rFonts w:cs="Times New Roman"/>
      <w:b/>
      <w:bCs/>
    </w:rPr>
  </w:style>
  <w:style w:type="character" w:customStyle="1" w:styleId="af1">
    <w:name w:val="Цветовое выделение"/>
    <w:uiPriority w:val="99"/>
    <w:rsid w:val="0093431D"/>
    <w:rPr>
      <w:b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9343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Normal (Web)"/>
    <w:basedOn w:val="a"/>
    <w:uiPriority w:val="99"/>
    <w:rsid w:val="0093431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f4">
    <w:name w:val="Основной текст_"/>
    <w:link w:val="23"/>
    <w:uiPriority w:val="99"/>
    <w:locked/>
    <w:rsid w:val="0093431D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93431D"/>
    <w:pPr>
      <w:widowControl w:val="0"/>
      <w:shd w:val="clear" w:color="auto" w:fill="FFFFFF"/>
      <w:spacing w:before="300" w:line="343" w:lineRule="exact"/>
      <w:ind w:hanging="360"/>
    </w:pPr>
    <w:rPr>
      <w:rFonts w:ascii="Calibri" w:hAnsi="Calibri"/>
      <w:sz w:val="26"/>
      <w:szCs w:val="20"/>
      <w:shd w:val="clear" w:color="auto" w:fill="FFFFFF"/>
      <w:lang w:eastAsia="ru-RU"/>
    </w:rPr>
  </w:style>
  <w:style w:type="character" w:customStyle="1" w:styleId="11">
    <w:name w:val="Знак Знак11"/>
    <w:uiPriority w:val="99"/>
    <w:rsid w:val="0093431D"/>
    <w:rPr>
      <w:sz w:val="28"/>
      <w:lang w:val="ru-RU" w:eastAsia="ru-RU"/>
    </w:rPr>
  </w:style>
  <w:style w:type="paragraph" w:customStyle="1" w:styleId="24">
    <w:name w:val="Без интервала2"/>
    <w:uiPriority w:val="99"/>
    <w:rsid w:val="0093431D"/>
    <w:pPr>
      <w:suppressAutoHyphens/>
      <w:ind w:firstLine="709"/>
      <w:jc w:val="both"/>
    </w:pPr>
    <w:rPr>
      <w:rFonts w:ascii="Times New Roman" w:hAnsi="Times New Roman"/>
      <w:sz w:val="28"/>
    </w:rPr>
  </w:style>
  <w:style w:type="character" w:styleId="af5">
    <w:name w:val="Hyperlink"/>
    <w:basedOn w:val="a0"/>
    <w:uiPriority w:val="99"/>
    <w:unhideWhenUsed/>
    <w:rsid w:val="0093431D"/>
    <w:rPr>
      <w:color w:val="0000FF" w:themeColor="hyperlink"/>
      <w:u w:val="single"/>
    </w:rPr>
  </w:style>
  <w:style w:type="character" w:customStyle="1" w:styleId="af6">
    <w:name w:val="Без интервала Знак"/>
    <w:basedOn w:val="a0"/>
    <w:link w:val="af7"/>
    <w:uiPriority w:val="99"/>
    <w:locked/>
    <w:rsid w:val="0093431D"/>
    <w:rPr>
      <w:sz w:val="22"/>
      <w:szCs w:val="22"/>
    </w:rPr>
  </w:style>
  <w:style w:type="paragraph" w:styleId="af7">
    <w:name w:val="No Spacing"/>
    <w:link w:val="af6"/>
    <w:uiPriority w:val="99"/>
    <w:qFormat/>
    <w:rsid w:val="0093431D"/>
    <w:rPr>
      <w:sz w:val="22"/>
      <w:szCs w:val="22"/>
    </w:rPr>
  </w:style>
  <w:style w:type="paragraph" w:customStyle="1" w:styleId="ConsPlusTitle">
    <w:name w:val="ConsPlusTitle"/>
    <w:rsid w:val="0093431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FE65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5">
    <w:name w:val="Body Text Indent 2"/>
    <w:basedOn w:val="a"/>
    <w:link w:val="26"/>
    <w:uiPriority w:val="99"/>
    <w:unhideWhenUsed/>
    <w:rsid w:val="00785CF9"/>
    <w:pPr>
      <w:autoSpaceDE w:val="0"/>
      <w:autoSpaceDN w:val="0"/>
      <w:adjustRightInd w:val="0"/>
      <w:ind w:firstLine="567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785CF9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)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71FD3D421F0D683CE1033EC5DD39D241CD8C3951F4086CB0231893D06975B39ACF2AC220F36B72E7F97sEA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118D9-549E-4F90-B22E-4C3094D2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28</Pages>
  <Words>8964</Words>
  <Characters>51101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RodinaTV</cp:lastModifiedBy>
  <cp:revision>5</cp:revision>
  <cp:lastPrinted>2019-01-30T07:53:00Z</cp:lastPrinted>
  <dcterms:created xsi:type="dcterms:W3CDTF">2019-04-23T12:09:00Z</dcterms:created>
  <dcterms:modified xsi:type="dcterms:W3CDTF">2019-04-23T13:55:00Z</dcterms:modified>
</cp:coreProperties>
</file>