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91" w:rsidRPr="00B42D91" w:rsidRDefault="00B42D91" w:rsidP="00B42D91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B42D91">
        <w:rPr>
          <w:rFonts w:ascii="PT Astra Serif" w:hAnsi="PT Astra Serif"/>
          <w:b/>
          <w:sz w:val="28"/>
          <w:szCs w:val="28"/>
        </w:rPr>
        <w:t>Оперативная ситуация по паводку по состоянию на 9:00 на территории Саратовской области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 w:hAnsi="PT Astra Serif"/>
          <w:sz w:val="28"/>
          <w:szCs w:val="28"/>
        </w:rPr>
        <w:t xml:space="preserve">На данный момент в регионе наблюдается вскрытие 24 рек в 17 районах. Зафиксировано подтопление паводковыми водами: 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/>
          <w:sz w:val="28"/>
          <w:szCs w:val="28"/>
        </w:rPr>
        <w:t>▪</w:t>
      </w:r>
      <w:r w:rsidRPr="00B42D91">
        <w:rPr>
          <w:rFonts w:ascii="PT Astra Serif" w:hAnsi="PT Astra Serif"/>
          <w:sz w:val="28"/>
          <w:szCs w:val="28"/>
        </w:rPr>
        <w:t xml:space="preserve">3 жилых домов в </w:t>
      </w:r>
      <w:proofErr w:type="spellStart"/>
      <w:r w:rsidRPr="00B42D91">
        <w:rPr>
          <w:rFonts w:ascii="PT Astra Serif" w:hAnsi="PT Astra Serif"/>
          <w:sz w:val="28"/>
          <w:szCs w:val="28"/>
        </w:rPr>
        <w:t>Озинском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районе;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/>
          <w:sz w:val="28"/>
          <w:szCs w:val="28"/>
        </w:rPr>
        <w:t>▪</w:t>
      </w:r>
      <w:r w:rsidRPr="00B42D91">
        <w:rPr>
          <w:rFonts w:ascii="PT Astra Serif" w:hAnsi="PT Astra Serif"/>
          <w:sz w:val="28"/>
          <w:szCs w:val="28"/>
        </w:rPr>
        <w:t xml:space="preserve">9 низководных мостов в 5 районах (в </w:t>
      </w:r>
      <w:proofErr w:type="spellStart"/>
      <w:r w:rsidRPr="00B42D91">
        <w:rPr>
          <w:rFonts w:ascii="PT Astra Serif" w:hAnsi="PT Astra Serif"/>
          <w:sz w:val="28"/>
          <w:szCs w:val="28"/>
        </w:rPr>
        <w:t>Дергачевском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- 1, </w:t>
      </w:r>
      <w:proofErr w:type="gramStart"/>
      <w:r w:rsidRPr="00B42D91">
        <w:rPr>
          <w:rFonts w:ascii="PT Astra Serif" w:hAnsi="PT Astra Serif"/>
          <w:sz w:val="28"/>
          <w:szCs w:val="28"/>
        </w:rPr>
        <w:t>в</w:t>
      </w:r>
      <w:proofErr w:type="gramEnd"/>
      <w:r w:rsidRPr="00B42D91">
        <w:rPr>
          <w:rFonts w:ascii="PT Astra Serif" w:hAnsi="PT Astra Serif"/>
          <w:sz w:val="28"/>
          <w:szCs w:val="28"/>
        </w:rPr>
        <w:t xml:space="preserve"> Калининском - 1, в Лысогорском-3, в </w:t>
      </w:r>
      <w:proofErr w:type="spellStart"/>
      <w:r w:rsidRPr="00B42D91">
        <w:rPr>
          <w:rFonts w:ascii="PT Astra Serif" w:hAnsi="PT Astra Serif"/>
          <w:sz w:val="28"/>
          <w:szCs w:val="28"/>
        </w:rPr>
        <w:t>Перелюбском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- 1, в </w:t>
      </w:r>
      <w:proofErr w:type="spellStart"/>
      <w:r w:rsidRPr="00B42D91">
        <w:rPr>
          <w:rFonts w:ascii="PT Astra Serif" w:hAnsi="PT Astra Serif"/>
          <w:sz w:val="28"/>
          <w:szCs w:val="28"/>
        </w:rPr>
        <w:t>Самойловском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- 3); 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/>
          <w:sz w:val="28"/>
          <w:szCs w:val="28"/>
        </w:rPr>
        <w:t>▪</w:t>
      </w:r>
      <w:r w:rsidRPr="00B42D91">
        <w:rPr>
          <w:rFonts w:ascii="PT Astra Serif" w:hAnsi="PT Astra Serif"/>
          <w:sz w:val="28"/>
          <w:szCs w:val="28"/>
        </w:rPr>
        <w:t xml:space="preserve">3 участков дорог в двух районах (в </w:t>
      </w:r>
      <w:proofErr w:type="spellStart"/>
      <w:r w:rsidRPr="00B42D91">
        <w:rPr>
          <w:rFonts w:ascii="PT Astra Serif" w:hAnsi="PT Astra Serif"/>
          <w:sz w:val="28"/>
          <w:szCs w:val="28"/>
        </w:rPr>
        <w:t>Дергачевском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- 1, </w:t>
      </w:r>
      <w:proofErr w:type="gramStart"/>
      <w:r w:rsidRPr="00B42D91">
        <w:rPr>
          <w:rFonts w:ascii="PT Astra Serif" w:hAnsi="PT Astra Serif"/>
          <w:sz w:val="28"/>
          <w:szCs w:val="28"/>
        </w:rPr>
        <w:t>в</w:t>
      </w:r>
      <w:proofErr w:type="gramEnd"/>
      <w:r w:rsidRPr="00B42D91">
        <w:rPr>
          <w:rFonts w:ascii="PT Astra Serif" w:hAnsi="PT Astra Serif"/>
          <w:sz w:val="28"/>
          <w:szCs w:val="28"/>
        </w:rPr>
        <w:t xml:space="preserve"> Новоузенском - 2);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/>
          <w:sz w:val="28"/>
          <w:szCs w:val="28"/>
        </w:rPr>
        <w:t>▪</w:t>
      </w:r>
      <w:r w:rsidRPr="00B42D91">
        <w:rPr>
          <w:rFonts w:ascii="PT Astra Serif" w:hAnsi="PT Astra Serif"/>
          <w:sz w:val="28"/>
          <w:szCs w:val="28"/>
        </w:rPr>
        <w:t>насыпной плотины в Питерском районе;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/>
          <w:sz w:val="28"/>
          <w:szCs w:val="28"/>
        </w:rPr>
        <w:t>▪</w:t>
      </w:r>
      <w:r w:rsidRPr="00B42D91">
        <w:rPr>
          <w:rFonts w:ascii="PT Astra Serif" w:hAnsi="PT Astra Serif"/>
          <w:sz w:val="28"/>
          <w:szCs w:val="28"/>
        </w:rPr>
        <w:t xml:space="preserve">15 придомовых территорий в 2 районах (в </w:t>
      </w:r>
      <w:proofErr w:type="spellStart"/>
      <w:r w:rsidRPr="00B42D91">
        <w:rPr>
          <w:rFonts w:ascii="PT Astra Serif" w:hAnsi="PT Astra Serif"/>
          <w:sz w:val="28"/>
          <w:szCs w:val="28"/>
        </w:rPr>
        <w:t>Озинском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- 14, </w:t>
      </w:r>
      <w:proofErr w:type="gramStart"/>
      <w:r w:rsidRPr="00B42D91">
        <w:rPr>
          <w:rFonts w:ascii="PT Astra Serif" w:hAnsi="PT Astra Serif"/>
          <w:sz w:val="28"/>
          <w:szCs w:val="28"/>
        </w:rPr>
        <w:t>в</w:t>
      </w:r>
      <w:proofErr w:type="gramEnd"/>
      <w:r w:rsidRPr="00B42D91">
        <w:rPr>
          <w:rFonts w:ascii="PT Astra Serif" w:hAnsi="PT Astra Serif"/>
          <w:sz w:val="28"/>
          <w:szCs w:val="28"/>
        </w:rPr>
        <w:t xml:space="preserve"> Советском - 1).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B42D91">
        <w:rPr>
          <w:rFonts w:ascii="PT Astra Serif" w:hAnsi="PT Astra Serif"/>
          <w:sz w:val="28"/>
          <w:szCs w:val="28"/>
        </w:rPr>
        <w:t>Подтоплены</w:t>
      </w:r>
      <w:proofErr w:type="gramEnd"/>
      <w:r w:rsidRPr="00B42D91">
        <w:rPr>
          <w:rFonts w:ascii="PT Astra Serif" w:hAnsi="PT Astra Serif"/>
          <w:sz w:val="28"/>
          <w:szCs w:val="28"/>
        </w:rPr>
        <w:t xml:space="preserve"> талыми водами 10 жилых домов в 3 районах (в </w:t>
      </w:r>
      <w:proofErr w:type="spellStart"/>
      <w:r w:rsidRPr="00B42D91">
        <w:rPr>
          <w:rFonts w:ascii="PT Astra Serif" w:hAnsi="PT Astra Serif"/>
          <w:sz w:val="28"/>
          <w:szCs w:val="28"/>
        </w:rPr>
        <w:t>Озинском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- 2, в </w:t>
      </w:r>
      <w:proofErr w:type="spellStart"/>
      <w:r w:rsidRPr="00B42D91">
        <w:rPr>
          <w:rFonts w:ascii="PT Astra Serif" w:hAnsi="PT Astra Serif"/>
          <w:sz w:val="28"/>
          <w:szCs w:val="28"/>
        </w:rPr>
        <w:t>Перелюбском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- 6, в Федоровском - 2), 7 придомовых территорий в </w:t>
      </w:r>
      <w:proofErr w:type="spellStart"/>
      <w:r w:rsidRPr="00B42D91">
        <w:rPr>
          <w:rFonts w:ascii="PT Astra Serif" w:hAnsi="PT Astra Serif"/>
          <w:sz w:val="28"/>
          <w:szCs w:val="28"/>
        </w:rPr>
        <w:t>Перелюбском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районе, 7 участков дорог в 3 районах (в Краснокутском - 2, в </w:t>
      </w:r>
      <w:proofErr w:type="spellStart"/>
      <w:r w:rsidRPr="00B42D91">
        <w:rPr>
          <w:rFonts w:ascii="PT Astra Serif" w:hAnsi="PT Astra Serif"/>
          <w:sz w:val="28"/>
          <w:szCs w:val="28"/>
        </w:rPr>
        <w:t>Озинском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- 2, в </w:t>
      </w:r>
      <w:proofErr w:type="spellStart"/>
      <w:r w:rsidRPr="00B42D91">
        <w:rPr>
          <w:rFonts w:ascii="PT Astra Serif" w:hAnsi="PT Astra Serif"/>
          <w:sz w:val="28"/>
          <w:szCs w:val="28"/>
        </w:rPr>
        <w:t>Перелюбском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- 3).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 w:hAnsi="PT Astra Serif"/>
          <w:sz w:val="28"/>
          <w:szCs w:val="28"/>
        </w:rPr>
        <w:t>Временное ограничение движения автотранспорта введено к 11 населённым пунктам в 5 районах: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/>
          <w:sz w:val="28"/>
          <w:szCs w:val="28"/>
        </w:rPr>
        <w:t>▪</w:t>
      </w:r>
      <w:proofErr w:type="spellStart"/>
      <w:r w:rsidRPr="00B42D91">
        <w:rPr>
          <w:rFonts w:ascii="PT Astra Serif" w:hAnsi="PT Astra Serif"/>
          <w:sz w:val="28"/>
          <w:szCs w:val="28"/>
        </w:rPr>
        <w:t>Дергачевский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район, к трем населенным пунктам: п. Восточный, п. Цементный, п. Славин;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/>
          <w:sz w:val="28"/>
          <w:szCs w:val="28"/>
        </w:rPr>
        <w:t>▪</w:t>
      </w:r>
      <w:r w:rsidRPr="00B42D91">
        <w:rPr>
          <w:rFonts w:ascii="PT Astra Serif" w:hAnsi="PT Astra Serif"/>
          <w:sz w:val="28"/>
          <w:szCs w:val="28"/>
        </w:rPr>
        <w:t xml:space="preserve">Калининский район, к трем жилым домам </w:t>
      </w:r>
      <w:proofErr w:type="gramStart"/>
      <w:r w:rsidRPr="00B42D91">
        <w:rPr>
          <w:rFonts w:ascii="PT Astra Serif" w:hAnsi="PT Astra Serif"/>
          <w:sz w:val="28"/>
          <w:szCs w:val="28"/>
        </w:rPr>
        <w:t>в</w:t>
      </w:r>
      <w:proofErr w:type="gramEnd"/>
      <w:r w:rsidRPr="00B42D9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42D91">
        <w:rPr>
          <w:rFonts w:ascii="PT Astra Serif" w:hAnsi="PT Astra Serif"/>
          <w:sz w:val="28"/>
          <w:szCs w:val="28"/>
        </w:rPr>
        <w:t>с</w:t>
      </w:r>
      <w:proofErr w:type="gramEnd"/>
      <w:r w:rsidRPr="00B42D91">
        <w:rPr>
          <w:rFonts w:ascii="PT Astra Serif" w:hAnsi="PT Astra Serif"/>
          <w:sz w:val="28"/>
          <w:szCs w:val="28"/>
        </w:rPr>
        <w:t>. Белые Ключи;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/>
          <w:sz w:val="28"/>
          <w:szCs w:val="28"/>
        </w:rPr>
        <w:t>▪</w:t>
      </w:r>
      <w:proofErr w:type="spellStart"/>
      <w:r w:rsidRPr="00B42D91">
        <w:rPr>
          <w:rFonts w:ascii="PT Astra Serif" w:hAnsi="PT Astra Serif"/>
          <w:sz w:val="28"/>
          <w:szCs w:val="28"/>
        </w:rPr>
        <w:t>Лысогорский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район, к двум населенным пунктам: с. </w:t>
      </w:r>
      <w:proofErr w:type="spellStart"/>
      <w:r w:rsidRPr="00B42D91">
        <w:rPr>
          <w:rFonts w:ascii="PT Astra Serif" w:hAnsi="PT Astra Serif"/>
          <w:sz w:val="28"/>
          <w:szCs w:val="28"/>
        </w:rPr>
        <w:t>Атаевка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и с. </w:t>
      </w:r>
      <w:proofErr w:type="spellStart"/>
      <w:r w:rsidRPr="00B42D91">
        <w:rPr>
          <w:rFonts w:ascii="PT Astra Serif" w:hAnsi="PT Astra Serif"/>
          <w:sz w:val="28"/>
          <w:szCs w:val="28"/>
        </w:rPr>
        <w:t>Невежкино</w:t>
      </w:r>
      <w:proofErr w:type="spellEnd"/>
      <w:r w:rsidRPr="00B42D91">
        <w:rPr>
          <w:rFonts w:ascii="PT Astra Serif" w:hAnsi="PT Astra Serif"/>
          <w:sz w:val="28"/>
          <w:szCs w:val="28"/>
        </w:rPr>
        <w:t>;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/>
          <w:sz w:val="28"/>
          <w:szCs w:val="28"/>
        </w:rPr>
        <w:t>▪</w:t>
      </w:r>
      <w:proofErr w:type="spellStart"/>
      <w:r w:rsidRPr="00B42D91">
        <w:rPr>
          <w:rFonts w:ascii="PT Astra Serif" w:hAnsi="PT Astra Serif"/>
          <w:sz w:val="28"/>
          <w:szCs w:val="28"/>
        </w:rPr>
        <w:t>Новоузенский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район, к двум населенным пунктам: п. </w:t>
      </w:r>
      <w:proofErr w:type="spellStart"/>
      <w:r w:rsidRPr="00B42D91">
        <w:rPr>
          <w:rFonts w:ascii="PT Astra Serif" w:hAnsi="PT Astra Serif"/>
          <w:sz w:val="28"/>
          <w:szCs w:val="28"/>
        </w:rPr>
        <w:t>Чертанла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B42D91">
        <w:rPr>
          <w:rFonts w:ascii="PT Astra Serif" w:hAnsi="PT Astra Serif"/>
          <w:sz w:val="28"/>
          <w:szCs w:val="28"/>
        </w:rPr>
        <w:t>с</w:t>
      </w:r>
      <w:proofErr w:type="gramEnd"/>
      <w:r w:rsidRPr="00B42D91">
        <w:rPr>
          <w:rFonts w:ascii="PT Astra Serif" w:hAnsi="PT Astra Serif"/>
          <w:sz w:val="28"/>
          <w:szCs w:val="28"/>
        </w:rPr>
        <w:t>. Бессоновка;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/>
          <w:sz w:val="28"/>
          <w:szCs w:val="28"/>
        </w:rPr>
        <w:t>▪</w:t>
      </w:r>
      <w:r w:rsidRPr="00B42D91">
        <w:rPr>
          <w:rFonts w:ascii="PT Astra Serif" w:hAnsi="PT Astra Serif"/>
          <w:sz w:val="28"/>
          <w:szCs w:val="28"/>
        </w:rPr>
        <w:t xml:space="preserve">Самойловский район, к трем населенным пунктам: с. </w:t>
      </w:r>
      <w:proofErr w:type="spellStart"/>
      <w:r w:rsidRPr="00B42D91">
        <w:rPr>
          <w:rFonts w:ascii="PT Astra Serif" w:hAnsi="PT Astra Serif"/>
          <w:sz w:val="28"/>
          <w:szCs w:val="28"/>
        </w:rPr>
        <w:t>Залесянка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, п. </w:t>
      </w:r>
      <w:proofErr w:type="spellStart"/>
      <w:r w:rsidRPr="00B42D91">
        <w:rPr>
          <w:rFonts w:ascii="PT Astra Serif" w:hAnsi="PT Astra Serif"/>
          <w:sz w:val="28"/>
          <w:szCs w:val="28"/>
        </w:rPr>
        <w:t>Штейнгардт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и </w:t>
      </w:r>
      <w:proofErr w:type="gramStart"/>
      <w:r w:rsidRPr="00B42D91">
        <w:rPr>
          <w:rFonts w:ascii="PT Astra Serif" w:hAnsi="PT Astra Serif"/>
          <w:sz w:val="28"/>
          <w:szCs w:val="28"/>
        </w:rPr>
        <w:t>с</w:t>
      </w:r>
      <w:proofErr w:type="gramEnd"/>
      <w:r w:rsidRPr="00B42D91">
        <w:rPr>
          <w:rFonts w:ascii="PT Astra Serif" w:hAnsi="PT Astra Serif"/>
          <w:sz w:val="28"/>
          <w:szCs w:val="28"/>
        </w:rPr>
        <w:t>. Песчанка.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 w:hAnsi="PT Astra Serif"/>
          <w:sz w:val="28"/>
          <w:szCs w:val="28"/>
        </w:rPr>
        <w:t xml:space="preserve">Организовано четыре лодочные переправы в селах </w:t>
      </w:r>
      <w:proofErr w:type="spellStart"/>
      <w:r w:rsidRPr="00B42D91">
        <w:rPr>
          <w:rFonts w:ascii="PT Astra Serif" w:hAnsi="PT Astra Serif"/>
          <w:sz w:val="28"/>
          <w:szCs w:val="28"/>
        </w:rPr>
        <w:t>Атаевка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B42D91">
        <w:rPr>
          <w:rFonts w:ascii="PT Astra Serif" w:hAnsi="PT Astra Serif"/>
          <w:sz w:val="28"/>
          <w:szCs w:val="28"/>
        </w:rPr>
        <w:t>Невежкино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42D91">
        <w:rPr>
          <w:rFonts w:ascii="PT Astra Serif" w:hAnsi="PT Astra Serif"/>
          <w:sz w:val="28"/>
          <w:szCs w:val="28"/>
        </w:rPr>
        <w:t>Лысогорского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района, и в селах </w:t>
      </w:r>
      <w:proofErr w:type="spellStart"/>
      <w:r w:rsidRPr="00B42D91">
        <w:rPr>
          <w:rFonts w:ascii="PT Astra Serif" w:hAnsi="PT Astra Serif"/>
          <w:sz w:val="28"/>
          <w:szCs w:val="28"/>
        </w:rPr>
        <w:t>Штейнгард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и Песчанка </w:t>
      </w:r>
      <w:proofErr w:type="spellStart"/>
      <w:r w:rsidRPr="00B42D91">
        <w:rPr>
          <w:rFonts w:ascii="PT Astra Serif" w:hAnsi="PT Astra Serif"/>
          <w:sz w:val="28"/>
          <w:szCs w:val="28"/>
        </w:rPr>
        <w:t>Самойловского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 района. Ситуация по паводку находится на личном контроле губернатора Романа </w:t>
      </w:r>
      <w:proofErr w:type="spellStart"/>
      <w:r w:rsidRPr="00B42D91">
        <w:rPr>
          <w:rFonts w:ascii="PT Astra Serif" w:hAnsi="PT Astra Serif"/>
          <w:sz w:val="28"/>
          <w:szCs w:val="28"/>
        </w:rPr>
        <w:t>Бусаргина</w:t>
      </w:r>
      <w:proofErr w:type="spellEnd"/>
      <w:r w:rsidRPr="00B42D91">
        <w:rPr>
          <w:rFonts w:ascii="PT Astra Serif" w:hAnsi="PT Astra Serif"/>
          <w:sz w:val="28"/>
          <w:szCs w:val="28"/>
        </w:rPr>
        <w:t xml:space="preserve">. Во всех районах, где зафиксировано подтопление территории, на местах находятся представители органов местного самоуправления совместно со спасателями. </w:t>
      </w:r>
    </w:p>
    <w:p w:rsidR="00B42D91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9762D" w:rsidRPr="00B42D91" w:rsidRDefault="00B42D91" w:rsidP="00B42D9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42D91">
        <w:rPr>
          <w:rFonts w:ascii="PT Astra Serif" w:hAnsi="PT Astra Serif"/>
          <w:sz w:val="28"/>
          <w:szCs w:val="28"/>
        </w:rPr>
        <w:t xml:space="preserve">Губернатор поручил начальнику </w:t>
      </w:r>
      <w:proofErr w:type="gramStart"/>
      <w:r w:rsidRPr="00B42D91">
        <w:rPr>
          <w:rFonts w:ascii="PT Astra Serif" w:hAnsi="PT Astra Serif"/>
          <w:sz w:val="28"/>
          <w:szCs w:val="28"/>
        </w:rPr>
        <w:t>управления обеспечения безопасности жизнедеятельности населения</w:t>
      </w:r>
      <w:proofErr w:type="gramEnd"/>
      <w:r w:rsidRPr="00B42D91">
        <w:rPr>
          <w:rFonts w:ascii="PT Astra Serif" w:hAnsi="PT Astra Serif"/>
          <w:sz w:val="28"/>
          <w:szCs w:val="28"/>
        </w:rPr>
        <w:t xml:space="preserve"> Юрию Юрину при необходимости организовать выезд сотрудников областной службы спасения в места подтопления, главам районов обеспечить подвоз продуктов и медикаментов в населенные пункты, к которым затруднен проезд. Во всех муниципальных районах, где осложнена ситуация, подготовлены пункты временного размещения для граждан.</w:t>
      </w:r>
    </w:p>
    <w:sectPr w:rsidR="0089762D" w:rsidRPr="00B42D91" w:rsidSect="00B42D91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42D91"/>
    <w:rsid w:val="0089762D"/>
    <w:rsid w:val="00B4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SmirnovaML</dc:creator>
  <cp:lastModifiedBy>SmirnovaML</cp:lastModifiedBy>
  <cp:revision>1</cp:revision>
  <dcterms:created xsi:type="dcterms:W3CDTF">2024-03-27T06:26:00Z</dcterms:created>
  <dcterms:modified xsi:type="dcterms:W3CDTF">2024-03-27T06:27:00Z</dcterms:modified>
</cp:coreProperties>
</file>